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648525" w14:textId="77777777" w:rsidR="002E1DBE" w:rsidRPr="002E1DBE" w:rsidRDefault="002E1DBE" w:rsidP="002E1DBE">
      <w:pPr>
        <w:shd w:val="clear" w:color="auto" w:fill="FFFFFF"/>
        <w:spacing w:after="210" w:line="405" w:lineRule="atLeast"/>
        <w:outlineLvl w:val="3"/>
        <w:rPr>
          <w:rFonts w:ascii="Open Sans" w:eastAsia="Times New Roman" w:hAnsi="Open Sans" w:cs="Times New Roman"/>
          <w:color w:val="000000"/>
          <w:sz w:val="34"/>
          <w:szCs w:val="34"/>
          <w:lang w:eastAsia="en-GB"/>
        </w:rPr>
      </w:pPr>
      <w:r w:rsidRPr="002E1DBE">
        <w:rPr>
          <w:rFonts w:ascii="Open Sans" w:eastAsia="Times New Roman" w:hAnsi="Open Sans" w:cs="Times New Roman"/>
          <w:color w:val="000000"/>
          <w:sz w:val="34"/>
          <w:szCs w:val="34"/>
          <w:lang w:eastAsia="en-GB"/>
        </w:rPr>
        <w:t>Teams Classifications</w:t>
      </w:r>
    </w:p>
    <w:p w14:paraId="1E54977D" w14:textId="77777777" w:rsidR="002E1DBE" w:rsidRPr="002E1DBE" w:rsidRDefault="002E1DBE" w:rsidP="002E1DBE">
      <w:pPr>
        <w:shd w:val="clear" w:color="auto" w:fill="FFFFFF"/>
        <w:spacing w:after="300" w:line="330" w:lineRule="atLeast"/>
        <w:rPr>
          <w:rFonts w:ascii="Open Sans" w:eastAsia="Times New Roman" w:hAnsi="Open Sans" w:cs="Times New Roman"/>
          <w:color w:val="000000"/>
          <w:sz w:val="21"/>
          <w:szCs w:val="21"/>
          <w:lang w:eastAsia="en-GB"/>
        </w:rPr>
      </w:pPr>
      <w:r w:rsidRPr="002E1DBE">
        <w:rPr>
          <w:rFonts w:ascii="Open Sans" w:eastAsia="Times New Roman" w:hAnsi="Open Sans" w:cs="Times New Roman"/>
          <w:color w:val="000000"/>
          <w:sz w:val="21"/>
          <w:szCs w:val="21"/>
          <w:lang w:eastAsia="en-GB"/>
        </w:rPr>
        <w:t>You may come across scenario, as an admin you might want to strict the guest access for few confidential projects. But can't manually check on it in regular basis, in such scenarios Office365 Groups classification helps you.</w:t>
      </w:r>
      <w:r w:rsidRPr="002E1DBE">
        <w:rPr>
          <w:rFonts w:ascii="Open Sans" w:eastAsia="Times New Roman" w:hAnsi="Open Sans" w:cs="Times New Roman"/>
          <w:color w:val="000000"/>
          <w:sz w:val="21"/>
          <w:szCs w:val="21"/>
          <w:lang w:eastAsia="en-GB"/>
        </w:rPr>
        <w:br/>
      </w:r>
      <w:r w:rsidRPr="002E1DBE">
        <w:rPr>
          <w:rFonts w:ascii="Open Sans" w:eastAsia="Times New Roman" w:hAnsi="Open Sans" w:cs="Times New Roman"/>
          <w:color w:val="000000"/>
          <w:sz w:val="21"/>
          <w:szCs w:val="21"/>
          <w:lang w:eastAsia="en-GB"/>
        </w:rPr>
        <w:br/>
        <w:t>You can apply classification for Office365 Groups like Confidential, External, Internal etc. Adding a classification to Office365 Groups does not make any effect apart from showing it GUI. But once you classify groups, you can restrict the guest access, change the meeting policies etc according to the classification.</w:t>
      </w:r>
    </w:p>
    <w:p w14:paraId="2E444EFC" w14:textId="71FA77FA" w:rsidR="002E1DBE" w:rsidRPr="002E1DBE" w:rsidRDefault="002E1DBE" w:rsidP="002E1DBE">
      <w:pPr>
        <w:shd w:val="clear" w:color="auto" w:fill="FFFFFF"/>
        <w:spacing w:after="300" w:line="330" w:lineRule="atLeast"/>
        <w:rPr>
          <w:rFonts w:ascii="Open Sans" w:eastAsia="Times New Roman" w:hAnsi="Open Sans" w:cs="Times New Roman"/>
          <w:color w:val="000000"/>
          <w:sz w:val="21"/>
          <w:szCs w:val="21"/>
          <w:lang w:eastAsia="en-GB"/>
        </w:rPr>
      </w:pPr>
      <w:r w:rsidRPr="002E1DBE">
        <w:rPr>
          <w:rFonts w:ascii="Open Sans" w:eastAsia="Times New Roman" w:hAnsi="Open Sans" w:cs="Times New Roman"/>
          <w:color w:val="000000"/>
          <w:sz w:val="21"/>
          <w:szCs w:val="21"/>
          <w:lang w:eastAsia="en-GB"/>
        </w:rPr>
        <w:t xml:space="preserve">Below script helps you create classifications for Office365 Groups. By </w:t>
      </w:r>
      <w:r w:rsidRPr="002E1DBE">
        <w:rPr>
          <w:rFonts w:ascii="Open Sans" w:eastAsia="Times New Roman" w:hAnsi="Open Sans" w:cs="Times New Roman"/>
          <w:color w:val="000000"/>
          <w:sz w:val="21"/>
          <w:szCs w:val="21"/>
          <w:lang w:eastAsia="en-GB"/>
        </w:rPr>
        <w:t>default,</w:t>
      </w:r>
      <w:r w:rsidRPr="002E1DBE">
        <w:rPr>
          <w:rFonts w:ascii="Open Sans" w:eastAsia="Times New Roman" w:hAnsi="Open Sans" w:cs="Times New Roman"/>
          <w:color w:val="000000"/>
          <w:sz w:val="21"/>
          <w:szCs w:val="21"/>
          <w:lang w:eastAsia="en-GB"/>
        </w:rPr>
        <w:t xml:space="preserve"> classification list is empty, you need to create the list using </w:t>
      </w:r>
      <w:r w:rsidRPr="002E1DBE">
        <w:rPr>
          <w:rFonts w:ascii="Open Sans" w:eastAsia="Times New Roman" w:hAnsi="Open Sans" w:cs="Times New Roman"/>
          <w:color w:val="000000"/>
          <w:sz w:val="21"/>
          <w:szCs w:val="21"/>
          <w:lang w:eastAsia="en-GB"/>
        </w:rPr>
        <w:t>PowerShell</w:t>
      </w:r>
      <w:r w:rsidRPr="002E1DBE">
        <w:rPr>
          <w:rFonts w:ascii="Open Sans" w:eastAsia="Times New Roman" w:hAnsi="Open Sans" w:cs="Times New Roman"/>
          <w:color w:val="000000"/>
          <w:sz w:val="21"/>
          <w:szCs w:val="21"/>
          <w:lang w:eastAsia="en-GB"/>
        </w:rPr>
        <w:t>.</w:t>
      </w:r>
    </w:p>
    <w:p w14:paraId="0D96D259" w14:textId="790DFD7F" w:rsidR="00937C40" w:rsidRDefault="002E1DBE" w:rsidP="002E1DBE">
      <w:r>
        <w:object w:dxaOrig="1520" w:dyaOrig="986" w14:anchorId="226A4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25pt;height:49.4pt" o:ole="">
            <v:imagedata r:id="rId4" o:title=""/>
          </v:shape>
          <o:OLEObject Type="Embed" ProgID="Package" ShapeID="_x0000_i1029" DrawAspect="Icon" ObjectID="_1652051998" r:id="rId5"/>
        </w:object>
      </w:r>
    </w:p>
    <w:p w14:paraId="2986EDD3" w14:textId="7CF1A175" w:rsidR="002E1DBE" w:rsidRDefault="002E1DBE" w:rsidP="002E1DBE">
      <w:pPr>
        <w:rPr>
          <w:rFonts w:ascii="Open Sans" w:hAnsi="Open Sans"/>
          <w:color w:val="000000"/>
          <w:sz w:val="21"/>
          <w:szCs w:val="21"/>
          <w:shd w:val="clear" w:color="auto" w:fill="FFFFFF"/>
        </w:rPr>
      </w:pPr>
      <w:r>
        <w:rPr>
          <w:rFonts w:ascii="Open Sans" w:hAnsi="Open Sans"/>
          <w:color w:val="000000"/>
          <w:sz w:val="21"/>
          <w:szCs w:val="21"/>
          <w:shd w:val="clear" w:color="auto" w:fill="FFFFFF"/>
        </w:rPr>
        <w:t>Once you set the classification list, it will be shown during Teams creation.</w:t>
      </w:r>
    </w:p>
    <w:p w14:paraId="5CCC0F72" w14:textId="1B7971B1" w:rsidR="002E1DBE" w:rsidRDefault="002E1DBE" w:rsidP="002E1DBE">
      <w:pPr>
        <w:rPr>
          <w:rFonts w:ascii="Open Sans" w:hAnsi="Open Sans"/>
          <w:color w:val="000000"/>
          <w:sz w:val="21"/>
          <w:szCs w:val="21"/>
          <w:shd w:val="clear" w:color="auto" w:fill="FFFFFF"/>
        </w:rPr>
      </w:pPr>
      <w:bookmarkStart w:id="0" w:name="_GoBack"/>
      <w:bookmarkEnd w:id="0"/>
    </w:p>
    <w:p w14:paraId="34FE464D" w14:textId="77777777" w:rsidR="002E1DBE" w:rsidRDefault="002E1DBE" w:rsidP="002E1DBE">
      <w:pPr>
        <w:rPr>
          <w:rFonts w:ascii="Open Sans" w:hAnsi="Open Sans"/>
          <w:color w:val="000000"/>
          <w:sz w:val="21"/>
          <w:szCs w:val="21"/>
          <w:shd w:val="clear" w:color="auto" w:fill="FFFFFF"/>
        </w:rPr>
      </w:pPr>
      <w:r>
        <w:rPr>
          <w:rFonts w:ascii="Open Sans" w:hAnsi="Open Sans"/>
          <w:color w:val="000000"/>
          <w:sz w:val="21"/>
          <w:szCs w:val="21"/>
          <w:shd w:val="clear" w:color="auto" w:fill="FFFFFF"/>
        </w:rPr>
        <w:t>Script to block guest access based on Teams classification.</w:t>
      </w:r>
    </w:p>
    <w:p w14:paraId="1D0B4EA5" w14:textId="47D4423F" w:rsidR="002E1DBE" w:rsidRDefault="002E1DBE" w:rsidP="002E1DBE">
      <w:r>
        <w:rPr>
          <w:rFonts w:ascii="Open Sans" w:hAnsi="Open Sans"/>
          <w:color w:val="000000"/>
          <w:sz w:val="21"/>
          <w:szCs w:val="21"/>
          <w:shd w:val="clear" w:color="auto" w:fill="FFFFFF"/>
        </w:rPr>
        <w:object w:dxaOrig="1520" w:dyaOrig="986" w14:anchorId="56AD0CE3">
          <v:shape id="_x0000_i1030" type="#_x0000_t75" style="width:76.25pt;height:49.4pt" o:ole="">
            <v:imagedata r:id="rId6" o:title=""/>
          </v:shape>
          <o:OLEObject Type="Embed" ProgID="Package" ShapeID="_x0000_i1030" DrawAspect="Icon" ObjectID="_1652051999" r:id="rId7"/>
        </w:object>
      </w:r>
    </w:p>
    <w:sectPr w:rsidR="002E1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DBE"/>
    <w:rsid w:val="002E1DBE"/>
    <w:rsid w:val="00937C40"/>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750E"/>
  <w15:chartTrackingRefBased/>
  <w15:docId w15:val="{C9448FE3-BACA-4719-A4DB-64A937C0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E1DB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1DBE"/>
    <w:rPr>
      <w:rFonts w:ascii="Times New Roman" w:eastAsia="Times New Roman" w:hAnsi="Times New Roman" w:cs="Times New Roman"/>
      <w:b/>
      <w:bCs/>
      <w:sz w:val="24"/>
      <w:szCs w:val="24"/>
      <w:lang w:eastAsia="en-GB"/>
    </w:rPr>
  </w:style>
  <w:style w:type="paragraph" w:customStyle="1" w:styleId="text-justify">
    <w:name w:val="text-justify"/>
    <w:basedOn w:val="Normal"/>
    <w:rsid w:val="002E1DB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E1DB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81208">
      <w:bodyDiv w:val="1"/>
      <w:marLeft w:val="0"/>
      <w:marRight w:val="0"/>
      <w:marTop w:val="0"/>
      <w:marBottom w:val="0"/>
      <w:divBdr>
        <w:top w:val="none" w:sz="0" w:space="0" w:color="auto"/>
        <w:left w:val="none" w:sz="0" w:space="0" w:color="auto"/>
        <w:bottom w:val="none" w:sz="0" w:space="0" w:color="auto"/>
        <w:right w:val="none" w:sz="0" w:space="0" w:color="auto"/>
      </w:divBdr>
    </w:div>
    <w:div w:id="195601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cp:revision>
  <dcterms:created xsi:type="dcterms:W3CDTF">2020-05-26T21:00:00Z</dcterms:created>
  <dcterms:modified xsi:type="dcterms:W3CDTF">2020-05-26T21:03:00Z</dcterms:modified>
</cp:coreProperties>
</file>