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06CF6" w14:textId="77777777" w:rsidR="00C81790" w:rsidRPr="00C81790" w:rsidRDefault="00C81790" w:rsidP="00C81790">
      <w:pPr>
        <w:rPr>
          <w:b/>
          <w:bCs/>
        </w:rPr>
      </w:pPr>
      <w:r w:rsidRPr="00C81790">
        <w:rPr>
          <w:b/>
          <w:bCs/>
        </w:rPr>
        <w:t>Exercise - Create and run a simple flow</w:t>
      </w:r>
    </w:p>
    <w:p w14:paraId="6C86CB48" w14:textId="77777777" w:rsidR="00C81790" w:rsidRPr="00C81790" w:rsidRDefault="00C81790" w:rsidP="00C81790">
      <w:r w:rsidRPr="00C81790">
        <w:t>In this exercise, you'll create a flow that copies a selected folder and then adds information about the created backup in a Microsoft Excel file.</w:t>
      </w:r>
    </w:p>
    <w:p w14:paraId="0A318A43" w14:textId="77777777" w:rsidR="00C81790" w:rsidRPr="00C81790" w:rsidRDefault="00C81790" w:rsidP="00C81790">
      <w:r w:rsidRPr="00C81790">
        <w:t>To create the flow:</w:t>
      </w:r>
    </w:p>
    <w:p w14:paraId="2991DE9E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t>Launch Power Automate for desktop and then select the </w:t>
      </w:r>
      <w:proofErr w:type="gramStart"/>
      <w:r w:rsidRPr="00C81790">
        <w:rPr>
          <w:b/>
          <w:bCs/>
        </w:rPr>
        <w:t>New</w:t>
      </w:r>
      <w:proofErr w:type="gramEnd"/>
      <w:r w:rsidRPr="00C81790">
        <w:rPr>
          <w:b/>
          <w:bCs/>
        </w:rPr>
        <w:t xml:space="preserve"> flow</w:t>
      </w:r>
      <w:r w:rsidRPr="00C81790">
        <w:t> button in the console.</w:t>
      </w:r>
    </w:p>
    <w:p w14:paraId="5C1628AA" w14:textId="566C4572" w:rsidR="00C81790" w:rsidRPr="00C81790" w:rsidRDefault="00C81790" w:rsidP="00C81790">
      <w:r w:rsidRPr="00C81790">
        <w:drawing>
          <wp:inline distT="0" distB="0" distL="0" distR="0" wp14:anchorId="62339503" wp14:editId="40D41083">
            <wp:extent cx="5731510" cy="3546475"/>
            <wp:effectExtent l="0" t="0" r="2540" b="0"/>
            <wp:docPr id="32827176" name="Picture 20" descr="Screenshot of the New flow button in the conso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creenshot of the New flow button in the conso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F6B8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t>Choose a name for your flow and then select the </w:t>
      </w:r>
      <w:r w:rsidRPr="00C81790">
        <w:rPr>
          <w:b/>
          <w:bCs/>
        </w:rPr>
        <w:t>Create</w:t>
      </w:r>
      <w:r w:rsidRPr="00C81790">
        <w:t> button. For this example, the flow is named </w:t>
      </w:r>
      <w:r w:rsidRPr="00C81790">
        <w:rPr>
          <w:b/>
          <w:bCs/>
        </w:rPr>
        <w:t>Backup flow</w:t>
      </w:r>
      <w:r w:rsidRPr="00C81790">
        <w:t>.</w:t>
      </w:r>
    </w:p>
    <w:p w14:paraId="2D5FDF70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t>When the flow designer is launched, add a </w:t>
      </w:r>
      <w:r w:rsidRPr="00C81790">
        <w:rPr>
          <w:b/>
          <w:bCs/>
        </w:rPr>
        <w:t>Display select folder dialog</w:t>
      </w:r>
      <w:r w:rsidRPr="00C81790">
        <w:t> action to prompt users to select a folder.</w:t>
      </w:r>
    </w:p>
    <w:p w14:paraId="520BA96C" w14:textId="1E219337" w:rsidR="00C81790" w:rsidRPr="00C81790" w:rsidRDefault="00C81790" w:rsidP="00C81790">
      <w:r w:rsidRPr="00C81790">
        <w:lastRenderedPageBreak/>
        <w:drawing>
          <wp:inline distT="0" distB="0" distL="0" distR="0" wp14:anchorId="6FE86E00" wp14:editId="57958524">
            <wp:extent cx="5731510" cy="3879850"/>
            <wp:effectExtent l="0" t="0" r="2540" b="6350"/>
            <wp:docPr id="1554659194" name="Picture 19" descr="Screenshot of the Display select folder dialog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creenshot of the Display select folder dialog action dialog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76FE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t>Use a </w:t>
      </w:r>
      <w:r w:rsidRPr="00C81790">
        <w:rPr>
          <w:b/>
          <w:bCs/>
        </w:rPr>
        <w:t>Copy folder</w:t>
      </w:r>
      <w:r w:rsidRPr="00C81790">
        <w:t> action to copy the selected folder in your documents folder.</w:t>
      </w:r>
    </w:p>
    <w:p w14:paraId="6334B12F" w14:textId="77777777" w:rsidR="00C81790" w:rsidRPr="00C81790" w:rsidRDefault="00C81790" w:rsidP="00C81790">
      <w:pPr>
        <w:rPr>
          <w:b/>
          <w:bCs/>
        </w:rPr>
      </w:pPr>
      <w:r w:rsidRPr="00C81790">
        <w:rPr>
          <w:b/>
          <w:bCs/>
        </w:rPr>
        <w:t> Important</w:t>
      </w:r>
    </w:p>
    <w:p w14:paraId="777E39C7" w14:textId="77777777" w:rsidR="00C81790" w:rsidRPr="00C81790" w:rsidRDefault="00C81790" w:rsidP="00C81790">
      <w:r w:rsidRPr="00C81790">
        <w:t>Make sure the destination folder already exists so that the flow can copy the files.</w:t>
      </w:r>
    </w:p>
    <w:p w14:paraId="407B821A" w14:textId="748CC964" w:rsidR="00C81790" w:rsidRPr="00C81790" w:rsidRDefault="00C81790" w:rsidP="00C81790">
      <w:r w:rsidRPr="00C81790">
        <w:drawing>
          <wp:inline distT="0" distB="0" distL="0" distR="0" wp14:anchorId="42D0F501" wp14:editId="03A88F44">
            <wp:extent cx="5731510" cy="3882390"/>
            <wp:effectExtent l="0" t="0" r="2540" b="3810"/>
            <wp:docPr id="499633062" name="Picture 18" descr="Screenshot of the Copy folder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creenshot of the Copy folder action dialo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EE32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lastRenderedPageBreak/>
        <w:t>Deploy a </w:t>
      </w:r>
      <w:r w:rsidRPr="00C81790">
        <w:rPr>
          <w:b/>
          <w:bCs/>
        </w:rPr>
        <w:t>Launch Excel</w:t>
      </w:r>
      <w:r w:rsidRPr="00C81790">
        <w:t> action to open the Excel file that contains the logs about your backup activity.</w:t>
      </w:r>
    </w:p>
    <w:p w14:paraId="38D0CA55" w14:textId="77777777" w:rsidR="00C81790" w:rsidRPr="00C81790" w:rsidRDefault="00C81790" w:rsidP="00C81790">
      <w:pPr>
        <w:numPr>
          <w:ilvl w:val="1"/>
          <w:numId w:val="2"/>
        </w:numPr>
      </w:pPr>
      <w:r w:rsidRPr="00C81790">
        <w:t>If this file doesn't already exist, create a blank Excel spreadsheet named </w:t>
      </w:r>
      <w:r w:rsidRPr="00C81790">
        <w:rPr>
          <w:b/>
          <w:bCs/>
        </w:rPr>
        <w:t>Logs.xlsx</w:t>
      </w:r>
      <w:r w:rsidRPr="00C81790">
        <w:t> in the </w:t>
      </w:r>
      <w:r w:rsidRPr="00C81790">
        <w:rPr>
          <w:b/>
          <w:bCs/>
        </w:rPr>
        <w:t>Desktop</w:t>
      </w:r>
      <w:r w:rsidRPr="00C81790">
        <w:t> folder so that the automation will be able to open it as an existing file.</w:t>
      </w:r>
    </w:p>
    <w:p w14:paraId="3CEEF45F" w14:textId="69BE6D38" w:rsidR="00C81790" w:rsidRPr="00C81790" w:rsidRDefault="00C81790" w:rsidP="00C81790">
      <w:r w:rsidRPr="00C81790">
        <w:drawing>
          <wp:inline distT="0" distB="0" distL="0" distR="0" wp14:anchorId="6553FCB4" wp14:editId="7C65D58D">
            <wp:extent cx="5731510" cy="4560570"/>
            <wp:effectExtent l="0" t="0" r="2540" b="0"/>
            <wp:docPr id="133802050" name="Picture 17" descr="Screenshot of the Launch Excel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creenshot of the Launch Excel action dialo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C404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t>To find the first available row in the Excel file, use the </w:t>
      </w:r>
      <w:r w:rsidRPr="00C81790">
        <w:rPr>
          <w:b/>
          <w:bCs/>
        </w:rPr>
        <w:t>Get first free column/row from Excel worksheet</w:t>
      </w:r>
      <w:r w:rsidRPr="00C81790">
        <w:t> action.</w:t>
      </w:r>
    </w:p>
    <w:p w14:paraId="4869AFAF" w14:textId="1377577F" w:rsidR="00C81790" w:rsidRPr="00C81790" w:rsidRDefault="00C81790" w:rsidP="00C81790">
      <w:r w:rsidRPr="00C81790">
        <w:lastRenderedPageBreak/>
        <w:drawing>
          <wp:inline distT="0" distB="0" distL="0" distR="0" wp14:anchorId="62128152" wp14:editId="46ADC550">
            <wp:extent cx="5731510" cy="3882390"/>
            <wp:effectExtent l="0" t="0" r="2540" b="3810"/>
            <wp:docPr id="1544737919" name="Picture 16" descr="Screenshot of the Get first free column/row from Excel worksheet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creenshot of the Get first free column/row from Excel worksheet action dialog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AB70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t>To get a timestamp of the current time for the logs, use the </w:t>
      </w:r>
      <w:r w:rsidRPr="00C81790">
        <w:rPr>
          <w:b/>
          <w:bCs/>
        </w:rPr>
        <w:t>Get current date and time</w:t>
      </w:r>
      <w:r w:rsidRPr="00C81790">
        <w:t> action.</w:t>
      </w:r>
    </w:p>
    <w:p w14:paraId="380E9984" w14:textId="3D6D28A9" w:rsidR="00C81790" w:rsidRPr="00C81790" w:rsidRDefault="00C81790" w:rsidP="00C81790">
      <w:r w:rsidRPr="00C81790">
        <w:drawing>
          <wp:inline distT="0" distB="0" distL="0" distR="0" wp14:anchorId="7AF81142" wp14:editId="0B7C5FA0">
            <wp:extent cx="5731510" cy="3879850"/>
            <wp:effectExtent l="0" t="0" r="2540" b="6350"/>
            <wp:docPr id="1208495912" name="Picture 15" descr="Screenshot of the Get current date and time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creenshot of the Get current date and time action dialog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2EC7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lastRenderedPageBreak/>
        <w:t>Deploy two </w:t>
      </w:r>
      <w:r w:rsidRPr="00C81790">
        <w:rPr>
          <w:b/>
          <w:bCs/>
        </w:rPr>
        <w:t>Write to Excel worksheet</w:t>
      </w:r>
      <w:r w:rsidRPr="00C81790">
        <w:t> actions to add log information in the Excel file.</w:t>
      </w:r>
    </w:p>
    <w:p w14:paraId="3E234942" w14:textId="77777777" w:rsidR="00C81790" w:rsidRPr="00C81790" w:rsidRDefault="00C81790" w:rsidP="00C81790">
      <w:pPr>
        <w:numPr>
          <w:ilvl w:val="1"/>
          <w:numId w:val="3"/>
        </w:numPr>
      </w:pPr>
      <w:r w:rsidRPr="00C81790">
        <w:t>Use the first </w:t>
      </w:r>
      <w:r w:rsidRPr="00C81790">
        <w:rPr>
          <w:b/>
          <w:bCs/>
        </w:rPr>
        <w:t>Write to Excel worksheet</w:t>
      </w:r>
      <w:r w:rsidRPr="00C81790">
        <w:t> action to write the copied folder's path in the first column of the first available row.</w:t>
      </w:r>
    </w:p>
    <w:p w14:paraId="6ABE2EF5" w14:textId="320E5EBD" w:rsidR="00C81790" w:rsidRPr="00C81790" w:rsidRDefault="00C81790" w:rsidP="00C81790">
      <w:r w:rsidRPr="00C81790">
        <w:drawing>
          <wp:inline distT="0" distB="0" distL="0" distR="0" wp14:anchorId="19BB1574" wp14:editId="57960A1A">
            <wp:extent cx="5731510" cy="3882390"/>
            <wp:effectExtent l="0" t="0" r="2540" b="3810"/>
            <wp:docPr id="1448587247" name="Picture 14" descr="Screenshot of the Write to Excel worksheet action writing the folder's pa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creenshot of the Write to Excel worksheet action writing the folder's path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5FDF" w14:textId="77777777" w:rsidR="00C81790" w:rsidRPr="00C81790" w:rsidRDefault="00C81790" w:rsidP="00C81790">
      <w:pPr>
        <w:numPr>
          <w:ilvl w:val="1"/>
          <w:numId w:val="4"/>
        </w:numPr>
      </w:pPr>
      <w:r w:rsidRPr="00C81790">
        <w:t>Use the second deployed action to add a timestamp in the second column of the first available row.</w:t>
      </w:r>
    </w:p>
    <w:p w14:paraId="6496B2F2" w14:textId="607E62B2" w:rsidR="00C81790" w:rsidRPr="00C81790" w:rsidRDefault="00C81790" w:rsidP="00C81790">
      <w:r w:rsidRPr="00C81790">
        <w:lastRenderedPageBreak/>
        <w:drawing>
          <wp:inline distT="0" distB="0" distL="0" distR="0" wp14:anchorId="3932BC03" wp14:editId="083E7E42">
            <wp:extent cx="5731510" cy="3882390"/>
            <wp:effectExtent l="0" t="0" r="2540" b="3810"/>
            <wp:docPr id="1040171265" name="Picture 13" descr="Screenshot of the Write to Excel worksheet action writing the timestam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creenshot of the Write to Excel worksheet action writing the timestamp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CBF4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t>Use a </w:t>
      </w:r>
      <w:r w:rsidRPr="00C81790">
        <w:rPr>
          <w:b/>
          <w:bCs/>
        </w:rPr>
        <w:t>Close Excel</w:t>
      </w:r>
      <w:r w:rsidRPr="00C81790">
        <w:t> action to save and close the Excel file.</w:t>
      </w:r>
    </w:p>
    <w:p w14:paraId="50AC018B" w14:textId="2D8A2F1E" w:rsidR="00C81790" w:rsidRPr="00C81790" w:rsidRDefault="00C81790" w:rsidP="00C81790">
      <w:r w:rsidRPr="00C81790">
        <w:drawing>
          <wp:inline distT="0" distB="0" distL="0" distR="0" wp14:anchorId="6A6393C2" wp14:editId="21F0CA36">
            <wp:extent cx="5731510" cy="3882390"/>
            <wp:effectExtent l="0" t="0" r="2540" b="3810"/>
            <wp:docPr id="1230074088" name="Picture 12" descr="Screenshot of the Close Excel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creenshot of the Close Excel action dialog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0A49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t>To test that the flow runs as expected, select the </w:t>
      </w:r>
      <w:r w:rsidRPr="00C81790">
        <w:rPr>
          <w:b/>
          <w:bCs/>
        </w:rPr>
        <w:t>Run</w:t>
      </w:r>
      <w:r w:rsidRPr="00C81790">
        <w:t> button, pick a folder, and then check that the log file has been updated.</w:t>
      </w:r>
    </w:p>
    <w:p w14:paraId="08CB75BA" w14:textId="20F92581" w:rsidR="00C81790" w:rsidRPr="00C81790" w:rsidRDefault="00C81790" w:rsidP="00C81790">
      <w:r w:rsidRPr="00C81790">
        <w:lastRenderedPageBreak/>
        <w:drawing>
          <wp:inline distT="0" distB="0" distL="0" distR="0" wp14:anchorId="09285D0F" wp14:editId="511F823C">
            <wp:extent cx="5731510" cy="3405505"/>
            <wp:effectExtent l="0" t="0" r="2540" b="4445"/>
            <wp:docPr id="1460742969" name="Picture 11" descr="Screenshot of the final flow and the run button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creenshot of the final flow and the run button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26EF" w14:textId="77777777" w:rsidR="00C81790" w:rsidRPr="00C81790" w:rsidRDefault="00C81790" w:rsidP="00C81790">
      <w:pPr>
        <w:numPr>
          <w:ilvl w:val="0"/>
          <w:numId w:val="1"/>
        </w:numPr>
      </w:pPr>
      <w:r w:rsidRPr="00C81790">
        <w:t>If the flow works as expected, save it and then close the flow designer.</w:t>
      </w:r>
    </w:p>
    <w:p w14:paraId="488701BA" w14:textId="77777777" w:rsidR="007C76A8" w:rsidRDefault="007C76A8"/>
    <w:sectPr w:rsidR="007C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2E1E"/>
    <w:multiLevelType w:val="multilevel"/>
    <w:tmpl w:val="C282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032193">
    <w:abstractNumId w:val="0"/>
  </w:num>
  <w:num w:numId="2" w16cid:durableId="2098363404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724572887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76838289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90"/>
    <w:rsid w:val="000F07D9"/>
    <w:rsid w:val="006D7AC0"/>
    <w:rsid w:val="007C76A8"/>
    <w:rsid w:val="00AA68C4"/>
    <w:rsid w:val="00C8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6CB9"/>
  <w15:chartTrackingRefBased/>
  <w15:docId w15:val="{C328CF2F-89F6-479C-BA0D-BBBDB280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arn.microsoft.com/en-us/training/modules/pad-first-steps/media/exercise-6.png#light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2024-11-13T04:39:00Z</dcterms:created>
  <dcterms:modified xsi:type="dcterms:W3CDTF">2024-11-13T04:46:00Z</dcterms:modified>
</cp:coreProperties>
</file>