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593B" w14:textId="77777777" w:rsidR="00CA13DA" w:rsidRPr="00CA13DA" w:rsidRDefault="00CA13DA" w:rsidP="00CA13DA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CA13D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Use the sentiment analysis prebuilt model in Power Automate</w:t>
      </w:r>
    </w:p>
    <w:p w14:paraId="1D0E429B" w14:textId="435B5533" w:rsidR="007E55C5" w:rsidRDefault="007E55C5" w:rsidP="00CA13DA">
      <w:pPr>
        <w:jc w:val="both"/>
      </w:pPr>
    </w:p>
    <w:p w14:paraId="296DB61C" w14:textId="77777777" w:rsidR="00CA13DA" w:rsidRDefault="00CA13DA" w:rsidP="00CA13DA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SharePoint list</w:t>
      </w:r>
    </w:p>
    <w:p w14:paraId="4F0261C6" w14:textId="68D22255" w:rsidR="00CA13DA" w:rsidRDefault="00B46A33" w:rsidP="00CA13D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07C186E" wp14:editId="176708DE">
            <wp:extent cx="5731510" cy="929005"/>
            <wp:effectExtent l="133350" t="76200" r="135890" b="806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400B7" w14:textId="6EBEA839" w:rsidR="00B46A33" w:rsidRPr="00B46A33" w:rsidRDefault="00B46A33" w:rsidP="00B46A3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GB"/>
        </w:rPr>
      </w:pPr>
      <w:r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GB"/>
        </w:rPr>
        <w:t>Title</w:t>
      </w:r>
    </w:p>
    <w:p w14:paraId="56F935A7" w14:textId="27874B64" w:rsidR="00B46A33" w:rsidRPr="00481C03" w:rsidRDefault="00B46A33" w:rsidP="00B46A3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Sentence sentiment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</w:p>
    <w:p w14:paraId="318C361D" w14:textId="77777777" w:rsidR="00B46A33" w:rsidRPr="00481C03" w:rsidRDefault="00B46A33" w:rsidP="00B46A3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Probability sentence is positive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14:paraId="6B04C655" w14:textId="313995E1" w:rsidR="00B46A33" w:rsidRPr="00B46A33" w:rsidRDefault="00B46A33" w:rsidP="00B46A3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GB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Probability sentence is negative</w:t>
      </w:r>
    </w:p>
    <w:p w14:paraId="09379AE7" w14:textId="22440BD9" w:rsidR="00B46A33" w:rsidRPr="00481C03" w:rsidRDefault="00B46A33" w:rsidP="00B46A3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GB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Content</w:t>
      </w:r>
    </w:p>
    <w:p w14:paraId="364CD35B" w14:textId="77777777" w:rsidR="00CA13DA" w:rsidRDefault="00CA13DA" w:rsidP="00CA13D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</w:p>
    <w:p w14:paraId="052263CE" w14:textId="021DE23B" w:rsidR="00CA13DA" w:rsidRDefault="00CA13DA" w:rsidP="00CA13D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Go to Power Automate (flow.microsoft.com) </w:t>
      </w:r>
    </w:p>
    <w:p w14:paraId="57441BEC" w14:textId="5A0ECEDA" w:rsidR="00CA13DA" w:rsidRPr="00CA13DA" w:rsidRDefault="00CA13DA" w:rsidP="00CA13D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CA13DA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Select </w:t>
      </w:r>
      <w:r w:rsidRPr="00CA13D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My flows</w:t>
      </w:r>
      <w:r w:rsidRPr="00CA13DA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in the left pane, and then select </w:t>
      </w:r>
      <w:r w:rsidRPr="00CA13D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New flow</w:t>
      </w:r>
      <w:r w:rsidRPr="00CA13DA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&gt;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Automated</w:t>
      </w:r>
      <w:r w:rsidRPr="00CA13D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 xml:space="preserve"> cloud flow</w:t>
      </w:r>
      <w:r w:rsidRPr="00CA13DA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6AF002F9" w14:textId="2B289DBD" w:rsidR="00CA13DA" w:rsidRPr="00CA13DA" w:rsidRDefault="00CA13DA" w:rsidP="00CA13D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CA13DA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Name your flow, select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</w:t>
      </w:r>
      <w:r w:rsidRPr="00CA13D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When a new email arrives</w:t>
      </w:r>
      <w:r w:rsidRPr="00CA13DA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and then select </w:t>
      </w:r>
      <w:r w:rsidRPr="00CA13D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Create</w:t>
      </w:r>
      <w:r w:rsidRPr="00CA13DA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616C1914" w14:textId="686F8741" w:rsidR="00CA13DA" w:rsidRDefault="00CA13DA" w:rsidP="00CA13DA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eastAsiaTheme="majorEastAsia" w:hAnsi="Segoe UI" w:cs="Segoe UI"/>
          <w:color w:val="171717"/>
        </w:rPr>
        <w:t>+ New step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eastAsiaTheme="majorEastAsia" w:hAnsi="Segoe UI" w:cs="Segoe UI"/>
          <w:color w:val="171717"/>
        </w:rPr>
        <w:t>AI Builder</w:t>
      </w:r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eastAsiaTheme="majorEastAsia" w:hAnsi="Segoe UI" w:cs="Segoe UI"/>
          <w:color w:val="171717"/>
        </w:rPr>
        <w:t>Analyze positive or negative sentiment</w:t>
      </w:r>
      <w:r>
        <w:rPr>
          <w:rFonts w:ascii="Segoe UI" w:hAnsi="Segoe UI" w:cs="Segoe UI"/>
          <w:color w:val="171717"/>
        </w:rPr>
        <w:t> in the list of actions.</w:t>
      </w:r>
    </w:p>
    <w:p w14:paraId="19A4B364" w14:textId="4202CA80" w:rsidR="00481C03" w:rsidRDefault="00481C03" w:rsidP="00481C0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171717"/>
        </w:rPr>
      </w:pPr>
      <w:r>
        <w:rPr>
          <w:noProof/>
        </w:rPr>
        <w:drawing>
          <wp:inline distT="0" distB="0" distL="0" distR="0" wp14:anchorId="001F6FBD" wp14:editId="5B879A76">
            <wp:extent cx="5731510" cy="1512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F3A7" w14:textId="4BA913CF" w:rsidR="00CA13DA" w:rsidRDefault="00CA13DA" w:rsidP="00CA13DA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eastAsiaTheme="majorEastAsia" w:hAnsi="Segoe UI" w:cs="Segoe UI"/>
          <w:color w:val="171717"/>
        </w:rPr>
        <w:t>Language</w:t>
      </w:r>
      <w:r>
        <w:rPr>
          <w:rFonts w:ascii="Segoe UI" w:hAnsi="Segoe UI" w:cs="Segoe UI"/>
          <w:color w:val="171717"/>
        </w:rPr>
        <w:t> input, select or enter your language.</w:t>
      </w:r>
      <w:r w:rsidRPr="00CA13DA">
        <w:rPr>
          <w:rFonts w:ascii="Segoe UI" w:hAnsi="Segoe UI" w:cs="Segoe UI"/>
          <w:b/>
          <w:bCs/>
          <w:color w:val="171717"/>
        </w:rPr>
        <w:t xml:space="preserve"> English</w:t>
      </w:r>
    </w:p>
    <w:p w14:paraId="3E3209E9" w14:textId="7471D33D" w:rsidR="00CA13DA" w:rsidRDefault="00CA13DA" w:rsidP="00CA13DA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eastAsiaTheme="majorEastAsia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input, select </w:t>
      </w:r>
      <w:r>
        <w:rPr>
          <w:rStyle w:val="Strong"/>
          <w:rFonts w:ascii="Segoe UI" w:eastAsiaTheme="majorEastAsia" w:hAnsi="Segoe UI" w:cs="Segoe UI"/>
          <w:color w:val="171717"/>
        </w:rPr>
        <w:t>body</w:t>
      </w:r>
      <w:r>
        <w:rPr>
          <w:rFonts w:ascii="Segoe UI" w:hAnsi="Segoe UI" w:cs="Segoe UI"/>
          <w:color w:val="171717"/>
        </w:rPr>
        <w:t> from the </w:t>
      </w:r>
      <w:r>
        <w:rPr>
          <w:rStyle w:val="Strong"/>
          <w:rFonts w:ascii="Segoe UI" w:eastAsiaTheme="majorEastAsia" w:hAnsi="Segoe UI" w:cs="Segoe UI"/>
          <w:color w:val="171717"/>
        </w:rPr>
        <w:t>Dynamic content</w:t>
      </w:r>
      <w:r>
        <w:rPr>
          <w:rFonts w:ascii="Segoe UI" w:hAnsi="Segoe UI" w:cs="Segoe UI"/>
          <w:color w:val="171717"/>
        </w:rPr>
        <w:t> list:</w:t>
      </w:r>
    </w:p>
    <w:p w14:paraId="60C376B4" w14:textId="77777777" w:rsidR="00481C03" w:rsidRPr="00481C03" w:rsidRDefault="00CA13DA" w:rsidP="00CA13D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In the successive actions, you can use any columns extracted by the AI Builder model. </w:t>
      </w:r>
    </w:p>
    <w:p w14:paraId="33BCD2E0" w14:textId="45B2912C" w:rsidR="00481C03" w:rsidRPr="00481C03" w:rsidRDefault="00481C03" w:rsidP="00481C0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Create an Item in SharePoint</w:t>
      </w:r>
    </w:p>
    <w:p w14:paraId="7FFE3F13" w14:textId="77777777" w:rsidR="00481C03" w:rsidRPr="00481C03" w:rsidRDefault="00CA13DA" w:rsidP="00481C0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Sentence sentiment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</w:p>
    <w:p w14:paraId="7D78F192" w14:textId="77777777" w:rsidR="00481C03" w:rsidRPr="00481C03" w:rsidRDefault="00CA13DA" w:rsidP="00481C0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Probability sentence is positive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14:paraId="4ACA8F48" w14:textId="4E1121A8" w:rsidR="00CA13DA" w:rsidRPr="00D275F7" w:rsidRDefault="00CA13DA" w:rsidP="00481C0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GB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Probability sentence is negative</w:t>
      </w:r>
    </w:p>
    <w:p w14:paraId="0245115D" w14:textId="69062CAA" w:rsidR="00D275F7" w:rsidRPr="00481C03" w:rsidRDefault="00D275F7" w:rsidP="00481C0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GB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Body content</w:t>
      </w:r>
    </w:p>
    <w:p w14:paraId="0F12CF8C" w14:textId="692ECA3C" w:rsidR="00481C03" w:rsidRPr="00CA13DA" w:rsidRDefault="00481C03" w:rsidP="00481C0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</w:p>
    <w:p w14:paraId="24F3365E" w14:textId="52F73B76" w:rsidR="00CA13DA" w:rsidRPr="00CA13DA" w:rsidRDefault="00CA13DA" w:rsidP="00CA13D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Select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Save</w:t>
      </w:r>
      <w:r>
        <w:rPr>
          <w:rFonts w:ascii="Segoe UI" w:hAnsi="Segoe UI" w:cs="Segoe UI"/>
          <w:color w:val="171717"/>
          <w:shd w:val="clear" w:color="auto" w:fill="FFFFFF"/>
        </w:rPr>
        <w:t> on the top right, and then select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Test</w:t>
      </w:r>
      <w:r>
        <w:rPr>
          <w:rFonts w:ascii="Segoe UI" w:hAnsi="Segoe UI" w:cs="Segoe UI"/>
          <w:color w:val="171717"/>
          <w:shd w:val="clear" w:color="auto" w:fill="FFFFFF"/>
        </w:rPr>
        <w:t> to try out your flow.</w:t>
      </w:r>
    </w:p>
    <w:p w14:paraId="21E0686F" w14:textId="0566C677" w:rsidR="00CA13DA" w:rsidRDefault="00B46A33" w:rsidP="00481C03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52D87761" wp14:editId="3F979DCA">
            <wp:extent cx="5731510" cy="5602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093D"/>
    <w:multiLevelType w:val="hybridMultilevel"/>
    <w:tmpl w:val="3FC4C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77A4C"/>
    <w:multiLevelType w:val="multilevel"/>
    <w:tmpl w:val="0AD8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B9B1BA6"/>
    <w:multiLevelType w:val="multilevel"/>
    <w:tmpl w:val="D0ACD1B8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DA"/>
    <w:rsid w:val="003B1FD5"/>
    <w:rsid w:val="00481C03"/>
    <w:rsid w:val="007E55C5"/>
    <w:rsid w:val="00B46A33"/>
    <w:rsid w:val="00CA13DA"/>
    <w:rsid w:val="00D2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DCC8"/>
  <w15:chartTrackingRefBased/>
  <w15:docId w15:val="{C8F7B82E-9BC1-4551-A814-78501E5A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A13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1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2021-07-15T04:22:00Z</dcterms:created>
  <dcterms:modified xsi:type="dcterms:W3CDTF">2021-07-15T04:41:00Z</dcterms:modified>
</cp:coreProperties>
</file>