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4B3BB" w14:textId="658D7C29" w:rsidR="0039741F" w:rsidRPr="00CE159B" w:rsidRDefault="007B28B8">
      <w:pPr>
        <w:rPr>
          <w:b/>
          <w:bCs/>
          <w:sz w:val="40"/>
          <w:szCs w:val="40"/>
        </w:rPr>
      </w:pPr>
      <w:r w:rsidRPr="00CE159B">
        <w:rPr>
          <w:b/>
          <w:bCs/>
          <w:sz w:val="40"/>
          <w:szCs w:val="40"/>
        </w:rPr>
        <w:t>Creating a Content Pack</w:t>
      </w:r>
    </w:p>
    <w:p w14:paraId="705AF92C" w14:textId="77777777" w:rsidR="0042626A" w:rsidRPr="0042626A" w:rsidRDefault="0042626A" w:rsidP="0042626A">
      <w:r w:rsidRPr="0042626A">
        <w:rPr>
          <w:b/>
          <w:bCs/>
        </w:rPr>
        <w:t>Demonstration Steps</w:t>
      </w:r>
    </w:p>
    <w:p w14:paraId="6D160EE8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In Power BI Desktop, on the </w:t>
      </w:r>
      <w:r w:rsidRPr="0042626A">
        <w:rPr>
          <w:b/>
          <w:bCs/>
          <w:lang w:val="en-US"/>
        </w:rPr>
        <w:t>Home</w:t>
      </w:r>
      <w:r w:rsidRPr="0042626A">
        <w:rPr>
          <w:lang w:val="en-US"/>
        </w:rPr>
        <w:t xml:space="preserve"> ribbon, click </w:t>
      </w:r>
      <w:r w:rsidRPr="0042626A">
        <w:rPr>
          <w:b/>
          <w:bCs/>
          <w:lang w:val="en-US"/>
        </w:rPr>
        <w:t>Publish</w:t>
      </w:r>
      <w:r w:rsidRPr="0042626A">
        <w:rPr>
          <w:lang w:val="en-US"/>
        </w:rPr>
        <w:t>.</w:t>
      </w:r>
    </w:p>
    <w:p w14:paraId="0246D94A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If you are prompted to save your changes, click </w:t>
      </w:r>
      <w:r w:rsidRPr="0042626A">
        <w:rPr>
          <w:b/>
          <w:bCs/>
          <w:lang w:val="en-US"/>
        </w:rPr>
        <w:t>Save</w:t>
      </w:r>
      <w:r w:rsidRPr="0042626A">
        <w:rPr>
          <w:lang w:val="en-US"/>
        </w:rPr>
        <w:t>.</w:t>
      </w:r>
    </w:p>
    <w:p w14:paraId="730A9ADC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The report will then be published to the Power BI portal. When the window displays Success, click </w:t>
      </w:r>
      <w:r w:rsidRPr="0042626A">
        <w:rPr>
          <w:b/>
          <w:bCs/>
          <w:lang w:val="en-US"/>
        </w:rPr>
        <w:t>Open</w:t>
      </w:r>
      <w:r w:rsidRPr="0042626A">
        <w:rPr>
          <w:lang w:val="en-US"/>
        </w:rPr>
        <w:t xml:space="preserve"> </w:t>
      </w:r>
      <w:r w:rsidRPr="0042626A">
        <w:rPr>
          <w:b/>
          <w:bCs/>
          <w:lang w:val="en-US"/>
        </w:rPr>
        <w:t xml:space="preserve">'Adventure Works </w:t>
      </w:r>
      <w:proofErr w:type="spellStart"/>
      <w:r w:rsidRPr="0042626A">
        <w:rPr>
          <w:b/>
          <w:bCs/>
          <w:lang w:val="en-US"/>
        </w:rPr>
        <w:t>Sales.pibx</w:t>
      </w:r>
      <w:proofErr w:type="spellEnd"/>
      <w:r w:rsidRPr="0042626A">
        <w:rPr>
          <w:b/>
          <w:bCs/>
          <w:lang w:val="en-US"/>
        </w:rPr>
        <w:t>'</w:t>
      </w:r>
      <w:r w:rsidRPr="0042626A">
        <w:rPr>
          <w:lang w:val="en-US"/>
        </w:rPr>
        <w:t xml:space="preserve"> </w:t>
      </w:r>
      <w:r w:rsidRPr="0042626A">
        <w:rPr>
          <w:b/>
          <w:bCs/>
          <w:lang w:val="en-US"/>
        </w:rPr>
        <w:t>in Power BI</w:t>
      </w:r>
      <w:r w:rsidRPr="0042626A">
        <w:rPr>
          <w:lang w:val="en-US"/>
        </w:rPr>
        <w:t xml:space="preserve"> to view the report online. </w:t>
      </w:r>
    </w:p>
    <w:p w14:paraId="78E3E5DA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When the browser opens, click </w:t>
      </w:r>
      <w:r w:rsidRPr="0042626A">
        <w:rPr>
          <w:b/>
          <w:bCs/>
          <w:lang w:val="en-US"/>
        </w:rPr>
        <w:t>Sign in</w:t>
      </w:r>
      <w:r w:rsidRPr="0042626A">
        <w:rPr>
          <w:lang w:val="en-US"/>
        </w:rPr>
        <w:t xml:space="preserve">, enter your email address and password, </w:t>
      </w:r>
      <w:proofErr w:type="gramStart"/>
      <w:r w:rsidRPr="0042626A">
        <w:rPr>
          <w:b/>
          <w:bCs/>
          <w:lang w:val="en-US"/>
        </w:rPr>
        <w:t>Sign</w:t>
      </w:r>
      <w:proofErr w:type="gramEnd"/>
      <w:r w:rsidRPr="0042626A">
        <w:rPr>
          <w:b/>
          <w:bCs/>
          <w:lang w:val="en-US"/>
        </w:rPr>
        <w:t xml:space="preserve"> in</w:t>
      </w:r>
      <w:r w:rsidRPr="0042626A">
        <w:rPr>
          <w:lang w:val="en-US"/>
        </w:rPr>
        <w:t>, and wait for the report to open in Internet Explorer.</w:t>
      </w:r>
    </w:p>
    <w:p w14:paraId="59F5DDBF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When the report is visible, click </w:t>
      </w:r>
      <w:r w:rsidRPr="0042626A">
        <w:rPr>
          <w:b/>
          <w:bCs/>
          <w:lang w:val="en-US"/>
        </w:rPr>
        <w:t>Pin Live Page</w:t>
      </w:r>
      <w:r w:rsidRPr="0042626A">
        <w:rPr>
          <w:lang w:val="en-US"/>
        </w:rPr>
        <w:t xml:space="preserve">. </w:t>
      </w:r>
    </w:p>
    <w:p w14:paraId="4848C479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In the </w:t>
      </w:r>
      <w:r w:rsidRPr="0042626A">
        <w:rPr>
          <w:b/>
          <w:bCs/>
          <w:lang w:val="en-US"/>
        </w:rPr>
        <w:t>Pin to dashboard</w:t>
      </w:r>
      <w:r w:rsidRPr="0042626A">
        <w:rPr>
          <w:lang w:val="en-US"/>
        </w:rPr>
        <w:t xml:space="preserve"> dialog box, click </w:t>
      </w:r>
      <w:r w:rsidRPr="0042626A">
        <w:rPr>
          <w:b/>
          <w:bCs/>
          <w:lang w:val="en-US"/>
        </w:rPr>
        <w:t>New dashboard</w:t>
      </w:r>
      <w:r w:rsidRPr="0042626A">
        <w:rPr>
          <w:lang w:val="en-US"/>
        </w:rPr>
        <w:t xml:space="preserve">. Type </w:t>
      </w:r>
      <w:r w:rsidRPr="0042626A">
        <w:rPr>
          <w:b/>
          <w:bCs/>
          <w:lang w:val="en-US"/>
        </w:rPr>
        <w:t>Adventure Works Sales</w:t>
      </w:r>
      <w:r w:rsidRPr="0042626A">
        <w:rPr>
          <w:lang w:val="en-US"/>
        </w:rPr>
        <w:t xml:space="preserve"> in the </w:t>
      </w:r>
      <w:proofErr w:type="gramStart"/>
      <w:r w:rsidRPr="0042626A">
        <w:rPr>
          <w:lang w:val="en-US"/>
        </w:rPr>
        <w:t>box, and</w:t>
      </w:r>
      <w:proofErr w:type="gramEnd"/>
      <w:r w:rsidRPr="0042626A">
        <w:rPr>
          <w:lang w:val="en-US"/>
        </w:rPr>
        <w:t xml:space="preserve"> click </w:t>
      </w:r>
      <w:r w:rsidRPr="0042626A">
        <w:rPr>
          <w:b/>
          <w:bCs/>
          <w:lang w:val="en-US"/>
        </w:rPr>
        <w:t>Pin live</w:t>
      </w:r>
      <w:r w:rsidRPr="0042626A">
        <w:rPr>
          <w:lang w:val="en-US"/>
        </w:rPr>
        <w:t>.</w:t>
      </w:r>
    </w:p>
    <w:p w14:paraId="2AA638DD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Expand </w:t>
      </w:r>
      <w:r w:rsidRPr="0042626A">
        <w:rPr>
          <w:b/>
          <w:bCs/>
          <w:lang w:val="en-US"/>
        </w:rPr>
        <w:t>My Workspace</w:t>
      </w:r>
      <w:r w:rsidRPr="0042626A">
        <w:rPr>
          <w:lang w:val="en-US"/>
        </w:rPr>
        <w:t xml:space="preserve">, the dashboard will appear under the </w:t>
      </w:r>
      <w:r w:rsidRPr="0042626A">
        <w:rPr>
          <w:b/>
          <w:bCs/>
          <w:lang w:val="en-US"/>
        </w:rPr>
        <w:t>Dashboards</w:t>
      </w:r>
      <w:r w:rsidRPr="0042626A">
        <w:rPr>
          <w:lang w:val="en-US"/>
        </w:rPr>
        <w:t xml:space="preserve"> list. </w:t>
      </w:r>
    </w:p>
    <w:p w14:paraId="45E04722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Click </w:t>
      </w:r>
      <w:r w:rsidRPr="0042626A">
        <w:rPr>
          <w:b/>
          <w:bCs/>
          <w:lang w:val="en-US"/>
        </w:rPr>
        <w:t>Settings</w:t>
      </w:r>
      <w:r w:rsidRPr="0042626A">
        <w:rPr>
          <w:lang w:val="en-US"/>
        </w:rPr>
        <w:t xml:space="preserve">, then click </w:t>
      </w:r>
      <w:r w:rsidRPr="0042626A">
        <w:rPr>
          <w:b/>
          <w:bCs/>
          <w:lang w:val="en-US"/>
        </w:rPr>
        <w:t>Create content pack</w:t>
      </w:r>
      <w:r w:rsidRPr="0042626A">
        <w:rPr>
          <w:lang w:val="en-US"/>
        </w:rPr>
        <w:t>.</w:t>
      </w:r>
    </w:p>
    <w:p w14:paraId="4815BCD1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In the </w:t>
      </w:r>
      <w:r w:rsidRPr="0042626A">
        <w:rPr>
          <w:b/>
          <w:bCs/>
          <w:lang w:val="en-US"/>
        </w:rPr>
        <w:t>Create content pack</w:t>
      </w:r>
      <w:r w:rsidRPr="0042626A">
        <w:rPr>
          <w:lang w:val="en-US"/>
        </w:rPr>
        <w:t xml:space="preserve"> window, click </w:t>
      </w:r>
      <w:r w:rsidRPr="0042626A">
        <w:rPr>
          <w:b/>
          <w:bCs/>
          <w:lang w:val="en-US"/>
        </w:rPr>
        <w:t>My entire organization</w:t>
      </w:r>
      <w:r w:rsidRPr="0042626A">
        <w:rPr>
          <w:lang w:val="en-US"/>
        </w:rPr>
        <w:t xml:space="preserve">. </w:t>
      </w:r>
    </w:p>
    <w:p w14:paraId="04F97320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In the </w:t>
      </w:r>
      <w:r w:rsidRPr="0042626A">
        <w:rPr>
          <w:b/>
          <w:bCs/>
          <w:lang w:val="en-US"/>
        </w:rPr>
        <w:t>Title</w:t>
      </w:r>
      <w:r w:rsidRPr="0042626A">
        <w:rPr>
          <w:lang w:val="en-US"/>
        </w:rPr>
        <w:t xml:space="preserve"> box, type </w:t>
      </w:r>
      <w:r w:rsidRPr="0042626A">
        <w:rPr>
          <w:b/>
          <w:bCs/>
          <w:lang w:val="en-US"/>
        </w:rPr>
        <w:t>Adventure Works Sales</w:t>
      </w:r>
      <w:r w:rsidRPr="0042626A">
        <w:rPr>
          <w:lang w:val="en-US"/>
        </w:rPr>
        <w:t xml:space="preserve">. </w:t>
      </w:r>
    </w:p>
    <w:p w14:paraId="70C233E4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In the </w:t>
      </w:r>
      <w:r w:rsidRPr="0042626A">
        <w:rPr>
          <w:b/>
          <w:bCs/>
          <w:lang w:val="en-US"/>
        </w:rPr>
        <w:t>Description</w:t>
      </w:r>
      <w:r w:rsidRPr="0042626A">
        <w:rPr>
          <w:lang w:val="en-US"/>
        </w:rPr>
        <w:t xml:space="preserve"> box, type </w:t>
      </w:r>
      <w:r w:rsidRPr="0042626A">
        <w:rPr>
          <w:b/>
          <w:bCs/>
          <w:lang w:val="en-US"/>
        </w:rPr>
        <w:t>Top 10 selling products</w:t>
      </w:r>
      <w:r w:rsidRPr="0042626A">
        <w:rPr>
          <w:lang w:val="en-US"/>
        </w:rPr>
        <w:t xml:space="preserve">, and then click </w:t>
      </w:r>
      <w:r w:rsidRPr="0042626A">
        <w:rPr>
          <w:b/>
          <w:bCs/>
          <w:lang w:val="en-US"/>
        </w:rPr>
        <w:t>Upload</w:t>
      </w:r>
      <w:r w:rsidRPr="0042626A">
        <w:rPr>
          <w:lang w:val="en-US"/>
        </w:rPr>
        <w:t>.</w:t>
      </w:r>
    </w:p>
    <w:p w14:paraId="654DA48B" w14:textId="49E7C0A3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In the </w:t>
      </w:r>
      <w:r w:rsidRPr="0042626A">
        <w:rPr>
          <w:b/>
          <w:bCs/>
          <w:lang w:val="en-US"/>
        </w:rPr>
        <w:t>Choose File to Upload</w:t>
      </w:r>
      <w:r w:rsidRPr="0042626A">
        <w:rPr>
          <w:lang w:val="en-US"/>
        </w:rPr>
        <w:t xml:space="preserve"> dialog box, navigate to </w:t>
      </w:r>
      <w:r w:rsidR="00037918" w:rsidRPr="00037918">
        <w:rPr>
          <w:b/>
          <w:bCs/>
          <w:lang w:val="en-US"/>
        </w:rPr>
        <w:t>C</w:t>
      </w:r>
      <w:r w:rsidRPr="0042626A">
        <w:rPr>
          <w:b/>
          <w:bCs/>
          <w:lang w:val="en-US"/>
        </w:rPr>
        <w:t>:\Demofiles\Mod02\Demo\Demo</w:t>
      </w:r>
      <w:r w:rsidRPr="0042626A">
        <w:rPr>
          <w:lang w:val="en-US"/>
        </w:rPr>
        <w:t xml:space="preserve">, click </w:t>
      </w:r>
      <w:r w:rsidRPr="0042626A">
        <w:rPr>
          <w:b/>
          <w:bCs/>
          <w:lang w:val="en-US"/>
        </w:rPr>
        <w:t>content_pack.png</w:t>
      </w:r>
      <w:r w:rsidRPr="0042626A">
        <w:rPr>
          <w:lang w:val="en-US"/>
        </w:rPr>
        <w:t xml:space="preserve">, and then click </w:t>
      </w:r>
      <w:r w:rsidRPr="0042626A">
        <w:rPr>
          <w:b/>
          <w:bCs/>
          <w:lang w:val="en-US"/>
        </w:rPr>
        <w:t>Open</w:t>
      </w:r>
      <w:r w:rsidRPr="0042626A">
        <w:rPr>
          <w:lang w:val="en-US"/>
        </w:rPr>
        <w:t>.</w:t>
      </w:r>
    </w:p>
    <w:p w14:paraId="6EAE45EE" w14:textId="77777777" w:rsidR="0042626A" w:rsidRPr="0042626A" w:rsidRDefault="0042626A" w:rsidP="0042626A">
      <w:pPr>
        <w:numPr>
          <w:ilvl w:val="0"/>
          <w:numId w:val="2"/>
        </w:numPr>
      </w:pPr>
      <w:r w:rsidRPr="0042626A">
        <w:rPr>
          <w:lang w:val="en-US"/>
        </w:rPr>
        <w:t xml:space="preserve">In the </w:t>
      </w:r>
      <w:r w:rsidRPr="0042626A">
        <w:rPr>
          <w:b/>
          <w:bCs/>
          <w:lang w:val="en-US"/>
        </w:rPr>
        <w:t>Select items to publish</w:t>
      </w:r>
      <w:r w:rsidRPr="0042626A">
        <w:rPr>
          <w:lang w:val="en-US"/>
        </w:rPr>
        <w:t xml:space="preserve"> section, under </w:t>
      </w:r>
      <w:r w:rsidRPr="0042626A">
        <w:rPr>
          <w:b/>
          <w:bCs/>
          <w:lang w:val="en-US"/>
        </w:rPr>
        <w:t>Dashboards</w:t>
      </w:r>
      <w:r w:rsidRPr="0042626A">
        <w:rPr>
          <w:lang w:val="en-US"/>
        </w:rPr>
        <w:t xml:space="preserve">, select </w:t>
      </w:r>
      <w:r w:rsidRPr="0042626A">
        <w:rPr>
          <w:b/>
          <w:bCs/>
          <w:lang w:val="en-US"/>
        </w:rPr>
        <w:t>Adventure Works Sales</w:t>
      </w:r>
      <w:r w:rsidRPr="0042626A">
        <w:rPr>
          <w:lang w:val="en-US"/>
        </w:rPr>
        <w:t xml:space="preserve">. The </w:t>
      </w:r>
      <w:r w:rsidRPr="0042626A">
        <w:rPr>
          <w:b/>
          <w:bCs/>
          <w:lang w:val="en-US"/>
        </w:rPr>
        <w:t>Reports</w:t>
      </w:r>
      <w:r w:rsidRPr="0042626A">
        <w:rPr>
          <w:lang w:val="en-US"/>
        </w:rPr>
        <w:t xml:space="preserve"> and </w:t>
      </w:r>
      <w:r w:rsidRPr="0042626A">
        <w:rPr>
          <w:b/>
          <w:bCs/>
          <w:lang w:val="en-US"/>
        </w:rPr>
        <w:t>Datasets</w:t>
      </w:r>
      <w:r w:rsidRPr="0042626A">
        <w:rPr>
          <w:lang w:val="en-US"/>
        </w:rPr>
        <w:t xml:space="preserve"> are automatically added, and then click </w:t>
      </w:r>
      <w:r w:rsidRPr="0042626A">
        <w:rPr>
          <w:b/>
          <w:bCs/>
          <w:lang w:val="en-US"/>
        </w:rPr>
        <w:t>Publish</w:t>
      </w:r>
      <w:r w:rsidRPr="0042626A">
        <w:rPr>
          <w:lang w:val="en-US"/>
        </w:rPr>
        <w:t>.</w:t>
      </w:r>
    </w:p>
    <w:p w14:paraId="2EBDA8B5" w14:textId="77777777" w:rsidR="0042626A" w:rsidRPr="00037918" w:rsidRDefault="0042626A" w:rsidP="0042626A">
      <w:pPr>
        <w:rPr>
          <w:b/>
          <w:bCs/>
          <w:color w:val="FF0000"/>
        </w:rPr>
      </w:pPr>
      <w:r w:rsidRPr="0042626A">
        <w:rPr>
          <w:b/>
          <w:bCs/>
        </w:rPr>
        <w:t xml:space="preserve">Note: </w:t>
      </w:r>
      <w:r w:rsidRPr="0042626A">
        <w:t xml:space="preserve">The organizational content packs are a Power BI Pro feature, and so are </w:t>
      </w:r>
      <w:r w:rsidRPr="00037918">
        <w:rPr>
          <w:b/>
          <w:bCs/>
          <w:color w:val="FF0000"/>
        </w:rPr>
        <w:t>unavailable to the standard trial accounts.</w:t>
      </w:r>
    </w:p>
    <w:p w14:paraId="3CFDFB4D" w14:textId="77777777" w:rsidR="0042626A" w:rsidRPr="0042626A" w:rsidRDefault="0042626A" w:rsidP="006A4481">
      <w:pPr>
        <w:numPr>
          <w:ilvl w:val="0"/>
          <w:numId w:val="2"/>
        </w:numPr>
      </w:pPr>
      <w:r w:rsidRPr="0042626A">
        <w:rPr>
          <w:lang w:val="en-US"/>
        </w:rPr>
        <w:t xml:space="preserve">Click </w:t>
      </w:r>
      <w:r w:rsidRPr="0042626A">
        <w:rPr>
          <w:b/>
          <w:bCs/>
          <w:lang w:val="en-US"/>
        </w:rPr>
        <w:t>Get Data</w:t>
      </w:r>
      <w:r w:rsidRPr="0042626A">
        <w:rPr>
          <w:lang w:val="en-US"/>
        </w:rPr>
        <w:t xml:space="preserve">, and then under </w:t>
      </w:r>
      <w:r w:rsidRPr="0042626A">
        <w:rPr>
          <w:b/>
          <w:bCs/>
          <w:lang w:val="en-US"/>
        </w:rPr>
        <w:t>My organization</w:t>
      </w:r>
      <w:r w:rsidRPr="0042626A">
        <w:rPr>
          <w:lang w:val="en-US"/>
        </w:rPr>
        <w:t xml:space="preserve">, click </w:t>
      </w:r>
      <w:r w:rsidRPr="0042626A">
        <w:rPr>
          <w:b/>
          <w:bCs/>
          <w:lang w:val="en-US"/>
        </w:rPr>
        <w:t>Get</w:t>
      </w:r>
      <w:r w:rsidRPr="0042626A">
        <w:rPr>
          <w:lang w:val="en-US"/>
        </w:rPr>
        <w:t>. The content pack appears in the list under My organization.</w:t>
      </w:r>
    </w:p>
    <w:p w14:paraId="2FFD8AAA" w14:textId="3F58383E" w:rsidR="007B28B8" w:rsidRDefault="007B28B8" w:rsidP="0042626A">
      <w:bookmarkStart w:id="0" w:name="_GoBack"/>
      <w:bookmarkEnd w:id="0"/>
    </w:p>
    <w:sectPr w:rsidR="007B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77389"/>
    <w:multiLevelType w:val="hybridMultilevel"/>
    <w:tmpl w:val="520CE7C2"/>
    <w:lvl w:ilvl="0" w:tplc="A830D8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96C9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9EA7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D638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3C5B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E20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42E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DEC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89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11780"/>
    <w:multiLevelType w:val="hybridMultilevel"/>
    <w:tmpl w:val="8EEC7E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55EF1"/>
    <w:multiLevelType w:val="hybridMultilevel"/>
    <w:tmpl w:val="E850C120"/>
    <w:lvl w:ilvl="0" w:tplc="B37E78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EA9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3482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2CF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E50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A0D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E0A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8C5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0EC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B8"/>
    <w:rsid w:val="00037918"/>
    <w:rsid w:val="0039741F"/>
    <w:rsid w:val="0042626A"/>
    <w:rsid w:val="006A4481"/>
    <w:rsid w:val="007B28B8"/>
    <w:rsid w:val="00CE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97C0"/>
  <w15:chartTrackingRefBased/>
  <w15:docId w15:val="{030009BE-2826-4C42-B372-0F24A28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688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9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138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5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3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29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59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74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31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414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51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5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82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5</cp:revision>
  <dcterms:created xsi:type="dcterms:W3CDTF">2020-06-07T13:54:00Z</dcterms:created>
  <dcterms:modified xsi:type="dcterms:W3CDTF">2020-06-08T18:19:00Z</dcterms:modified>
</cp:coreProperties>
</file>