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CEDF" w14:textId="7C3EF764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 xml:space="preserve">Lab </w:t>
      </w:r>
      <w:r w:rsidR="00747DB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02</w:t>
      </w: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 xml:space="preserve"> - </w:t>
      </w:r>
      <w:r w:rsidRPr="002517B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Perform an on-demand refresh</w:t>
      </w:r>
    </w:p>
    <w:p w14:paraId="3BF40B91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Now that you've configured a refresh schedule, Power BI refreshes your dataset at the next scheduled time, within a margin of 15 minutes. If you want to refresh the data sooner, such as to test your gateway and data source configuration, perform an on-demand refresh by using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Now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option in the dataset menu in the nav pane. On-demand refreshes don't affect the next scheduled refresh time, but they count against the daily refresh limit, mentioned in the previous section.</w:t>
      </w:r>
    </w:p>
    <w:p w14:paraId="1C6C8941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For illustration purposes, simulate a change to the sample data by updating the DimProduct table in the AdventureWorksDW database using SQL Server Management Studio (SSMS).</w:t>
      </w:r>
    </w:p>
    <w:p w14:paraId="0ADA3259" w14:textId="77777777" w:rsidR="002517B0" w:rsidRPr="002517B0" w:rsidRDefault="002517B0" w:rsidP="002517B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SQLCopy</w:t>
      </w:r>
    </w:p>
    <w:p w14:paraId="6FCA287E" w14:textId="77777777" w:rsidR="002517B0" w:rsidRPr="002517B0" w:rsidRDefault="002517B0" w:rsidP="0025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</w:p>
    <w:p w14:paraId="3886759E" w14:textId="77777777" w:rsidR="00DA6184" w:rsidRDefault="00DA6184" w:rsidP="00DA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[AdventureWorksDW2020]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[DimProduct]</w:t>
      </w:r>
    </w:p>
    <w:p w14:paraId="195AF4FC" w14:textId="77777777" w:rsidR="00DA6184" w:rsidRDefault="00DA6184" w:rsidP="00DA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</w:p>
    <w:p w14:paraId="0E0844DF" w14:textId="51751F11" w:rsidR="002517B0" w:rsidRPr="002517B0" w:rsidRDefault="00DA6184" w:rsidP="00DA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EnglishProductName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'Road-250 Red, 58'</w:t>
      </w:r>
    </w:p>
    <w:p w14:paraId="6E46C90B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Now follow these steps so the updated data can flow through the gateway connection to the dataset and into the reports in Power BI.</w:t>
      </w:r>
    </w:p>
    <w:p w14:paraId="2C9BA761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In the Power BI Service, in the nav pane, select and expand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My Workspace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6A70FBCB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Under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Datasets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for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AdventureWorksProducts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dataset, select the ellipsis (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. . .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) then 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now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0B78867F" w14:textId="5937906E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372FD4E9" wp14:editId="0671DCFD">
            <wp:extent cx="3474720" cy="2926080"/>
            <wp:effectExtent l="0" t="0" r="0" b="7620"/>
            <wp:docPr id="4" name="Picture 4" descr="Refresh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resh n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7142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Note in the upper right corner, that Power BI is preparing to perform the requested refresh.</w:t>
      </w:r>
    </w:p>
    <w:p w14:paraId="2321B085" w14:textId="77777777" w:rsidR="002517B0" w:rsidRPr="002517B0" w:rsidRDefault="002517B0" w:rsidP="002517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t>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My Workspace &gt; Reports &gt; AdventureWorksProducts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 See how the updated data flowed through, and the product with the highest list price is now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Road-250 Red, 58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5E7D92FD" w14:textId="34572B78" w:rsidR="002517B0" w:rsidRPr="002517B0" w:rsidRDefault="00CE40F7" w:rsidP="00CE4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1D2323B4" wp14:editId="6E46FCA5">
            <wp:extent cx="572262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E85A" w14:textId="77777777" w:rsidR="002517B0" w:rsidRPr="002517B0" w:rsidRDefault="002517B0" w:rsidP="00CE40F7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</w:pPr>
      <w:r w:rsidRPr="002517B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GB"/>
        </w:rPr>
        <w:t>Review the refresh history</w:t>
      </w:r>
    </w:p>
    <w:p w14:paraId="5CEA8282" w14:textId="77777777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It is a good idea to check the outcomes of past refresh cycles periodically in the refresh history. Database credentials might have expired, or the selected gateway might have been offline when a scheduled refresh was due. Follow these steps to examine the refresh history and check for issues.</w:t>
      </w:r>
    </w:p>
    <w:p w14:paraId="2B9DAFD0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In the upper-right corner of the Power BI user interface, select the settings gear icon and then select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Settings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5B6E7855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Switch to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Datasets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and select the dataset, such as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AdventureWorksProducts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you want to examine.</w:t>
      </w:r>
    </w:p>
    <w:p w14:paraId="380B3071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history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link to open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Refresh history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dialog.</w:t>
      </w:r>
    </w:p>
    <w:p w14:paraId="204E378B" w14:textId="040EAEA2" w:rsidR="002517B0" w:rsidRPr="002517B0" w:rsidRDefault="002517B0" w:rsidP="002517B0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 wp14:anchorId="5F9531E5" wp14:editId="51ECCA03">
            <wp:extent cx="5731510" cy="1150620"/>
            <wp:effectExtent l="0" t="0" r="2540" b="0"/>
            <wp:docPr id="2" name="Picture 2" descr="Refresh history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resh history l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96D3" w14:textId="77777777" w:rsidR="002517B0" w:rsidRPr="002517B0" w:rsidRDefault="002517B0" w:rsidP="002517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 the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Scheduled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tab, notice the past scheduled and on-demand refreshes with their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Start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and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End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times, and a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Status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of </w:t>
      </w:r>
      <w:r w:rsidRPr="002517B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Completed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, which indicates that Power BI performed the refreshes successfully. For </w:t>
      </w:r>
      <w:r w:rsidRPr="002517B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t>failed refreshes, you can see the error message and examine error details.</w:t>
      </w:r>
    </w:p>
    <w:p w14:paraId="186819DC" w14:textId="11117765" w:rsidR="002517B0" w:rsidRPr="002517B0" w:rsidRDefault="00CE40F7" w:rsidP="00CE40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61E2A0B" wp14:editId="733FEE4F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9E42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6C7B"/>
    <w:multiLevelType w:val="multilevel"/>
    <w:tmpl w:val="E4DE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69C1C97"/>
    <w:multiLevelType w:val="multilevel"/>
    <w:tmpl w:val="1852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186005">
    <w:abstractNumId w:val="1"/>
  </w:num>
  <w:num w:numId="2" w16cid:durableId="843085776">
    <w:abstractNumId w:val="1"/>
  </w:num>
  <w:num w:numId="3" w16cid:durableId="1588152696">
    <w:abstractNumId w:val="0"/>
  </w:num>
  <w:num w:numId="4" w16cid:durableId="27827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B0"/>
    <w:rsid w:val="002517B0"/>
    <w:rsid w:val="003B1FD5"/>
    <w:rsid w:val="00747DB3"/>
    <w:rsid w:val="007E55C5"/>
    <w:rsid w:val="00CE40F7"/>
    <w:rsid w:val="00D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3181"/>
  <w15:chartTrackingRefBased/>
  <w15:docId w15:val="{7635ADA7-57D2-43F2-BB73-93D315CE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25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17B0"/>
    <w:rPr>
      <w:b/>
      <w:bCs/>
    </w:rPr>
  </w:style>
  <w:style w:type="character" w:customStyle="1" w:styleId="language">
    <w:name w:val="language"/>
    <w:basedOn w:val="DefaultParagraphFont"/>
    <w:rsid w:val="002517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B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517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17B0"/>
  </w:style>
  <w:style w:type="character" w:customStyle="1" w:styleId="hljs-number">
    <w:name w:val="hljs-number"/>
    <w:basedOn w:val="DefaultParagraphFont"/>
    <w:rsid w:val="002517B0"/>
  </w:style>
  <w:style w:type="character" w:customStyle="1" w:styleId="hljs-string">
    <w:name w:val="hljs-string"/>
    <w:basedOn w:val="DefaultParagraphFont"/>
    <w:rsid w:val="0025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2021-08-10T20:56:00Z</dcterms:created>
  <dcterms:modified xsi:type="dcterms:W3CDTF">2022-06-02T19:58:00Z</dcterms:modified>
</cp:coreProperties>
</file>