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id w:val="1581869995"/>
        <w:docPartObj>
          <w:docPartGallery w:val="Cover Pages"/>
          <w:docPartUnique/>
        </w:docPartObj>
      </w:sdtPr>
      <w:sdtEndPr/>
      <w:sdtContent>
        <w:p w14:paraId="29B10474" w14:textId="732D2AF8" w:rsidR="00F0147F" w:rsidRDefault="00F0147F"/>
        <w:p w14:paraId="57756C05" w14:textId="77777777" w:rsidR="00784621" w:rsidRDefault="00784621">
          <w:pPr>
            <w:rPr>
              <w:vanish/>
            </w:rPr>
          </w:pPr>
        </w:p>
        <w:p w14:paraId="4EBDCEE9" w14:textId="77777777" w:rsidR="00784621" w:rsidRDefault="00784621">
          <w:pPr>
            <w:rPr>
              <w:vanish/>
            </w:rPr>
          </w:pPr>
        </w:p>
        <w:p w14:paraId="62B7AB57" w14:textId="77777777" w:rsidR="00784621" w:rsidRDefault="00784621">
          <w:pPr>
            <w:rPr>
              <w:vanish/>
            </w:rPr>
          </w:pPr>
        </w:p>
        <w:p w14:paraId="3B351B9F" w14:textId="77777777" w:rsidR="00784621" w:rsidRDefault="00784621">
          <w:pPr>
            <w:rPr>
              <w:vanish/>
            </w:rPr>
          </w:pPr>
        </w:p>
        <w:p w14:paraId="7F7175A1" w14:textId="77777777" w:rsidR="00784621" w:rsidRDefault="00784621">
          <w:pPr>
            <w:rPr>
              <w:vanish/>
            </w:rPr>
          </w:pPr>
        </w:p>
        <w:p w14:paraId="3EBA9DA5" w14:textId="77777777" w:rsidR="00784621" w:rsidRDefault="00784621">
          <w:pPr>
            <w:rPr>
              <w:vanish/>
            </w:rPr>
          </w:pPr>
        </w:p>
        <w:p w14:paraId="183E9C09" w14:textId="77777777" w:rsidR="00784621" w:rsidRDefault="00784621">
          <w:pPr>
            <w:rPr>
              <w:vanish/>
            </w:rPr>
          </w:pPr>
        </w:p>
        <w:p w14:paraId="34F4B79F" w14:textId="77777777" w:rsidR="00784621" w:rsidRDefault="00784621">
          <w:pPr>
            <w:rPr>
              <w:vanish/>
            </w:rPr>
          </w:pPr>
        </w:p>
        <w:p w14:paraId="2B352B00" w14:textId="77777777" w:rsidR="00784621" w:rsidRDefault="00784621">
          <w:pPr>
            <w:rPr>
              <w:vanish/>
            </w:rPr>
          </w:pPr>
        </w:p>
        <w:p w14:paraId="31BF697B" w14:textId="77777777" w:rsidR="00784621" w:rsidRDefault="00784621">
          <w:pPr>
            <w:rPr>
              <w:vanish/>
            </w:rPr>
          </w:pPr>
        </w:p>
        <w:p w14:paraId="173E5C4B" w14:textId="77777777" w:rsidR="00784621" w:rsidRDefault="00784621">
          <w:pPr>
            <w:rPr>
              <w:vanish/>
            </w:rPr>
          </w:pPr>
        </w:p>
        <w:p w14:paraId="4E675D19" w14:textId="77777777" w:rsidR="00784621" w:rsidRDefault="00784621">
          <w:pPr>
            <w:rPr>
              <w:vanish/>
            </w:rPr>
          </w:pPr>
        </w:p>
        <w:p w14:paraId="6E6B563B" w14:textId="77777777" w:rsidR="00784621" w:rsidRDefault="00784621">
          <w:pPr>
            <w:rPr>
              <w:vanish/>
            </w:rPr>
          </w:pPr>
        </w:p>
        <w:p w14:paraId="070499F4" w14:textId="7DC75B48" w:rsidR="00F0147F" w:rsidRDefault="003A02F6">
          <w:r w:rsidRPr="00F56002">
            <w:rPr>
              <w:vanish/>
            </w:rPr>
            <w:object w:dxaOrig="225" w:dyaOrig="225" w14:anchorId="489CD13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2in;height:24pt" o:ole="">
                <v:imagedata r:id="rId9" o:title=""/>
              </v:shape>
              <w:control r:id="rId10" w:name="PropertiesButton" w:shapeid="_x0000_i1027"/>
            </w:object>
          </w:r>
          <w:r w:rsidR="00F0147F">
            <w:br w:type="page"/>
          </w:r>
        </w:p>
      </w:sdtContent>
    </w:sdt>
    <w:p w14:paraId="209B7FBE" w14:textId="3188C646" w:rsidR="003F3429" w:rsidRDefault="003F3429">
      <w:pPr>
        <w:rPr>
          <w:b/>
          <w:color w:val="0081C6"/>
          <w:sz w:val="28"/>
          <w:szCs w:val="28"/>
        </w:rPr>
      </w:pPr>
    </w:p>
    <w:tbl>
      <w:tblPr>
        <w:tblW w:w="14068" w:type="dxa"/>
        <w:tblInd w:w="-34" w:type="dxa"/>
        <w:tblBorders>
          <w:top w:val="single" w:sz="4" w:space="0" w:color="004B91"/>
          <w:bottom w:val="single" w:sz="4" w:space="0" w:color="004B91"/>
          <w:insideH w:val="single" w:sz="4" w:space="0" w:color="004B91"/>
        </w:tblBorders>
        <w:tblLook w:val="01E0" w:firstRow="1" w:lastRow="1" w:firstColumn="1" w:lastColumn="1" w:noHBand="0" w:noVBand="0"/>
      </w:tblPr>
      <w:tblGrid>
        <w:gridCol w:w="1682"/>
        <w:gridCol w:w="205"/>
        <w:gridCol w:w="960"/>
        <w:gridCol w:w="4902"/>
        <w:gridCol w:w="6319"/>
      </w:tblGrid>
      <w:tr w:rsidR="003F3429" w:rsidRPr="003F3429" w14:paraId="3EE0E2E1" w14:textId="77777777" w:rsidTr="00ED7872">
        <w:trPr>
          <w:trHeight w:val="352"/>
        </w:trPr>
        <w:tc>
          <w:tcPr>
            <w:tcW w:w="14068" w:type="dxa"/>
            <w:gridSpan w:val="5"/>
            <w:tcBorders>
              <w:bottom w:val="nil"/>
            </w:tcBorders>
            <w:shd w:val="clear" w:color="auto" w:fill="F3F3F3"/>
          </w:tcPr>
          <w:p w14:paraId="088058F2" w14:textId="48616641" w:rsidR="003F3429" w:rsidRPr="003F3429" w:rsidRDefault="003F3429" w:rsidP="00186CBB">
            <w:pPr>
              <w:jc w:val="center"/>
              <w:rPr>
                <w:rFonts w:asciiTheme="minorHAnsi" w:eastAsiaTheme="minorHAnsi" w:hAnsiTheme="minorHAnsi" w:cstheme="minorBidi"/>
                <w:b/>
                <w:color w:val="0081C6"/>
              </w:rPr>
            </w:pPr>
            <w:r w:rsidRPr="003F3429">
              <w:rPr>
                <w:rFonts w:asciiTheme="minorHAnsi" w:eastAsiaTheme="minorHAnsi" w:hAnsiTheme="minorHAnsi" w:cstheme="minorBidi"/>
                <w:b/>
                <w:color w:val="0081C6"/>
              </w:rPr>
              <w:t xml:space="preserve">JPP Consulting Ltd., </w:t>
            </w:r>
            <w:r>
              <w:rPr>
                <w:rFonts w:asciiTheme="minorHAnsi" w:eastAsiaTheme="minorHAnsi" w:hAnsiTheme="minorHAnsi" w:cstheme="minorBidi"/>
                <w:b/>
                <w:color w:val="0081C6"/>
              </w:rPr>
              <w:t>4 Ironstone Way</w:t>
            </w:r>
            <w:r w:rsidRPr="003F3429">
              <w:rPr>
                <w:rFonts w:asciiTheme="minorHAnsi" w:eastAsiaTheme="minorHAnsi" w:hAnsiTheme="minorHAnsi" w:cstheme="minorBidi"/>
                <w:b/>
                <w:color w:val="0081C6"/>
              </w:rPr>
              <w:t xml:space="preserve">, </w:t>
            </w:r>
            <w:proofErr w:type="spellStart"/>
            <w:r>
              <w:rPr>
                <w:rFonts w:asciiTheme="minorHAnsi" w:eastAsiaTheme="minorHAnsi" w:hAnsiTheme="minorHAnsi" w:cstheme="minorBidi"/>
                <w:b/>
                <w:color w:val="0081C6"/>
              </w:rPr>
              <w:t>Brixworth</w:t>
            </w:r>
            <w:proofErr w:type="spellEnd"/>
            <w:r w:rsidRPr="003F3429">
              <w:rPr>
                <w:rFonts w:asciiTheme="minorHAnsi" w:eastAsiaTheme="minorHAnsi" w:hAnsiTheme="minorHAnsi" w:cstheme="minorBidi"/>
                <w:b/>
                <w:color w:val="0081C6"/>
              </w:rPr>
              <w:t>, Northampton, NN6 9</w:t>
            </w:r>
            <w:r>
              <w:rPr>
                <w:rFonts w:asciiTheme="minorHAnsi" w:eastAsiaTheme="minorHAnsi" w:hAnsiTheme="minorHAnsi" w:cstheme="minorBidi"/>
                <w:b/>
                <w:color w:val="0081C6"/>
              </w:rPr>
              <w:t>UD</w:t>
            </w:r>
          </w:p>
        </w:tc>
      </w:tr>
      <w:tr w:rsidR="008B0FC9" w:rsidRPr="003F3429" w14:paraId="22A95F36" w14:textId="77777777" w:rsidTr="00ED7872">
        <w:trPr>
          <w:trHeight w:val="338"/>
        </w:trPr>
        <w:tc>
          <w:tcPr>
            <w:tcW w:w="1682" w:type="dxa"/>
            <w:tcBorders>
              <w:top w:val="nil"/>
            </w:tcBorders>
            <w:shd w:val="clear" w:color="auto" w:fill="F3F3F3"/>
          </w:tcPr>
          <w:p w14:paraId="546C9699" w14:textId="6A77B235" w:rsidR="003F3429" w:rsidRPr="003F3429" w:rsidRDefault="003F3429" w:rsidP="00186CBB">
            <w:pPr>
              <w:ind w:right="-165"/>
              <w:rPr>
                <w:rFonts w:asciiTheme="minorHAnsi" w:eastAsiaTheme="minorHAnsi" w:hAnsiTheme="minorHAnsi" w:cstheme="minorBidi"/>
                <w:b/>
                <w:color w:val="0081C6"/>
              </w:rPr>
            </w:pPr>
            <w:r w:rsidRPr="003F3429">
              <w:rPr>
                <w:rFonts w:asciiTheme="minorHAnsi" w:eastAsiaTheme="minorHAnsi" w:hAnsiTheme="minorHAnsi" w:cstheme="minorBidi"/>
                <w:b/>
                <w:color w:val="0081C6"/>
              </w:rPr>
              <w:t>T: 01604</w:t>
            </w:r>
            <w:r w:rsidR="00186CBB">
              <w:rPr>
                <w:rFonts w:asciiTheme="minorHAnsi" w:eastAsiaTheme="minorHAnsi" w:hAnsiTheme="minorHAnsi" w:cstheme="minorBidi"/>
                <w:b/>
                <w:color w:val="0081C6"/>
              </w:rPr>
              <w:t xml:space="preserve"> </w:t>
            </w:r>
            <w:r w:rsidRPr="003F3429">
              <w:rPr>
                <w:rFonts w:asciiTheme="minorHAnsi" w:eastAsiaTheme="minorHAnsi" w:hAnsiTheme="minorHAnsi" w:cstheme="minorBidi"/>
                <w:b/>
                <w:color w:val="0081C6"/>
              </w:rPr>
              <w:t>781811</w:t>
            </w:r>
          </w:p>
        </w:tc>
        <w:tc>
          <w:tcPr>
            <w:tcW w:w="1165" w:type="dxa"/>
            <w:gridSpan w:val="2"/>
            <w:tcBorders>
              <w:top w:val="nil"/>
            </w:tcBorders>
            <w:shd w:val="clear" w:color="auto" w:fill="F3F3F3"/>
          </w:tcPr>
          <w:p w14:paraId="64DA42A6" w14:textId="3DCF6D41" w:rsidR="003F3429" w:rsidRPr="003F3429" w:rsidRDefault="003F3429" w:rsidP="003F3429">
            <w:pPr>
              <w:rPr>
                <w:rFonts w:asciiTheme="minorHAnsi" w:eastAsiaTheme="minorHAnsi" w:hAnsiTheme="minorHAnsi" w:cstheme="minorBidi"/>
                <w:b/>
                <w:color w:val="0081C6"/>
              </w:rPr>
            </w:pPr>
          </w:p>
        </w:tc>
        <w:tc>
          <w:tcPr>
            <w:tcW w:w="4902" w:type="dxa"/>
            <w:tcBorders>
              <w:top w:val="nil"/>
            </w:tcBorders>
            <w:shd w:val="clear" w:color="auto" w:fill="F3F3F3"/>
          </w:tcPr>
          <w:p w14:paraId="243BB6B1" w14:textId="70C689AA" w:rsidR="003F3429" w:rsidRPr="003F3429" w:rsidRDefault="003F3429" w:rsidP="00186CBB">
            <w:pPr>
              <w:ind w:left="2109" w:right="-2352"/>
              <w:rPr>
                <w:rFonts w:asciiTheme="minorHAnsi" w:eastAsiaTheme="minorHAnsi" w:hAnsiTheme="minorHAnsi" w:cstheme="minorBidi"/>
                <w:b/>
                <w:color w:val="0081C6"/>
              </w:rPr>
            </w:pPr>
            <w:r w:rsidRPr="003F3429">
              <w:rPr>
                <w:rFonts w:asciiTheme="minorHAnsi" w:eastAsiaTheme="minorHAnsi" w:hAnsiTheme="minorHAnsi" w:cstheme="minorBidi"/>
                <w:b/>
                <w:color w:val="0081C6"/>
              </w:rPr>
              <w:t xml:space="preserve">E: </w:t>
            </w:r>
            <w:r>
              <w:rPr>
                <w:rFonts w:asciiTheme="minorHAnsi" w:eastAsiaTheme="minorHAnsi" w:hAnsiTheme="minorHAnsi" w:cstheme="minorBidi"/>
                <w:b/>
                <w:color w:val="0081C6"/>
              </w:rPr>
              <w:t>northampton</w:t>
            </w:r>
            <w:r w:rsidRPr="003F3429">
              <w:rPr>
                <w:rFonts w:asciiTheme="minorHAnsi" w:eastAsiaTheme="minorHAnsi" w:hAnsiTheme="minorHAnsi" w:cstheme="minorBidi"/>
                <w:b/>
                <w:color w:val="0081C6"/>
              </w:rPr>
              <w:t>@jppuk.net</w:t>
            </w:r>
          </w:p>
        </w:tc>
        <w:tc>
          <w:tcPr>
            <w:tcW w:w="6319" w:type="dxa"/>
            <w:tcBorders>
              <w:top w:val="nil"/>
            </w:tcBorders>
            <w:shd w:val="clear" w:color="auto" w:fill="F3F3F3"/>
          </w:tcPr>
          <w:p w14:paraId="21DC7CB8" w14:textId="77777777" w:rsidR="003F3429" w:rsidRPr="003F3429" w:rsidRDefault="003F3429" w:rsidP="00186CBB">
            <w:pPr>
              <w:ind w:left="4430" w:right="-85"/>
              <w:rPr>
                <w:rFonts w:asciiTheme="minorHAnsi" w:eastAsiaTheme="minorHAnsi" w:hAnsiTheme="minorHAnsi" w:cstheme="minorBidi"/>
                <w:b/>
                <w:color w:val="0081C6"/>
              </w:rPr>
            </w:pPr>
            <w:r w:rsidRPr="003F3429">
              <w:rPr>
                <w:rFonts w:asciiTheme="minorHAnsi" w:eastAsiaTheme="minorHAnsi" w:hAnsiTheme="minorHAnsi" w:cstheme="minorBidi"/>
                <w:b/>
                <w:color w:val="0081C6"/>
              </w:rPr>
              <w:t>W: jppuk.net</w:t>
            </w:r>
          </w:p>
        </w:tc>
      </w:tr>
      <w:tr w:rsidR="00186CBB" w:rsidRPr="003F3429" w14:paraId="370256D4" w14:textId="77777777" w:rsidTr="00ED7872">
        <w:trPr>
          <w:trHeight w:val="568"/>
        </w:trPr>
        <w:tc>
          <w:tcPr>
            <w:tcW w:w="1887" w:type="dxa"/>
            <w:gridSpan w:val="2"/>
          </w:tcPr>
          <w:p w14:paraId="56B64F37" w14:textId="6B7F919E" w:rsidR="003F3429" w:rsidRPr="003F3429" w:rsidRDefault="0008634B" w:rsidP="003F3429">
            <w:pPr>
              <w:jc w:val="both"/>
              <w:rPr>
                <w:rFonts w:asciiTheme="minorHAnsi" w:eastAsiaTheme="minorHAnsi" w:hAnsiTheme="minorHAnsi" w:cstheme="minorBidi"/>
                <w:color w:val="auto"/>
              </w:rPr>
            </w:pPr>
            <w:r>
              <w:rPr>
                <w:rFonts w:asciiTheme="minorHAnsi" w:eastAsiaTheme="minorHAnsi" w:hAnsiTheme="minorHAnsi" w:cstheme="minorBidi"/>
                <w:color w:val="auto"/>
              </w:rPr>
              <w:t>Doc Ref No</w:t>
            </w:r>
          </w:p>
          <w:p w14:paraId="2B09DE74" w14:textId="3D05AACD" w:rsidR="003F3429" w:rsidRPr="003F3429" w:rsidRDefault="003F3429" w:rsidP="003F3429">
            <w:pPr>
              <w:jc w:val="both"/>
              <w:rPr>
                <w:rFonts w:asciiTheme="minorHAnsi" w:eastAsiaTheme="minorHAnsi" w:hAnsiTheme="minorHAnsi" w:cstheme="minorBidi"/>
                <w:color w:val="auto"/>
              </w:rPr>
            </w:pPr>
          </w:p>
        </w:tc>
        <w:tc>
          <w:tcPr>
            <w:tcW w:w="12181" w:type="dxa"/>
            <w:gridSpan w:val="3"/>
          </w:tcPr>
          <w:p w14:paraId="34A7CA14" w14:textId="2BE306BA" w:rsidR="003F3429" w:rsidRPr="003F3429" w:rsidRDefault="002D32E6" w:rsidP="003F3429">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ProjectReference  \* MERGEFORMAT </w:instrText>
            </w:r>
            <w:r>
              <w:rPr>
                <w:rFonts w:asciiTheme="minorHAnsi" w:eastAsiaTheme="minorHAnsi" w:hAnsiTheme="minorHAnsi" w:cstheme="minorBidi"/>
                <w:color w:val="auto"/>
              </w:rPr>
              <w:fldChar w:fldCharType="separate"/>
            </w:r>
            <w:r w:rsidR="00531CCF">
              <w:rPr>
                <w:rFonts w:asciiTheme="minorHAnsi" w:eastAsiaTheme="minorHAnsi" w:hAnsiTheme="minorHAnsi" w:cstheme="minorBidi"/>
                <w:color w:val="auto"/>
              </w:rPr>
              <w:t>5678V</w:t>
            </w:r>
            <w:r>
              <w:rPr>
                <w:rFonts w:asciiTheme="minorHAnsi" w:eastAsiaTheme="minorHAnsi" w:hAnsiTheme="minorHAnsi" w:cstheme="minorBidi"/>
                <w:color w:val="auto"/>
              </w:rPr>
              <w:fldChar w:fldCharType="end"/>
            </w:r>
            <w:r w:rsidR="003F3429" w:rsidRPr="003F3429">
              <w:rPr>
                <w:rFonts w:asciiTheme="minorHAnsi" w:eastAsiaTheme="minorHAnsi" w:hAnsiTheme="minorHAnsi" w:cstheme="minorBidi"/>
                <w:color w:val="auto"/>
              </w:rPr>
              <w:t>-</w:t>
            </w:r>
            <w:r w:rsidR="002529E0">
              <w:rPr>
                <w:rFonts w:asciiTheme="minorHAnsi" w:eastAsiaTheme="minorHAnsi" w:hAnsiTheme="minorHAnsi" w:cstheme="minorBidi"/>
                <w:color w:val="auto"/>
              </w:rPr>
              <w:fldChar w:fldCharType="begin"/>
            </w:r>
            <w:r w:rsidR="002529E0">
              <w:rPr>
                <w:rFonts w:asciiTheme="minorHAnsi" w:eastAsiaTheme="minorHAnsi" w:hAnsiTheme="minorHAnsi" w:cstheme="minorBidi"/>
                <w:color w:val="auto"/>
              </w:rPr>
              <w:instrText xml:space="preserve"> DOCPROPERTY  Revision  \* MERGEFORMAT </w:instrText>
            </w:r>
            <w:r w:rsidR="002529E0">
              <w:rPr>
                <w:rFonts w:asciiTheme="minorHAnsi" w:eastAsiaTheme="minorHAnsi" w:hAnsiTheme="minorHAnsi" w:cstheme="minorBidi"/>
                <w:color w:val="auto"/>
              </w:rPr>
              <w:fldChar w:fldCharType="separate"/>
            </w:r>
            <w:r w:rsidR="002529E0">
              <w:rPr>
                <w:rFonts w:asciiTheme="minorHAnsi" w:eastAsiaTheme="minorHAnsi" w:hAnsiTheme="minorHAnsi" w:cstheme="minorBidi"/>
                <w:color w:val="auto"/>
              </w:rPr>
              <w:t>01</w:t>
            </w:r>
            <w:r w:rsidR="002529E0">
              <w:rPr>
                <w:rFonts w:asciiTheme="minorHAnsi" w:eastAsiaTheme="minorHAnsi" w:hAnsiTheme="minorHAnsi" w:cstheme="minorBidi"/>
                <w:color w:val="auto"/>
              </w:rPr>
              <w:fldChar w:fldCharType="end"/>
            </w:r>
            <w:r w:rsidRPr="003F3429">
              <w:rPr>
                <w:rFonts w:asciiTheme="minorHAnsi" w:eastAsiaTheme="minorHAnsi" w:hAnsiTheme="minorHAnsi" w:cstheme="minorBidi"/>
                <w:color w:val="auto"/>
              </w:rPr>
              <w:t xml:space="preserve"> </w:t>
            </w:r>
          </w:p>
          <w:p w14:paraId="2400351D" w14:textId="388E0FEC" w:rsidR="003F3429" w:rsidRPr="003F3429" w:rsidRDefault="003F3429" w:rsidP="002D32E6">
            <w:pPr>
              <w:jc w:val="both"/>
              <w:rPr>
                <w:rFonts w:asciiTheme="minorHAnsi" w:eastAsiaTheme="minorHAnsi" w:hAnsiTheme="minorHAnsi" w:cstheme="minorBidi"/>
                <w:color w:val="auto"/>
              </w:rPr>
            </w:pPr>
          </w:p>
        </w:tc>
      </w:tr>
      <w:tr w:rsidR="00F40CFF" w:rsidRPr="003F3429" w14:paraId="226D7FAF" w14:textId="77777777" w:rsidTr="00ED7872">
        <w:trPr>
          <w:trHeight w:val="568"/>
        </w:trPr>
        <w:tc>
          <w:tcPr>
            <w:tcW w:w="1887" w:type="dxa"/>
            <w:gridSpan w:val="2"/>
          </w:tcPr>
          <w:p w14:paraId="40195B26" w14:textId="77777777" w:rsidR="00F40CFF" w:rsidRPr="003F3429" w:rsidRDefault="00F40CFF" w:rsidP="003F3429">
            <w:pPr>
              <w:jc w:val="both"/>
              <w:rPr>
                <w:rFonts w:asciiTheme="minorHAnsi" w:eastAsiaTheme="minorHAnsi" w:hAnsiTheme="minorHAnsi" w:cstheme="minorBidi"/>
                <w:color w:val="auto"/>
              </w:rPr>
            </w:pPr>
          </w:p>
        </w:tc>
        <w:tc>
          <w:tcPr>
            <w:tcW w:w="12181" w:type="dxa"/>
            <w:gridSpan w:val="3"/>
          </w:tcPr>
          <w:p w14:paraId="27CA9972" w14:textId="77777777" w:rsidR="00F40CFF" w:rsidRPr="003F3429" w:rsidRDefault="00F40CFF" w:rsidP="003F3429">
            <w:pPr>
              <w:jc w:val="both"/>
              <w:rPr>
                <w:rFonts w:asciiTheme="minorHAnsi" w:eastAsiaTheme="minorHAnsi" w:hAnsiTheme="minorHAnsi" w:cstheme="minorBidi"/>
                <w:color w:val="auto"/>
              </w:rPr>
            </w:pPr>
          </w:p>
        </w:tc>
      </w:tr>
      <w:tr w:rsidR="003F3429" w:rsidRPr="003F3429" w14:paraId="2BC36AE8" w14:textId="77777777" w:rsidTr="00ED7872">
        <w:trPr>
          <w:trHeight w:val="352"/>
        </w:trPr>
        <w:tc>
          <w:tcPr>
            <w:tcW w:w="14068" w:type="dxa"/>
            <w:gridSpan w:val="5"/>
            <w:shd w:val="clear" w:color="auto" w:fill="F3F3F3"/>
          </w:tcPr>
          <w:p w14:paraId="6FC9CCD1" w14:textId="77777777" w:rsidR="003F3429" w:rsidRPr="003F3429" w:rsidRDefault="003F3429" w:rsidP="003F3429">
            <w:pPr>
              <w:jc w:val="both"/>
              <w:rPr>
                <w:rFonts w:asciiTheme="minorHAnsi" w:eastAsiaTheme="minorHAnsi" w:hAnsiTheme="minorHAnsi" w:cstheme="minorBidi"/>
                <w:b/>
                <w:color w:val="auto"/>
              </w:rPr>
            </w:pPr>
            <w:r w:rsidRPr="003F3429">
              <w:rPr>
                <w:rFonts w:asciiTheme="minorHAnsi" w:eastAsiaTheme="minorHAnsi" w:hAnsiTheme="minorHAnsi" w:cstheme="minorBidi"/>
                <w:b/>
                <w:color w:val="0081C6"/>
              </w:rPr>
              <w:t>Report Originators</w:t>
            </w:r>
          </w:p>
        </w:tc>
      </w:tr>
      <w:tr w:rsidR="003F3429" w:rsidRPr="003F3429" w14:paraId="445F987C" w14:textId="77777777" w:rsidTr="00ED7872">
        <w:trPr>
          <w:trHeight w:val="296"/>
        </w:trPr>
        <w:tc>
          <w:tcPr>
            <w:tcW w:w="14068" w:type="dxa"/>
            <w:gridSpan w:val="5"/>
            <w:tcBorders>
              <w:bottom w:val="nil"/>
            </w:tcBorders>
          </w:tcPr>
          <w:p w14:paraId="02E91F3A" w14:textId="77777777" w:rsidR="003F3429" w:rsidRPr="003F3429" w:rsidRDefault="003F3429" w:rsidP="003F3429">
            <w:pPr>
              <w:jc w:val="both"/>
              <w:rPr>
                <w:rFonts w:asciiTheme="minorHAnsi" w:eastAsiaTheme="minorHAnsi" w:hAnsiTheme="minorHAnsi" w:cstheme="minorBidi"/>
                <w:color w:val="auto"/>
              </w:rPr>
            </w:pPr>
            <w:r w:rsidRPr="003F3429">
              <w:rPr>
                <w:rFonts w:asciiTheme="minorHAnsi" w:eastAsiaTheme="minorHAnsi" w:hAnsiTheme="minorHAnsi" w:cstheme="minorBidi"/>
                <w:color w:val="auto"/>
              </w:rPr>
              <w:t>Prepared by</w:t>
            </w:r>
          </w:p>
        </w:tc>
      </w:tr>
      <w:tr w:rsidR="00186CBB" w:rsidRPr="003F3429" w14:paraId="507D4F42" w14:textId="77777777" w:rsidTr="00ED7872">
        <w:trPr>
          <w:trHeight w:val="310"/>
        </w:trPr>
        <w:tc>
          <w:tcPr>
            <w:tcW w:w="1887" w:type="dxa"/>
            <w:gridSpan w:val="2"/>
            <w:vMerge w:val="restart"/>
            <w:tcBorders>
              <w:top w:val="nil"/>
            </w:tcBorders>
          </w:tcPr>
          <w:p w14:paraId="4BCC68C6" w14:textId="5DA93CE8" w:rsidR="003F3429" w:rsidRPr="003F3429" w:rsidRDefault="003F3429" w:rsidP="003F3429">
            <w:pPr>
              <w:jc w:val="both"/>
              <w:rPr>
                <w:rFonts w:asciiTheme="minorHAnsi" w:eastAsiaTheme="minorHAnsi" w:hAnsiTheme="minorHAnsi" w:cstheme="minorBidi"/>
                <w:i/>
                <w:color w:val="auto"/>
              </w:rPr>
            </w:pPr>
          </w:p>
        </w:tc>
        <w:tc>
          <w:tcPr>
            <w:tcW w:w="12181" w:type="dxa"/>
            <w:gridSpan w:val="3"/>
            <w:tcBorders>
              <w:top w:val="nil"/>
              <w:bottom w:val="nil"/>
            </w:tcBorders>
          </w:tcPr>
          <w:p w14:paraId="7BDC60DF" w14:textId="77777777" w:rsidR="003F3429" w:rsidRPr="003F3429" w:rsidRDefault="003F3429" w:rsidP="003F3429">
            <w:pPr>
              <w:jc w:val="both"/>
              <w:rPr>
                <w:rFonts w:asciiTheme="minorHAnsi" w:eastAsiaTheme="minorHAnsi" w:hAnsiTheme="minorHAnsi" w:cstheme="minorBidi"/>
                <w:color w:val="auto"/>
              </w:rPr>
            </w:pPr>
            <w:r w:rsidRPr="003F3429">
              <w:rPr>
                <w:rFonts w:asciiTheme="minorHAnsi" w:eastAsiaTheme="minorHAnsi" w:hAnsiTheme="minorHAnsi" w:cstheme="minorBidi"/>
                <w:color w:val="auto"/>
              </w:rPr>
              <w:t>Name</w:t>
            </w:r>
          </w:p>
        </w:tc>
      </w:tr>
      <w:tr w:rsidR="00186CBB" w:rsidRPr="003F3429" w14:paraId="7E170083" w14:textId="77777777" w:rsidTr="00ED7872">
        <w:trPr>
          <w:trHeight w:val="296"/>
        </w:trPr>
        <w:tc>
          <w:tcPr>
            <w:tcW w:w="1887" w:type="dxa"/>
            <w:gridSpan w:val="2"/>
            <w:vMerge/>
            <w:tcBorders>
              <w:bottom w:val="nil"/>
            </w:tcBorders>
          </w:tcPr>
          <w:p w14:paraId="725687BE" w14:textId="77777777" w:rsidR="003F3429" w:rsidRPr="003F3429" w:rsidRDefault="003F3429" w:rsidP="003F3429">
            <w:pPr>
              <w:jc w:val="both"/>
              <w:rPr>
                <w:rFonts w:asciiTheme="minorHAnsi" w:eastAsiaTheme="minorHAnsi" w:hAnsiTheme="minorHAnsi" w:cstheme="minorBidi"/>
                <w:color w:val="auto"/>
              </w:rPr>
            </w:pPr>
          </w:p>
        </w:tc>
        <w:tc>
          <w:tcPr>
            <w:tcW w:w="12181" w:type="dxa"/>
            <w:gridSpan w:val="3"/>
            <w:tcBorders>
              <w:top w:val="nil"/>
              <w:bottom w:val="nil"/>
            </w:tcBorders>
          </w:tcPr>
          <w:p w14:paraId="7CA26C05" w14:textId="0C4A6D24" w:rsidR="003F3429" w:rsidRPr="003F3429" w:rsidRDefault="003F3429" w:rsidP="003F3429">
            <w:pPr>
              <w:jc w:val="both"/>
              <w:rPr>
                <w:rFonts w:asciiTheme="minorHAnsi" w:eastAsiaTheme="minorHAnsi" w:hAnsiTheme="minorHAnsi" w:cstheme="minorBidi"/>
                <w:color w:val="auto"/>
                <w:u w:val="single"/>
              </w:rPr>
            </w:pPr>
            <w:r w:rsidRPr="003F3429">
              <w:rPr>
                <w:rFonts w:asciiTheme="minorHAnsi" w:eastAsiaTheme="minorHAnsi" w:hAnsiTheme="minorHAnsi" w:cstheme="minorBidi"/>
                <w:color w:val="auto"/>
                <w:u w:val="single"/>
              </w:rPr>
              <w:t>Position</w:t>
            </w:r>
            <w:bookmarkStart w:id="0" w:name="_GoBack"/>
            <w:bookmarkEnd w:id="0"/>
          </w:p>
        </w:tc>
      </w:tr>
      <w:tr w:rsidR="00186CBB" w:rsidRPr="003F3429" w14:paraId="69CF259F" w14:textId="77777777" w:rsidTr="00ED7872">
        <w:trPr>
          <w:trHeight w:val="310"/>
        </w:trPr>
        <w:tc>
          <w:tcPr>
            <w:tcW w:w="1887" w:type="dxa"/>
            <w:gridSpan w:val="2"/>
            <w:tcBorders>
              <w:top w:val="nil"/>
              <w:bottom w:val="nil"/>
            </w:tcBorders>
          </w:tcPr>
          <w:p w14:paraId="537B95CE" w14:textId="77777777" w:rsidR="003F3429" w:rsidRPr="003F3429" w:rsidRDefault="003F3429" w:rsidP="003F3429">
            <w:pPr>
              <w:jc w:val="both"/>
              <w:rPr>
                <w:rFonts w:asciiTheme="minorHAnsi" w:eastAsiaTheme="minorHAnsi" w:hAnsiTheme="minorHAnsi" w:cstheme="minorBidi"/>
                <w:color w:val="auto"/>
              </w:rPr>
            </w:pPr>
          </w:p>
        </w:tc>
        <w:tc>
          <w:tcPr>
            <w:tcW w:w="12181" w:type="dxa"/>
            <w:gridSpan w:val="3"/>
            <w:tcBorders>
              <w:top w:val="nil"/>
              <w:bottom w:val="nil"/>
            </w:tcBorders>
          </w:tcPr>
          <w:p w14:paraId="472ECF2F" w14:textId="77777777" w:rsidR="003F3429" w:rsidRPr="003F3429" w:rsidRDefault="003F3429" w:rsidP="003F3429">
            <w:pPr>
              <w:jc w:val="both"/>
              <w:rPr>
                <w:rFonts w:asciiTheme="minorHAnsi" w:eastAsiaTheme="minorHAnsi" w:hAnsiTheme="minorHAnsi" w:cstheme="minorBidi"/>
                <w:color w:val="auto"/>
              </w:rPr>
            </w:pPr>
            <w:r w:rsidRPr="003F3429">
              <w:rPr>
                <w:rFonts w:asciiTheme="minorHAnsi" w:eastAsiaTheme="minorHAnsi" w:hAnsiTheme="minorHAnsi" w:cstheme="minorBidi"/>
                <w:color w:val="auto"/>
              </w:rPr>
              <w:t>Email address</w:t>
            </w:r>
          </w:p>
        </w:tc>
      </w:tr>
      <w:tr w:rsidR="00186CBB" w:rsidRPr="003F3429" w14:paraId="3B52D847" w14:textId="77777777" w:rsidTr="00ED7872">
        <w:trPr>
          <w:trHeight w:val="310"/>
        </w:trPr>
        <w:tc>
          <w:tcPr>
            <w:tcW w:w="1887" w:type="dxa"/>
            <w:gridSpan w:val="2"/>
            <w:tcBorders>
              <w:top w:val="nil"/>
              <w:bottom w:val="nil"/>
            </w:tcBorders>
          </w:tcPr>
          <w:p w14:paraId="4AE34603" w14:textId="77777777" w:rsidR="003F3429" w:rsidRPr="003F3429" w:rsidRDefault="003F3429" w:rsidP="003F3429">
            <w:pPr>
              <w:jc w:val="both"/>
              <w:rPr>
                <w:rFonts w:asciiTheme="minorHAnsi" w:eastAsiaTheme="minorHAnsi" w:hAnsiTheme="minorHAnsi" w:cstheme="minorBidi"/>
                <w:color w:val="auto"/>
              </w:rPr>
            </w:pPr>
            <w:r w:rsidRPr="003F3429">
              <w:rPr>
                <w:rFonts w:asciiTheme="minorHAnsi" w:eastAsiaTheme="minorHAnsi" w:hAnsiTheme="minorHAnsi" w:cstheme="minorBidi"/>
                <w:color w:val="auto"/>
              </w:rPr>
              <w:t>Reviewed by</w:t>
            </w:r>
          </w:p>
        </w:tc>
        <w:tc>
          <w:tcPr>
            <w:tcW w:w="12181" w:type="dxa"/>
            <w:gridSpan w:val="3"/>
            <w:tcBorders>
              <w:top w:val="nil"/>
              <w:bottom w:val="nil"/>
            </w:tcBorders>
          </w:tcPr>
          <w:p w14:paraId="0C01C798" w14:textId="77777777" w:rsidR="003F3429" w:rsidRPr="003F3429" w:rsidRDefault="003F3429" w:rsidP="003F3429">
            <w:pPr>
              <w:jc w:val="both"/>
              <w:rPr>
                <w:rFonts w:asciiTheme="minorHAnsi" w:eastAsiaTheme="minorHAnsi" w:hAnsiTheme="minorHAnsi" w:cstheme="minorBidi"/>
                <w:color w:val="auto"/>
              </w:rPr>
            </w:pPr>
          </w:p>
        </w:tc>
      </w:tr>
      <w:tr w:rsidR="00186CBB" w:rsidRPr="003F3429" w14:paraId="24E1DA71" w14:textId="77777777" w:rsidTr="00ED7872">
        <w:trPr>
          <w:trHeight w:val="296"/>
        </w:trPr>
        <w:tc>
          <w:tcPr>
            <w:tcW w:w="1887" w:type="dxa"/>
            <w:gridSpan w:val="2"/>
            <w:tcBorders>
              <w:top w:val="nil"/>
              <w:bottom w:val="nil"/>
            </w:tcBorders>
          </w:tcPr>
          <w:p w14:paraId="743FEF43" w14:textId="77777777" w:rsidR="003F3429" w:rsidRPr="003F3429" w:rsidRDefault="003F3429" w:rsidP="003F3429">
            <w:pPr>
              <w:jc w:val="both"/>
              <w:rPr>
                <w:rFonts w:asciiTheme="minorHAnsi" w:eastAsiaTheme="minorHAnsi" w:hAnsiTheme="minorHAnsi" w:cstheme="minorBidi"/>
                <w:color w:val="auto"/>
              </w:rPr>
            </w:pPr>
          </w:p>
        </w:tc>
        <w:tc>
          <w:tcPr>
            <w:tcW w:w="12181" w:type="dxa"/>
            <w:gridSpan w:val="3"/>
            <w:tcBorders>
              <w:top w:val="nil"/>
              <w:bottom w:val="nil"/>
            </w:tcBorders>
          </w:tcPr>
          <w:p w14:paraId="53CAC484" w14:textId="77777777" w:rsidR="003F3429" w:rsidRPr="003F3429" w:rsidRDefault="003F3429" w:rsidP="003F3429">
            <w:pPr>
              <w:jc w:val="both"/>
              <w:rPr>
                <w:rFonts w:asciiTheme="minorHAnsi" w:eastAsiaTheme="minorHAnsi" w:hAnsiTheme="minorHAnsi" w:cstheme="minorBidi"/>
                <w:color w:val="auto"/>
              </w:rPr>
            </w:pPr>
            <w:r w:rsidRPr="003F3429">
              <w:rPr>
                <w:rFonts w:asciiTheme="minorHAnsi" w:eastAsiaTheme="minorHAnsi" w:hAnsiTheme="minorHAnsi" w:cstheme="minorBidi"/>
                <w:color w:val="auto"/>
              </w:rPr>
              <w:t>Name</w:t>
            </w:r>
          </w:p>
        </w:tc>
      </w:tr>
      <w:tr w:rsidR="00186CBB" w:rsidRPr="003F3429" w14:paraId="04696D24" w14:textId="77777777" w:rsidTr="00ED7872">
        <w:trPr>
          <w:trHeight w:val="310"/>
        </w:trPr>
        <w:tc>
          <w:tcPr>
            <w:tcW w:w="1887" w:type="dxa"/>
            <w:gridSpan w:val="2"/>
            <w:tcBorders>
              <w:top w:val="nil"/>
              <w:bottom w:val="nil"/>
            </w:tcBorders>
          </w:tcPr>
          <w:p w14:paraId="0785D667" w14:textId="3244E11C" w:rsidR="003F3429" w:rsidRPr="003F3429" w:rsidRDefault="003F3429" w:rsidP="00DF6C49">
            <w:pPr>
              <w:ind w:right="848"/>
              <w:jc w:val="both"/>
              <w:rPr>
                <w:rFonts w:asciiTheme="minorHAnsi" w:eastAsiaTheme="minorHAnsi" w:hAnsiTheme="minorHAnsi" w:cstheme="minorBidi"/>
                <w:i/>
                <w:color w:val="auto"/>
              </w:rPr>
            </w:pPr>
          </w:p>
        </w:tc>
        <w:tc>
          <w:tcPr>
            <w:tcW w:w="12181" w:type="dxa"/>
            <w:gridSpan w:val="3"/>
            <w:tcBorders>
              <w:top w:val="nil"/>
              <w:bottom w:val="nil"/>
            </w:tcBorders>
          </w:tcPr>
          <w:p w14:paraId="347EED7C" w14:textId="77777777" w:rsidR="003F3429" w:rsidRPr="003F3429" w:rsidRDefault="003F3429" w:rsidP="003F3429">
            <w:pPr>
              <w:jc w:val="both"/>
              <w:rPr>
                <w:rFonts w:asciiTheme="minorHAnsi" w:eastAsiaTheme="minorHAnsi" w:hAnsiTheme="minorHAnsi" w:cstheme="minorBidi"/>
                <w:color w:val="auto"/>
                <w:u w:val="single"/>
              </w:rPr>
            </w:pPr>
            <w:r w:rsidRPr="003F3429">
              <w:rPr>
                <w:rFonts w:asciiTheme="minorHAnsi" w:eastAsiaTheme="minorHAnsi" w:hAnsiTheme="minorHAnsi" w:cstheme="minorBidi"/>
                <w:color w:val="auto"/>
                <w:u w:val="single"/>
              </w:rPr>
              <w:t>Position</w:t>
            </w:r>
          </w:p>
        </w:tc>
      </w:tr>
      <w:tr w:rsidR="00186CBB" w:rsidRPr="003F3429" w14:paraId="691362A5" w14:textId="77777777" w:rsidTr="00ED7872">
        <w:trPr>
          <w:trHeight w:val="553"/>
        </w:trPr>
        <w:tc>
          <w:tcPr>
            <w:tcW w:w="1887" w:type="dxa"/>
            <w:gridSpan w:val="2"/>
            <w:tcBorders>
              <w:top w:val="nil"/>
              <w:bottom w:val="nil"/>
            </w:tcBorders>
          </w:tcPr>
          <w:p w14:paraId="5B8CAF4E" w14:textId="77777777" w:rsidR="003F3429" w:rsidRPr="003F3429" w:rsidRDefault="003F3429" w:rsidP="003F3429">
            <w:pPr>
              <w:jc w:val="both"/>
              <w:rPr>
                <w:rFonts w:asciiTheme="minorHAnsi" w:eastAsiaTheme="minorHAnsi" w:hAnsiTheme="minorHAnsi" w:cstheme="minorBidi"/>
                <w:color w:val="auto"/>
              </w:rPr>
            </w:pPr>
          </w:p>
        </w:tc>
        <w:tc>
          <w:tcPr>
            <w:tcW w:w="12181" w:type="dxa"/>
            <w:gridSpan w:val="3"/>
            <w:tcBorders>
              <w:top w:val="nil"/>
              <w:bottom w:val="nil"/>
            </w:tcBorders>
          </w:tcPr>
          <w:p w14:paraId="3F2E2A23" w14:textId="77777777" w:rsidR="003F3429" w:rsidRPr="003F3429" w:rsidRDefault="003F3429" w:rsidP="003F3429">
            <w:pPr>
              <w:jc w:val="both"/>
              <w:rPr>
                <w:rFonts w:asciiTheme="minorHAnsi" w:eastAsiaTheme="minorHAnsi" w:hAnsiTheme="minorHAnsi" w:cstheme="minorBidi"/>
                <w:color w:val="auto"/>
              </w:rPr>
            </w:pPr>
            <w:r w:rsidRPr="003F3429">
              <w:rPr>
                <w:rFonts w:asciiTheme="minorHAnsi" w:eastAsiaTheme="minorHAnsi" w:hAnsiTheme="minorHAnsi" w:cstheme="minorBidi"/>
                <w:color w:val="auto"/>
              </w:rPr>
              <w:t>Email address</w:t>
            </w:r>
          </w:p>
        </w:tc>
      </w:tr>
      <w:tr w:rsidR="003F3429" w:rsidRPr="003F3429" w14:paraId="7B88288E" w14:textId="77777777" w:rsidTr="00ED7872">
        <w:trPr>
          <w:trHeight w:val="338"/>
        </w:trPr>
        <w:tc>
          <w:tcPr>
            <w:tcW w:w="14068" w:type="dxa"/>
            <w:gridSpan w:val="5"/>
            <w:shd w:val="clear" w:color="auto" w:fill="F3F3F3"/>
          </w:tcPr>
          <w:p w14:paraId="27BC3D4B" w14:textId="77777777" w:rsidR="003F3429" w:rsidRPr="003F3429" w:rsidRDefault="003F3429" w:rsidP="003F3429">
            <w:pPr>
              <w:jc w:val="both"/>
              <w:rPr>
                <w:rFonts w:asciiTheme="minorHAnsi" w:eastAsiaTheme="minorHAnsi" w:hAnsiTheme="minorHAnsi" w:cstheme="minorBidi"/>
                <w:color w:val="auto"/>
              </w:rPr>
            </w:pPr>
          </w:p>
        </w:tc>
      </w:tr>
    </w:tbl>
    <w:p w14:paraId="01600369" w14:textId="7C388D8E" w:rsidR="003F3429" w:rsidRDefault="003F3429">
      <w:pPr>
        <w:rPr>
          <w:b/>
          <w:color w:val="0081C6"/>
          <w:sz w:val="28"/>
          <w:szCs w:val="28"/>
        </w:rPr>
      </w:pPr>
    </w:p>
    <w:tbl>
      <w:tblPr>
        <w:tblStyle w:val="TableGrid1"/>
        <w:tblW w:w="14034" w:type="dxa"/>
        <w:tblLook w:val="04A0" w:firstRow="1" w:lastRow="0" w:firstColumn="1" w:lastColumn="0" w:noHBand="0" w:noVBand="1"/>
      </w:tblPr>
      <w:tblGrid>
        <w:gridCol w:w="993"/>
        <w:gridCol w:w="1417"/>
        <w:gridCol w:w="2977"/>
        <w:gridCol w:w="1701"/>
        <w:gridCol w:w="6946"/>
      </w:tblGrid>
      <w:tr w:rsidR="00F40CFF" w:rsidRPr="00F40CFF" w14:paraId="73504B75" w14:textId="77777777" w:rsidTr="00F40CFF">
        <w:trPr>
          <w:cnfStyle w:val="100000000000" w:firstRow="1" w:lastRow="0" w:firstColumn="0" w:lastColumn="0" w:oddVBand="0" w:evenVBand="0" w:oddHBand="0" w:evenHBand="0" w:firstRowFirstColumn="0" w:firstRowLastColumn="0" w:lastRowFirstColumn="0" w:lastRowLastColumn="0"/>
        </w:trPr>
        <w:tc>
          <w:tcPr>
            <w:tcW w:w="993" w:type="dxa"/>
          </w:tcPr>
          <w:p w14:paraId="1385780E"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 xml:space="preserve">Revision </w:t>
            </w:r>
          </w:p>
        </w:tc>
        <w:tc>
          <w:tcPr>
            <w:tcW w:w="1417" w:type="dxa"/>
          </w:tcPr>
          <w:p w14:paraId="025B5B33"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Date</w:t>
            </w:r>
          </w:p>
        </w:tc>
        <w:tc>
          <w:tcPr>
            <w:tcW w:w="2977" w:type="dxa"/>
          </w:tcPr>
          <w:p w14:paraId="05C66A27"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Description</w:t>
            </w:r>
          </w:p>
        </w:tc>
        <w:tc>
          <w:tcPr>
            <w:tcW w:w="1701" w:type="dxa"/>
          </w:tcPr>
          <w:p w14:paraId="27E31D9C"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Prepared</w:t>
            </w:r>
          </w:p>
        </w:tc>
        <w:tc>
          <w:tcPr>
            <w:tcW w:w="6946" w:type="dxa"/>
          </w:tcPr>
          <w:p w14:paraId="4EF3A00F"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Reviewed</w:t>
            </w:r>
          </w:p>
        </w:tc>
      </w:tr>
      <w:tr w:rsidR="00F40CFF" w:rsidRPr="00F40CFF" w14:paraId="58DD5336" w14:textId="77777777" w:rsidTr="00F40CFF">
        <w:tc>
          <w:tcPr>
            <w:tcW w:w="993" w:type="dxa"/>
          </w:tcPr>
          <w:p w14:paraId="6A6BAE27" w14:textId="77777777" w:rsidR="00F40CFF" w:rsidRPr="00F40CFF" w:rsidRDefault="00F40CFF" w:rsidP="00F40CFF">
            <w:pPr>
              <w:jc w:val="both"/>
              <w:rPr>
                <w:rFonts w:asciiTheme="minorHAnsi" w:hAnsiTheme="minorHAnsi"/>
                <w:color w:val="auto"/>
                <w:sz w:val="20"/>
                <w:szCs w:val="20"/>
                <w:lang w:eastAsia="en-GB"/>
              </w:rPr>
            </w:pPr>
            <w:r w:rsidRPr="00F40CFF">
              <w:rPr>
                <w:rFonts w:asciiTheme="minorHAnsi" w:hAnsiTheme="minorHAnsi"/>
                <w:color w:val="auto"/>
                <w:sz w:val="20"/>
                <w:szCs w:val="20"/>
                <w:lang w:eastAsia="en-GB"/>
              </w:rPr>
              <w:t>0</w:t>
            </w:r>
          </w:p>
        </w:tc>
        <w:tc>
          <w:tcPr>
            <w:tcW w:w="1417" w:type="dxa"/>
          </w:tcPr>
          <w:p w14:paraId="400508AD" w14:textId="77777777" w:rsidR="00F40CFF" w:rsidRPr="00F40CFF" w:rsidRDefault="00F40CFF" w:rsidP="00F40CFF">
            <w:pPr>
              <w:jc w:val="both"/>
              <w:rPr>
                <w:rFonts w:asciiTheme="minorHAnsi" w:hAnsiTheme="minorHAnsi"/>
                <w:color w:val="auto"/>
                <w:sz w:val="20"/>
                <w:szCs w:val="20"/>
                <w:lang w:eastAsia="en-GB"/>
              </w:rPr>
            </w:pPr>
          </w:p>
        </w:tc>
        <w:tc>
          <w:tcPr>
            <w:tcW w:w="2977" w:type="dxa"/>
          </w:tcPr>
          <w:p w14:paraId="1C2AAE04" w14:textId="77777777" w:rsidR="00F40CFF" w:rsidRPr="00F40CFF" w:rsidRDefault="00F40CFF" w:rsidP="00F40CFF">
            <w:pPr>
              <w:jc w:val="both"/>
              <w:rPr>
                <w:rFonts w:asciiTheme="minorHAnsi" w:hAnsiTheme="minorHAnsi"/>
                <w:color w:val="auto"/>
                <w:sz w:val="20"/>
                <w:szCs w:val="20"/>
                <w:lang w:eastAsia="en-GB"/>
              </w:rPr>
            </w:pPr>
          </w:p>
        </w:tc>
        <w:tc>
          <w:tcPr>
            <w:tcW w:w="1701" w:type="dxa"/>
          </w:tcPr>
          <w:p w14:paraId="2C6288C6" w14:textId="77777777" w:rsidR="00F40CFF" w:rsidRPr="00F40CFF" w:rsidRDefault="00F40CFF" w:rsidP="00F40CFF">
            <w:pPr>
              <w:jc w:val="both"/>
              <w:rPr>
                <w:rFonts w:asciiTheme="minorHAnsi" w:hAnsiTheme="minorHAnsi"/>
                <w:color w:val="auto"/>
                <w:sz w:val="20"/>
                <w:szCs w:val="20"/>
                <w:lang w:eastAsia="en-GB"/>
              </w:rPr>
            </w:pPr>
          </w:p>
        </w:tc>
        <w:tc>
          <w:tcPr>
            <w:tcW w:w="6946" w:type="dxa"/>
          </w:tcPr>
          <w:p w14:paraId="5B25EC0B" w14:textId="77777777" w:rsidR="00F40CFF" w:rsidRPr="00F40CFF" w:rsidRDefault="00F40CFF" w:rsidP="00F40CFF">
            <w:pPr>
              <w:jc w:val="both"/>
              <w:rPr>
                <w:rFonts w:asciiTheme="minorHAnsi" w:hAnsiTheme="minorHAnsi"/>
                <w:color w:val="auto"/>
                <w:sz w:val="20"/>
                <w:szCs w:val="20"/>
                <w:lang w:eastAsia="en-GB"/>
              </w:rPr>
            </w:pPr>
          </w:p>
        </w:tc>
      </w:tr>
      <w:tr w:rsidR="00F40CFF" w:rsidRPr="00F40CFF" w14:paraId="3983F056" w14:textId="77777777" w:rsidTr="00F40CFF">
        <w:tc>
          <w:tcPr>
            <w:tcW w:w="993" w:type="dxa"/>
          </w:tcPr>
          <w:p w14:paraId="3DCE2A11" w14:textId="77777777" w:rsidR="00F40CFF" w:rsidRPr="00F40CFF" w:rsidRDefault="00F40CFF" w:rsidP="00F40CFF">
            <w:pPr>
              <w:jc w:val="both"/>
              <w:rPr>
                <w:rFonts w:asciiTheme="minorHAnsi" w:hAnsiTheme="minorHAnsi"/>
                <w:color w:val="auto"/>
                <w:sz w:val="20"/>
                <w:szCs w:val="20"/>
                <w:lang w:eastAsia="en-GB"/>
              </w:rPr>
            </w:pPr>
          </w:p>
        </w:tc>
        <w:tc>
          <w:tcPr>
            <w:tcW w:w="1417" w:type="dxa"/>
          </w:tcPr>
          <w:p w14:paraId="293093C9" w14:textId="77777777" w:rsidR="00F40CFF" w:rsidRPr="00F40CFF" w:rsidRDefault="00F40CFF" w:rsidP="00F40CFF">
            <w:pPr>
              <w:jc w:val="both"/>
              <w:rPr>
                <w:rFonts w:asciiTheme="minorHAnsi" w:hAnsiTheme="minorHAnsi"/>
                <w:color w:val="auto"/>
                <w:sz w:val="20"/>
                <w:szCs w:val="20"/>
                <w:lang w:eastAsia="en-GB"/>
              </w:rPr>
            </w:pPr>
          </w:p>
        </w:tc>
        <w:tc>
          <w:tcPr>
            <w:tcW w:w="2977" w:type="dxa"/>
          </w:tcPr>
          <w:p w14:paraId="47A2560B" w14:textId="77777777" w:rsidR="00F40CFF" w:rsidRPr="00F40CFF" w:rsidRDefault="00F40CFF" w:rsidP="00F40CFF">
            <w:pPr>
              <w:jc w:val="both"/>
              <w:rPr>
                <w:rFonts w:asciiTheme="minorHAnsi" w:hAnsiTheme="minorHAnsi"/>
                <w:color w:val="auto"/>
                <w:sz w:val="20"/>
                <w:szCs w:val="20"/>
                <w:lang w:eastAsia="en-GB"/>
              </w:rPr>
            </w:pPr>
          </w:p>
        </w:tc>
        <w:tc>
          <w:tcPr>
            <w:tcW w:w="1701" w:type="dxa"/>
          </w:tcPr>
          <w:p w14:paraId="39CBBD89" w14:textId="77777777" w:rsidR="00F40CFF" w:rsidRPr="00F40CFF" w:rsidRDefault="00F40CFF" w:rsidP="00F40CFF">
            <w:pPr>
              <w:jc w:val="both"/>
              <w:rPr>
                <w:rFonts w:asciiTheme="minorHAnsi" w:hAnsiTheme="minorHAnsi"/>
                <w:color w:val="auto"/>
                <w:sz w:val="20"/>
                <w:szCs w:val="20"/>
                <w:lang w:eastAsia="en-GB"/>
              </w:rPr>
            </w:pPr>
          </w:p>
        </w:tc>
        <w:tc>
          <w:tcPr>
            <w:tcW w:w="6946" w:type="dxa"/>
          </w:tcPr>
          <w:p w14:paraId="58330CEE" w14:textId="77777777" w:rsidR="00F40CFF" w:rsidRPr="00F40CFF" w:rsidRDefault="00F40CFF" w:rsidP="00F40CFF">
            <w:pPr>
              <w:jc w:val="both"/>
              <w:rPr>
                <w:rFonts w:asciiTheme="minorHAnsi" w:hAnsiTheme="minorHAnsi"/>
                <w:color w:val="auto"/>
                <w:sz w:val="20"/>
                <w:szCs w:val="20"/>
                <w:lang w:eastAsia="en-GB"/>
              </w:rPr>
            </w:pPr>
          </w:p>
        </w:tc>
      </w:tr>
      <w:tr w:rsidR="00F40CFF" w:rsidRPr="00F40CFF" w14:paraId="374C20D2" w14:textId="77777777" w:rsidTr="00F40CFF">
        <w:tc>
          <w:tcPr>
            <w:tcW w:w="993" w:type="dxa"/>
            <w:shd w:val="clear" w:color="auto" w:fill="F2F2F2" w:themeFill="background1" w:themeFillShade="F2"/>
          </w:tcPr>
          <w:p w14:paraId="15A7DFF9" w14:textId="77777777" w:rsidR="00F40CFF" w:rsidRPr="00F40CFF" w:rsidRDefault="00F40CFF" w:rsidP="00F40CFF">
            <w:pPr>
              <w:jc w:val="both"/>
              <w:rPr>
                <w:rFonts w:asciiTheme="minorHAnsi" w:hAnsiTheme="minorHAnsi"/>
                <w:color w:val="auto"/>
                <w:sz w:val="20"/>
                <w:szCs w:val="20"/>
                <w:lang w:eastAsia="en-GB"/>
              </w:rPr>
            </w:pPr>
          </w:p>
        </w:tc>
        <w:tc>
          <w:tcPr>
            <w:tcW w:w="1417" w:type="dxa"/>
            <w:shd w:val="clear" w:color="auto" w:fill="F2F2F2" w:themeFill="background1" w:themeFillShade="F2"/>
          </w:tcPr>
          <w:p w14:paraId="644806EE" w14:textId="77777777" w:rsidR="00F40CFF" w:rsidRPr="00F40CFF" w:rsidRDefault="00F40CFF" w:rsidP="00F40CFF">
            <w:pPr>
              <w:jc w:val="both"/>
              <w:rPr>
                <w:rFonts w:asciiTheme="minorHAnsi" w:hAnsiTheme="minorHAnsi"/>
                <w:color w:val="auto"/>
                <w:sz w:val="20"/>
                <w:szCs w:val="20"/>
                <w:lang w:eastAsia="en-GB"/>
              </w:rPr>
            </w:pPr>
          </w:p>
        </w:tc>
        <w:tc>
          <w:tcPr>
            <w:tcW w:w="2977" w:type="dxa"/>
            <w:shd w:val="clear" w:color="auto" w:fill="F2F2F2" w:themeFill="background1" w:themeFillShade="F2"/>
          </w:tcPr>
          <w:p w14:paraId="3A3ED07F" w14:textId="77777777" w:rsidR="00F40CFF" w:rsidRPr="00F40CFF" w:rsidRDefault="00F40CFF" w:rsidP="00F40CFF">
            <w:pPr>
              <w:jc w:val="both"/>
              <w:rPr>
                <w:rFonts w:asciiTheme="minorHAnsi" w:hAnsiTheme="minorHAnsi"/>
                <w:color w:val="auto"/>
                <w:sz w:val="20"/>
                <w:szCs w:val="20"/>
                <w:lang w:eastAsia="en-GB"/>
              </w:rPr>
            </w:pPr>
          </w:p>
        </w:tc>
        <w:tc>
          <w:tcPr>
            <w:tcW w:w="1701" w:type="dxa"/>
            <w:shd w:val="clear" w:color="auto" w:fill="F2F2F2" w:themeFill="background1" w:themeFillShade="F2"/>
          </w:tcPr>
          <w:p w14:paraId="16D17187" w14:textId="77777777" w:rsidR="00F40CFF" w:rsidRPr="00F40CFF" w:rsidRDefault="00F40CFF" w:rsidP="00F40CFF">
            <w:pPr>
              <w:jc w:val="both"/>
              <w:rPr>
                <w:rFonts w:asciiTheme="minorHAnsi" w:hAnsiTheme="minorHAnsi"/>
                <w:color w:val="auto"/>
                <w:sz w:val="20"/>
                <w:szCs w:val="20"/>
                <w:lang w:eastAsia="en-GB"/>
              </w:rPr>
            </w:pPr>
          </w:p>
        </w:tc>
        <w:tc>
          <w:tcPr>
            <w:tcW w:w="6946" w:type="dxa"/>
            <w:shd w:val="clear" w:color="auto" w:fill="F2F2F2" w:themeFill="background1" w:themeFillShade="F2"/>
          </w:tcPr>
          <w:p w14:paraId="7BFD1644" w14:textId="77777777" w:rsidR="00F40CFF" w:rsidRPr="00F40CFF" w:rsidRDefault="00F40CFF" w:rsidP="00F40CFF">
            <w:pPr>
              <w:jc w:val="both"/>
              <w:rPr>
                <w:rFonts w:asciiTheme="minorHAnsi" w:hAnsiTheme="minorHAnsi"/>
                <w:color w:val="auto"/>
                <w:sz w:val="20"/>
                <w:szCs w:val="20"/>
                <w:lang w:eastAsia="en-GB"/>
              </w:rPr>
            </w:pPr>
          </w:p>
        </w:tc>
      </w:tr>
    </w:tbl>
    <w:p w14:paraId="62413FC7" w14:textId="2F490CD2" w:rsidR="003F3429" w:rsidRDefault="003F3429">
      <w:pPr>
        <w:rPr>
          <w:b/>
          <w:color w:val="0081C6"/>
          <w:sz w:val="28"/>
          <w:szCs w:val="28"/>
        </w:rPr>
      </w:pPr>
      <w:r>
        <w:rPr>
          <w:b/>
          <w:color w:val="0081C6"/>
          <w:sz w:val="28"/>
          <w:szCs w:val="28"/>
        </w:rPr>
        <w:br w:type="page"/>
      </w:r>
    </w:p>
    <w:p w14:paraId="34DA620E" w14:textId="699BA5BD" w:rsidR="000A21F8" w:rsidRDefault="00F9539D" w:rsidP="00F9539D">
      <w:r w:rsidRPr="006A2055">
        <w:rPr>
          <w:b/>
          <w:color w:val="0081C6"/>
          <w:sz w:val="28"/>
          <w:szCs w:val="28"/>
        </w:rPr>
        <w:lastRenderedPageBreak/>
        <w:t>Introduction</w:t>
      </w:r>
    </w:p>
    <w:p w14:paraId="1332309C" w14:textId="109B0D91" w:rsidR="00A344E8" w:rsidRDefault="00A344E8" w:rsidP="00F9539D"/>
    <w:p w14:paraId="27642AD3" w14:textId="77777777" w:rsidR="00A344E8" w:rsidRPr="00A344E8" w:rsidRDefault="00A344E8" w:rsidP="00F9539D"/>
    <w:p w14:paraId="2410B320" w14:textId="77777777" w:rsidR="00F9539D" w:rsidRPr="001925EA" w:rsidRDefault="00F9539D" w:rsidP="00F9539D">
      <w:pPr>
        <w:rPr>
          <w:b/>
          <w:sz w:val="20"/>
          <w:szCs w:val="20"/>
          <w:highlight w:val="yellow"/>
        </w:rPr>
      </w:pPr>
      <w:r w:rsidRPr="001925EA">
        <w:rPr>
          <w:b/>
          <w:sz w:val="20"/>
          <w:szCs w:val="20"/>
          <w:highlight w:val="yellow"/>
        </w:rPr>
        <w:t>In this section of the proposal the author is to consider and outline the following points where relevant:</w:t>
      </w:r>
    </w:p>
    <w:p w14:paraId="2FB4A01A"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Why has this been prepared?  Who asked for it?  Why?</w:t>
      </w:r>
    </w:p>
    <w:p w14:paraId="3F6ED83E"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Brief description of overall scheme/development including site location.</w:t>
      </w:r>
    </w:p>
    <w:p w14:paraId="1A6A915A"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Outline of specific element of development interesting our client/us</w:t>
      </w:r>
    </w:p>
    <w:p w14:paraId="0556E079"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Who our direct (paying) client would be.</w:t>
      </w:r>
    </w:p>
    <w:p w14:paraId="70EE2CF7"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Which JPP division will be appointed?</w:t>
      </w:r>
    </w:p>
    <w:p w14:paraId="7C3FE39B"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Information we have received and based this quote on.</w:t>
      </w:r>
    </w:p>
    <w:p w14:paraId="3A0BB675"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Any important considerations and methodology.</w:t>
      </w:r>
    </w:p>
    <w:p w14:paraId="6E6377CC"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Who the JPP Bid Manager and JPP Key Director are for this scheme.</w:t>
      </w:r>
    </w:p>
    <w:p w14:paraId="78F7D061"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lang w:val="en-US"/>
        </w:rPr>
        <w:t xml:space="preserve">For more significant projects Appendix A with greater detailed description of our services should be included. More significant projects include </w:t>
      </w:r>
      <w:proofErr w:type="spellStart"/>
      <w:r w:rsidRPr="001925EA">
        <w:rPr>
          <w:sz w:val="20"/>
          <w:szCs w:val="20"/>
          <w:highlight w:val="yellow"/>
          <w:lang w:val="en-US"/>
        </w:rPr>
        <w:t>i</w:t>
      </w:r>
      <w:proofErr w:type="spellEnd"/>
      <w:r w:rsidRPr="001925EA">
        <w:rPr>
          <w:sz w:val="20"/>
          <w:szCs w:val="20"/>
          <w:highlight w:val="yellow"/>
          <w:lang w:val="en-US"/>
        </w:rPr>
        <w:t>) large scale projects, with fee value &gt; £100k, ii) high complexity projects and/or iii) projects which are of company strategic importance such as a new sector of work.</w:t>
      </w:r>
    </w:p>
    <w:p w14:paraId="5602226E" w14:textId="77777777" w:rsidR="00F9539D" w:rsidRPr="001925EA" w:rsidRDefault="00F9539D" w:rsidP="00F9539D">
      <w:pPr>
        <w:spacing w:line="276" w:lineRule="auto"/>
        <w:ind w:left="357"/>
        <w:rPr>
          <w:sz w:val="20"/>
          <w:szCs w:val="20"/>
          <w:highlight w:val="yellow"/>
        </w:rPr>
      </w:pPr>
    </w:p>
    <w:p w14:paraId="2AEFC648" w14:textId="77777777" w:rsidR="00F9539D" w:rsidRPr="001925EA" w:rsidRDefault="00F9539D" w:rsidP="00F9539D">
      <w:pPr>
        <w:spacing w:line="276" w:lineRule="auto"/>
        <w:rPr>
          <w:b/>
          <w:sz w:val="20"/>
          <w:szCs w:val="20"/>
          <w:highlight w:val="yellow"/>
        </w:rPr>
      </w:pPr>
      <w:r w:rsidRPr="001925EA">
        <w:rPr>
          <w:b/>
          <w:sz w:val="20"/>
          <w:szCs w:val="20"/>
          <w:highlight w:val="yellow"/>
        </w:rPr>
        <w:t xml:space="preserve">Guidance on checking of proposals - the following must be adhered to for all fee proposals: </w:t>
      </w:r>
    </w:p>
    <w:p w14:paraId="4B967659"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 xml:space="preserve">Credit rating must be checked for all new clients (excluding domestic) on fee proposals – see Deanne, who will assist with this. </w:t>
      </w:r>
    </w:p>
    <w:p w14:paraId="66470507"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All fee proposals for strategically important projects must have approval on the scope and fee from a Director prior to issue. ‘Strategically important’ includes new clients or sectors and/or or where JPP risk is disproportionate to the fee value.</w:t>
      </w:r>
    </w:p>
    <w:p w14:paraId="4D98CF6F"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All fee proposals with fee value greater than £10k or construction value greater than £1M must have approval on the scope and fee from an Associate or Director prior to issue.</w:t>
      </w:r>
    </w:p>
    <w:p w14:paraId="7A5AB2C2" w14:textId="077F8833" w:rsidR="00F9539D"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All fee proposals with fee value greater than £20k or construction value greater than £2M must have approval on the scope and fee from a Director prior to issue.</w:t>
      </w:r>
    </w:p>
    <w:p w14:paraId="4298B07E" w14:textId="583CBFF2" w:rsidR="00A344E8" w:rsidRDefault="00A344E8" w:rsidP="00A344E8">
      <w:pPr>
        <w:rPr>
          <w:sz w:val="20"/>
          <w:szCs w:val="20"/>
          <w:highlight w:val="yellow"/>
        </w:rPr>
      </w:pPr>
    </w:p>
    <w:p w14:paraId="2D9C8327" w14:textId="686039A5" w:rsidR="00A344E8" w:rsidRDefault="00A344E8" w:rsidP="00A344E8">
      <w:pPr>
        <w:rPr>
          <w:sz w:val="20"/>
          <w:szCs w:val="20"/>
          <w:highlight w:val="yellow"/>
        </w:rPr>
      </w:pPr>
    </w:p>
    <w:p w14:paraId="4E905DE9" w14:textId="136F8DDC" w:rsidR="00A344E8" w:rsidRDefault="00A344E8" w:rsidP="00A344E8">
      <w:pPr>
        <w:rPr>
          <w:sz w:val="20"/>
          <w:szCs w:val="20"/>
          <w:highlight w:val="yellow"/>
        </w:rPr>
      </w:pPr>
    </w:p>
    <w:p w14:paraId="39A1FF13" w14:textId="16C340B0" w:rsidR="00A344E8" w:rsidRDefault="00A344E8" w:rsidP="00A344E8">
      <w:pPr>
        <w:rPr>
          <w:sz w:val="20"/>
          <w:szCs w:val="20"/>
          <w:highlight w:val="yellow"/>
        </w:rPr>
      </w:pPr>
    </w:p>
    <w:p w14:paraId="5B957009" w14:textId="0EF7E9C8" w:rsidR="00A344E8" w:rsidRDefault="00A344E8" w:rsidP="00A344E8">
      <w:pPr>
        <w:rPr>
          <w:sz w:val="20"/>
          <w:szCs w:val="20"/>
          <w:highlight w:val="yellow"/>
        </w:rPr>
      </w:pPr>
    </w:p>
    <w:p w14:paraId="57D04F55" w14:textId="6D805A20" w:rsidR="00A344E8" w:rsidRDefault="00A344E8" w:rsidP="00A344E8">
      <w:pPr>
        <w:rPr>
          <w:sz w:val="20"/>
          <w:szCs w:val="20"/>
          <w:highlight w:val="yellow"/>
        </w:rPr>
      </w:pPr>
    </w:p>
    <w:p w14:paraId="700E6D31" w14:textId="77777777" w:rsidR="00A344E8" w:rsidRPr="00A344E8" w:rsidRDefault="00A344E8" w:rsidP="00A344E8">
      <w:pPr>
        <w:rPr>
          <w:sz w:val="20"/>
          <w:szCs w:val="20"/>
          <w:highlight w:val="yellow"/>
        </w:rPr>
      </w:pPr>
    </w:p>
    <w:p w14:paraId="08F4BFCD" w14:textId="6E3AE39F" w:rsidR="000A21F8" w:rsidRPr="001925EA" w:rsidRDefault="00F9539D" w:rsidP="008E4153">
      <w:pPr>
        <w:pStyle w:val="ListParagraph"/>
        <w:numPr>
          <w:ilvl w:val="0"/>
          <w:numId w:val="34"/>
        </w:numPr>
        <w:spacing w:after="0"/>
        <w:ind w:left="714" w:hanging="357"/>
        <w:rPr>
          <w:sz w:val="20"/>
          <w:szCs w:val="20"/>
          <w:highlight w:val="yellow"/>
        </w:rPr>
      </w:pPr>
      <w:r w:rsidRPr="001925EA">
        <w:rPr>
          <w:sz w:val="20"/>
          <w:szCs w:val="20"/>
          <w:highlight w:val="yellow"/>
        </w:rPr>
        <w:lastRenderedPageBreak/>
        <w:t>All fee proposals with fee value greater than £50k or construction value greater than £5M must have approval on the scope and fee from a Director prior to issue and a dedicated a fee proposal review meeting must be held. The following sector/approval Director is required:</w:t>
      </w:r>
    </w:p>
    <w:p w14:paraId="09E3F1C1" w14:textId="782553B6" w:rsidR="00F9539D" w:rsidRPr="001925EA" w:rsidRDefault="00F9539D" w:rsidP="000A21F8">
      <w:pPr>
        <w:ind w:left="357"/>
        <w:rPr>
          <w:sz w:val="20"/>
          <w:szCs w:val="20"/>
          <w:highlight w:val="yellow"/>
        </w:rPr>
      </w:pPr>
      <w:r w:rsidRPr="001925EA">
        <w:rPr>
          <w:sz w:val="20"/>
          <w:szCs w:val="20"/>
          <w:highlight w:val="yellow"/>
        </w:rPr>
        <w:t>Commercial Projects</w:t>
      </w:r>
      <w:r w:rsidR="000A21F8" w:rsidRPr="001925EA">
        <w:rPr>
          <w:sz w:val="20"/>
          <w:szCs w:val="20"/>
          <w:highlight w:val="yellow"/>
        </w:rPr>
        <w:tab/>
      </w:r>
      <w:r w:rsidR="000A21F8" w:rsidRPr="001925EA">
        <w:rPr>
          <w:sz w:val="20"/>
          <w:szCs w:val="20"/>
          <w:highlight w:val="yellow"/>
        </w:rPr>
        <w:tab/>
      </w:r>
      <w:r w:rsidRPr="001925EA">
        <w:rPr>
          <w:sz w:val="20"/>
          <w:szCs w:val="20"/>
          <w:highlight w:val="yellow"/>
        </w:rPr>
        <w:t>Ben Arnsby</w:t>
      </w:r>
    </w:p>
    <w:p w14:paraId="08BE40E6" w14:textId="1A5D7C92" w:rsidR="00F9539D" w:rsidRPr="001925EA" w:rsidRDefault="00F9539D" w:rsidP="000A21F8">
      <w:pPr>
        <w:ind w:left="357"/>
        <w:rPr>
          <w:sz w:val="20"/>
          <w:szCs w:val="20"/>
          <w:highlight w:val="yellow"/>
        </w:rPr>
      </w:pPr>
      <w:r w:rsidRPr="001925EA">
        <w:rPr>
          <w:sz w:val="20"/>
          <w:szCs w:val="20"/>
          <w:highlight w:val="yellow"/>
        </w:rPr>
        <w:t>Residential – Structural</w:t>
      </w:r>
      <w:r w:rsidR="000A21F8" w:rsidRPr="001925EA">
        <w:rPr>
          <w:sz w:val="20"/>
          <w:szCs w:val="20"/>
          <w:highlight w:val="yellow"/>
        </w:rPr>
        <w:tab/>
      </w:r>
      <w:r w:rsidRPr="001925EA">
        <w:rPr>
          <w:sz w:val="20"/>
          <w:szCs w:val="20"/>
          <w:highlight w:val="yellow"/>
        </w:rPr>
        <w:t>Nick Stairs</w:t>
      </w:r>
    </w:p>
    <w:p w14:paraId="05CC6B7C" w14:textId="4B09702B" w:rsidR="00F9539D" w:rsidRPr="001925EA" w:rsidRDefault="00F9539D" w:rsidP="000A21F8">
      <w:pPr>
        <w:ind w:left="357"/>
        <w:rPr>
          <w:sz w:val="20"/>
          <w:szCs w:val="20"/>
          <w:highlight w:val="yellow"/>
        </w:rPr>
      </w:pPr>
      <w:r w:rsidRPr="001925EA">
        <w:rPr>
          <w:sz w:val="20"/>
          <w:szCs w:val="20"/>
          <w:highlight w:val="yellow"/>
        </w:rPr>
        <w:t>Residential – Civils</w:t>
      </w:r>
      <w:r w:rsidR="000A21F8" w:rsidRPr="001925EA">
        <w:rPr>
          <w:sz w:val="20"/>
          <w:szCs w:val="20"/>
          <w:highlight w:val="yellow"/>
        </w:rPr>
        <w:tab/>
      </w:r>
      <w:r w:rsidR="000A21F8" w:rsidRPr="001925EA">
        <w:rPr>
          <w:sz w:val="20"/>
          <w:szCs w:val="20"/>
          <w:highlight w:val="yellow"/>
        </w:rPr>
        <w:tab/>
      </w:r>
      <w:r w:rsidRPr="001925EA">
        <w:rPr>
          <w:sz w:val="20"/>
          <w:szCs w:val="20"/>
          <w:highlight w:val="yellow"/>
        </w:rPr>
        <w:t>Phil Brown</w:t>
      </w:r>
    </w:p>
    <w:p w14:paraId="0E4422CE" w14:textId="4420EF9F" w:rsidR="00F9539D" w:rsidRPr="001925EA" w:rsidRDefault="00F9539D" w:rsidP="000A21F8">
      <w:pPr>
        <w:ind w:left="357"/>
        <w:rPr>
          <w:sz w:val="20"/>
          <w:szCs w:val="20"/>
          <w:highlight w:val="yellow"/>
        </w:rPr>
      </w:pPr>
      <w:r w:rsidRPr="001925EA">
        <w:rPr>
          <w:sz w:val="20"/>
          <w:szCs w:val="20"/>
          <w:highlight w:val="yellow"/>
        </w:rPr>
        <w:t>Structural                    </w:t>
      </w:r>
      <w:r w:rsidR="000A21F8" w:rsidRPr="001925EA">
        <w:rPr>
          <w:sz w:val="20"/>
          <w:szCs w:val="20"/>
          <w:highlight w:val="yellow"/>
        </w:rPr>
        <w:tab/>
      </w:r>
      <w:r w:rsidR="000A21F8" w:rsidRPr="001925EA">
        <w:rPr>
          <w:sz w:val="20"/>
          <w:szCs w:val="20"/>
          <w:highlight w:val="yellow"/>
        </w:rPr>
        <w:tab/>
      </w:r>
      <w:r w:rsidRPr="001925EA">
        <w:rPr>
          <w:sz w:val="20"/>
          <w:szCs w:val="20"/>
          <w:highlight w:val="yellow"/>
        </w:rPr>
        <w:t>Richard Leathers</w:t>
      </w:r>
    </w:p>
    <w:p w14:paraId="74482FB4" w14:textId="77777777" w:rsidR="00A25EAA" w:rsidRPr="001925EA" w:rsidRDefault="00F9539D" w:rsidP="00A25EAA">
      <w:pPr>
        <w:ind w:left="357"/>
        <w:rPr>
          <w:sz w:val="20"/>
          <w:szCs w:val="20"/>
          <w:highlight w:val="yellow"/>
        </w:rPr>
      </w:pPr>
      <w:r w:rsidRPr="001925EA">
        <w:rPr>
          <w:sz w:val="20"/>
          <w:szCs w:val="20"/>
          <w:highlight w:val="yellow"/>
        </w:rPr>
        <w:t>Surveying                          </w:t>
      </w:r>
      <w:r w:rsidR="000A21F8" w:rsidRPr="001925EA">
        <w:rPr>
          <w:sz w:val="20"/>
          <w:szCs w:val="20"/>
          <w:highlight w:val="yellow"/>
        </w:rPr>
        <w:tab/>
      </w:r>
      <w:r w:rsidRPr="001925EA">
        <w:rPr>
          <w:sz w:val="20"/>
          <w:szCs w:val="20"/>
          <w:highlight w:val="yellow"/>
        </w:rPr>
        <w:t>Ben Arnsby</w:t>
      </w:r>
    </w:p>
    <w:p w14:paraId="522B73F9" w14:textId="48BB9831" w:rsidR="00F9539D" w:rsidRPr="001925EA" w:rsidRDefault="00F9539D" w:rsidP="00A25EAA">
      <w:pPr>
        <w:ind w:left="357"/>
        <w:rPr>
          <w:sz w:val="20"/>
          <w:szCs w:val="20"/>
          <w:highlight w:val="yellow"/>
        </w:rPr>
      </w:pPr>
      <w:r w:rsidRPr="001925EA">
        <w:rPr>
          <w:sz w:val="20"/>
          <w:szCs w:val="20"/>
          <w:highlight w:val="yellow"/>
        </w:rPr>
        <w:t>Civils                                   </w:t>
      </w:r>
      <w:r w:rsidR="000A21F8" w:rsidRPr="001925EA">
        <w:rPr>
          <w:sz w:val="20"/>
          <w:szCs w:val="20"/>
          <w:highlight w:val="yellow"/>
        </w:rPr>
        <w:tab/>
      </w:r>
      <w:r w:rsidRPr="001925EA">
        <w:rPr>
          <w:sz w:val="20"/>
          <w:szCs w:val="20"/>
          <w:highlight w:val="yellow"/>
        </w:rPr>
        <w:t>Phil Brown</w:t>
      </w:r>
    </w:p>
    <w:p w14:paraId="5FCA6D3C" w14:textId="73CD840A" w:rsidR="00CD1E62" w:rsidRPr="001925EA" w:rsidRDefault="00CD1E62" w:rsidP="00A25EAA">
      <w:pPr>
        <w:ind w:left="357"/>
        <w:rPr>
          <w:sz w:val="20"/>
          <w:szCs w:val="20"/>
          <w:highlight w:val="yellow"/>
        </w:rPr>
      </w:pPr>
    </w:p>
    <w:p w14:paraId="2E4F6D65" w14:textId="77777777" w:rsidR="00CD1E62" w:rsidRPr="001925EA" w:rsidRDefault="00CD1E62" w:rsidP="00A25EAA">
      <w:pPr>
        <w:ind w:left="357"/>
        <w:rPr>
          <w:sz w:val="20"/>
          <w:szCs w:val="20"/>
          <w:highlight w:val="yellow"/>
        </w:rPr>
      </w:pPr>
    </w:p>
    <w:p w14:paraId="79FAEFEB" w14:textId="77777777" w:rsidR="000A21F8" w:rsidRPr="001925EA" w:rsidRDefault="00F9539D" w:rsidP="000A21F8">
      <w:pPr>
        <w:pStyle w:val="ListParagraph"/>
        <w:numPr>
          <w:ilvl w:val="0"/>
          <w:numId w:val="34"/>
        </w:numPr>
        <w:spacing w:after="0"/>
        <w:ind w:left="714" w:hanging="357"/>
        <w:rPr>
          <w:sz w:val="20"/>
          <w:szCs w:val="20"/>
          <w:highlight w:val="yellow"/>
        </w:rPr>
      </w:pPr>
      <w:r w:rsidRPr="001925EA">
        <w:rPr>
          <w:sz w:val="20"/>
          <w:szCs w:val="20"/>
          <w:highlight w:val="yellow"/>
        </w:rPr>
        <w:t xml:space="preserve">Where approval for fee proposals is required, it is the responsibility of the person issuing the proposal to record written confirmation of the approval, whether that </w:t>
      </w:r>
    </w:p>
    <w:p w14:paraId="680CF471" w14:textId="391BC901" w:rsidR="00F9539D" w:rsidRPr="001925EA" w:rsidRDefault="00F9539D" w:rsidP="000A21F8">
      <w:pPr>
        <w:pStyle w:val="ListParagraph"/>
        <w:spacing w:after="0"/>
        <w:ind w:left="714"/>
        <w:rPr>
          <w:sz w:val="20"/>
          <w:szCs w:val="20"/>
          <w:highlight w:val="yellow"/>
        </w:rPr>
      </w:pPr>
      <w:proofErr w:type="gramStart"/>
      <w:r w:rsidRPr="001925EA">
        <w:rPr>
          <w:sz w:val="20"/>
          <w:szCs w:val="20"/>
          <w:highlight w:val="yellow"/>
        </w:rPr>
        <w:t>be</w:t>
      </w:r>
      <w:proofErr w:type="gramEnd"/>
      <w:r w:rsidRPr="001925EA">
        <w:rPr>
          <w:sz w:val="20"/>
          <w:szCs w:val="20"/>
          <w:highlight w:val="yellow"/>
        </w:rPr>
        <w:t xml:space="preserve"> e-mail to/from the approver or otherwise.</w:t>
      </w:r>
    </w:p>
    <w:p w14:paraId="540A7CD9"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 xml:space="preserve">Fee proposals for Architectural or Pre-planning (FRA’s, TA’s </w:t>
      </w:r>
      <w:proofErr w:type="spellStart"/>
      <w:r w:rsidRPr="001925EA">
        <w:rPr>
          <w:sz w:val="20"/>
          <w:szCs w:val="20"/>
          <w:highlight w:val="yellow"/>
        </w:rPr>
        <w:t>etc</w:t>
      </w:r>
      <w:proofErr w:type="spellEnd"/>
      <w:r w:rsidRPr="001925EA">
        <w:rPr>
          <w:sz w:val="20"/>
          <w:szCs w:val="20"/>
          <w:highlight w:val="yellow"/>
        </w:rPr>
        <w:t>) must be approved by Steve Owen and Martin Andrews respectively.</w:t>
      </w:r>
    </w:p>
    <w:p w14:paraId="26E927BC" w14:textId="77777777" w:rsidR="00B55EDF" w:rsidRDefault="00B55EDF" w:rsidP="00536CE2"/>
    <w:p w14:paraId="6432894C" w14:textId="59A61E07" w:rsidR="000A21F8" w:rsidRDefault="000A21F8">
      <w:r>
        <w:br w:type="page"/>
      </w:r>
    </w:p>
    <w:p w14:paraId="54DADE5D" w14:textId="77777777" w:rsidR="000A21F8" w:rsidRPr="00250F62" w:rsidRDefault="000A21F8" w:rsidP="00536CE2">
      <w:pPr>
        <w:sectPr w:rsidR="000A21F8" w:rsidRPr="00250F62" w:rsidSect="00F40CFF">
          <w:headerReference w:type="even" r:id="rId11"/>
          <w:headerReference w:type="default" r:id="rId12"/>
          <w:footerReference w:type="even" r:id="rId13"/>
          <w:footerReference w:type="default" r:id="rId14"/>
          <w:headerReference w:type="first" r:id="rId15"/>
          <w:footerReference w:type="first" r:id="rId16"/>
          <w:pgSz w:w="16838" w:h="11906" w:orient="landscape"/>
          <w:pgMar w:top="1440" w:right="1440" w:bottom="1440" w:left="1440" w:header="624" w:footer="709" w:gutter="0"/>
          <w:pgNumType w:start="0"/>
          <w:cols w:space="708"/>
          <w:titlePg/>
          <w:docGrid w:linePitch="360"/>
        </w:sectPr>
      </w:pPr>
    </w:p>
    <w:tbl>
      <w:tblPr>
        <w:tblW w:w="13948" w:type="dxa"/>
        <w:tblBorders>
          <w:top w:val="single" w:sz="4" w:space="0" w:color="004B91"/>
          <w:bottom w:val="single" w:sz="4" w:space="0" w:color="004B91"/>
          <w:insideH w:val="single" w:sz="4" w:space="0" w:color="004B91"/>
        </w:tblBorders>
        <w:tblCellMar>
          <w:left w:w="0" w:type="dxa"/>
          <w:right w:w="0" w:type="dxa"/>
        </w:tblCellMar>
        <w:tblLook w:val="01E0" w:firstRow="1" w:lastRow="1" w:firstColumn="1" w:lastColumn="1" w:noHBand="0" w:noVBand="0"/>
      </w:tblPr>
      <w:tblGrid>
        <w:gridCol w:w="3003"/>
        <w:gridCol w:w="7029"/>
        <w:gridCol w:w="3916"/>
      </w:tblGrid>
      <w:tr w:rsidR="000A21F8" w:rsidRPr="00250F62" w14:paraId="734C2203" w14:textId="77777777" w:rsidTr="00F03A42">
        <w:tc>
          <w:tcPr>
            <w:tcW w:w="3021" w:type="dxa"/>
            <w:tcBorders>
              <w:bottom w:val="single" w:sz="4" w:space="0" w:color="004B91"/>
            </w:tcBorders>
            <w:shd w:val="clear" w:color="auto" w:fill="F3F3F3"/>
          </w:tcPr>
          <w:p w14:paraId="2C90329C" w14:textId="38D81237" w:rsidR="000A21F8" w:rsidRPr="00F03A42" w:rsidRDefault="000A21F8" w:rsidP="00D7587B">
            <w:pPr>
              <w:rPr>
                <w:rFonts w:asciiTheme="minorHAnsi" w:hAnsiTheme="minorHAnsi" w:cstheme="minorHAnsi"/>
                <w:color w:val="0081C6"/>
                <w:sz w:val="28"/>
                <w:szCs w:val="28"/>
              </w:rPr>
            </w:pPr>
            <w:r w:rsidRPr="00F03A42">
              <w:rPr>
                <w:rStyle w:val="tableheader"/>
                <w:rFonts w:asciiTheme="minorHAnsi" w:hAnsiTheme="minorHAnsi" w:cstheme="minorHAnsi"/>
                <w:sz w:val="28"/>
                <w:szCs w:val="28"/>
              </w:rPr>
              <w:lastRenderedPageBreak/>
              <w:t>Service provided</w:t>
            </w:r>
          </w:p>
        </w:tc>
        <w:tc>
          <w:tcPr>
            <w:tcW w:w="7078" w:type="dxa"/>
            <w:tcBorders>
              <w:bottom w:val="single" w:sz="4" w:space="0" w:color="004B91"/>
            </w:tcBorders>
            <w:shd w:val="clear" w:color="auto" w:fill="F2F2F2" w:themeFill="background1" w:themeFillShade="F2"/>
          </w:tcPr>
          <w:p w14:paraId="32F24AF6" w14:textId="77777777" w:rsidR="000A21F8" w:rsidRPr="001B799B" w:rsidRDefault="000A21F8" w:rsidP="00D7587B">
            <w:pPr>
              <w:rPr>
                <w:rStyle w:val="tableheader"/>
                <w:rFonts w:asciiTheme="minorHAnsi" w:hAnsiTheme="minorHAnsi" w:cstheme="minorHAnsi"/>
                <w:sz w:val="28"/>
                <w:szCs w:val="28"/>
              </w:rPr>
            </w:pPr>
          </w:p>
        </w:tc>
        <w:tc>
          <w:tcPr>
            <w:tcW w:w="3935" w:type="dxa"/>
            <w:tcBorders>
              <w:bottom w:val="single" w:sz="4" w:space="0" w:color="004B91"/>
            </w:tcBorders>
            <w:shd w:val="clear" w:color="auto" w:fill="F3F3F3"/>
          </w:tcPr>
          <w:p w14:paraId="1432935D" w14:textId="77777777" w:rsidR="000A21F8" w:rsidRPr="001B799B" w:rsidRDefault="000A21F8" w:rsidP="00D7587B">
            <w:pPr>
              <w:rPr>
                <w:rStyle w:val="tableheader"/>
                <w:rFonts w:asciiTheme="minorHAnsi" w:hAnsiTheme="minorHAnsi" w:cstheme="minorHAnsi"/>
                <w:sz w:val="28"/>
                <w:szCs w:val="28"/>
              </w:rPr>
            </w:pPr>
          </w:p>
        </w:tc>
      </w:tr>
      <w:tr w:rsidR="000A21F8" w:rsidRPr="00250F62" w14:paraId="2EDABE43" w14:textId="77777777" w:rsidTr="00A25EAA">
        <w:tc>
          <w:tcPr>
            <w:tcW w:w="3021" w:type="dxa"/>
            <w:shd w:val="clear" w:color="auto" w:fill="F3F3F3"/>
          </w:tcPr>
          <w:p w14:paraId="4AC1B504" w14:textId="77777777" w:rsidR="000A21F8" w:rsidRPr="001B799B" w:rsidRDefault="000A21F8" w:rsidP="00D7587B">
            <w:pPr>
              <w:rPr>
                <w:rFonts w:asciiTheme="minorHAnsi" w:hAnsiTheme="minorHAnsi" w:cstheme="minorHAnsi"/>
                <w:sz w:val="28"/>
                <w:szCs w:val="28"/>
              </w:rPr>
            </w:pPr>
            <w:r w:rsidRPr="001B799B">
              <w:rPr>
                <w:rStyle w:val="tableheader"/>
                <w:rFonts w:asciiTheme="minorHAnsi" w:hAnsiTheme="minorHAnsi" w:cstheme="minorHAnsi"/>
                <w:sz w:val="28"/>
                <w:szCs w:val="28"/>
              </w:rPr>
              <w:t>Item</w:t>
            </w:r>
          </w:p>
        </w:tc>
        <w:tc>
          <w:tcPr>
            <w:tcW w:w="7078" w:type="dxa"/>
            <w:shd w:val="clear" w:color="auto" w:fill="F3F3F3"/>
          </w:tcPr>
          <w:p w14:paraId="044A31E6" w14:textId="77777777" w:rsidR="000A21F8" w:rsidRPr="001B799B" w:rsidRDefault="000A21F8" w:rsidP="00B33964">
            <w:pPr>
              <w:ind w:left="261"/>
              <w:rPr>
                <w:rFonts w:asciiTheme="minorHAnsi" w:hAnsiTheme="minorHAnsi" w:cstheme="minorHAnsi"/>
                <w:sz w:val="28"/>
                <w:szCs w:val="28"/>
              </w:rPr>
            </w:pPr>
            <w:r w:rsidRPr="001B799B">
              <w:rPr>
                <w:rStyle w:val="tableheader"/>
                <w:rFonts w:asciiTheme="minorHAnsi" w:hAnsiTheme="minorHAnsi" w:cstheme="minorHAnsi"/>
                <w:sz w:val="28"/>
                <w:szCs w:val="28"/>
              </w:rPr>
              <w:t>Task description</w:t>
            </w:r>
          </w:p>
        </w:tc>
        <w:tc>
          <w:tcPr>
            <w:tcW w:w="3935" w:type="dxa"/>
            <w:shd w:val="clear" w:color="auto" w:fill="F3F3F3"/>
          </w:tcPr>
          <w:p w14:paraId="2D68F70F" w14:textId="77777777" w:rsidR="000A21F8" w:rsidRPr="001B799B" w:rsidRDefault="000A21F8" w:rsidP="00B33964">
            <w:pPr>
              <w:ind w:left="316" w:right="-102"/>
              <w:rPr>
                <w:rFonts w:asciiTheme="minorHAnsi" w:hAnsiTheme="minorHAnsi" w:cstheme="minorHAnsi"/>
                <w:b/>
                <w:color w:val="0081C6"/>
                <w:sz w:val="28"/>
                <w:szCs w:val="28"/>
              </w:rPr>
            </w:pPr>
            <w:r w:rsidRPr="001B799B">
              <w:rPr>
                <w:rFonts w:asciiTheme="minorHAnsi" w:hAnsiTheme="minorHAnsi" w:cstheme="minorHAnsi"/>
                <w:b/>
                <w:color w:val="0081C6"/>
                <w:sz w:val="28"/>
                <w:szCs w:val="28"/>
              </w:rPr>
              <w:t>Exclusions and Clarifications</w:t>
            </w:r>
          </w:p>
        </w:tc>
      </w:tr>
      <w:tr w:rsidR="000A21F8" w:rsidRPr="0061627A" w14:paraId="59B21713" w14:textId="77777777" w:rsidTr="00A25EAA">
        <w:trPr>
          <w:trHeight w:val="477"/>
        </w:trPr>
        <w:tc>
          <w:tcPr>
            <w:tcW w:w="3021" w:type="dxa"/>
            <w:shd w:val="clear" w:color="auto" w:fill="auto"/>
          </w:tcPr>
          <w:p w14:paraId="4751F03A" w14:textId="081D5565" w:rsidR="000A21F8" w:rsidRPr="0061627A" w:rsidRDefault="0075312D"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1AE2C315" w14:textId="7C4ACCCA" w:rsidR="000A21F8" w:rsidRPr="0061627A" w:rsidRDefault="0075312D" w:rsidP="002900F4">
            <w:pPr>
              <w:pStyle w:val="StyletabletextLeft0mmFirstline0mm"/>
              <w:ind w:left="261" w:right="606"/>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12441A50" w14:textId="11AC7225" w:rsidR="000A21F8" w:rsidRPr="0061627A" w:rsidRDefault="0075312D" w:rsidP="002900F4">
            <w:pPr>
              <w:pStyle w:val="tabletext"/>
              <w:ind w:left="316" w:right="246" w:firstLine="0"/>
              <w:jc w:val="left"/>
              <w:rPr>
                <w:rFonts w:asciiTheme="minorHAnsi" w:hAnsiTheme="minorHAnsi" w:cstheme="minorHAnsi"/>
                <w:sz w:val="20"/>
              </w:rPr>
            </w:pPr>
            <w:r>
              <w:rPr>
                <w:rFonts w:asciiTheme="minorHAnsi" w:hAnsiTheme="minorHAnsi" w:cstheme="minorHAnsi"/>
                <w:sz w:val="20"/>
              </w:rPr>
              <w:t>Text goes here</w:t>
            </w:r>
          </w:p>
        </w:tc>
      </w:tr>
      <w:tr w:rsidR="000A21F8" w:rsidRPr="0061627A" w14:paraId="16C74FE9" w14:textId="77777777" w:rsidTr="00A25EAA">
        <w:trPr>
          <w:trHeight w:val="477"/>
        </w:trPr>
        <w:tc>
          <w:tcPr>
            <w:tcW w:w="3021" w:type="dxa"/>
            <w:shd w:val="clear" w:color="auto" w:fill="D9D9D9"/>
          </w:tcPr>
          <w:p w14:paraId="202C0D98" w14:textId="77777777" w:rsidR="000A21F8" w:rsidRPr="0061627A" w:rsidRDefault="000A21F8" w:rsidP="002900F4">
            <w:pPr>
              <w:pStyle w:val="tabletext"/>
              <w:ind w:left="0"/>
              <w:jc w:val="left"/>
              <w:rPr>
                <w:rFonts w:asciiTheme="minorHAnsi" w:hAnsiTheme="minorHAnsi" w:cstheme="minorHAnsi"/>
                <w:sz w:val="20"/>
              </w:rPr>
            </w:pPr>
          </w:p>
        </w:tc>
        <w:tc>
          <w:tcPr>
            <w:tcW w:w="7078" w:type="dxa"/>
            <w:shd w:val="clear" w:color="auto" w:fill="D9D9D9"/>
          </w:tcPr>
          <w:p w14:paraId="551243F4" w14:textId="77777777" w:rsidR="000A21F8" w:rsidRPr="0061627A" w:rsidRDefault="000A21F8" w:rsidP="002900F4">
            <w:pPr>
              <w:pStyle w:val="ListParagraph"/>
              <w:autoSpaceDE w:val="0"/>
              <w:autoSpaceDN w:val="0"/>
              <w:adjustRightInd w:val="0"/>
              <w:spacing w:after="8"/>
              <w:ind w:left="261"/>
              <w:contextualSpacing/>
              <w:rPr>
                <w:rFonts w:asciiTheme="minorHAnsi" w:hAnsiTheme="minorHAnsi" w:cstheme="minorHAnsi"/>
                <w:sz w:val="20"/>
                <w:szCs w:val="20"/>
              </w:rPr>
            </w:pPr>
          </w:p>
        </w:tc>
        <w:tc>
          <w:tcPr>
            <w:tcW w:w="3935" w:type="dxa"/>
            <w:shd w:val="clear" w:color="auto" w:fill="D9D9D9"/>
          </w:tcPr>
          <w:p w14:paraId="38C5C946" w14:textId="0B19969B" w:rsidR="000A21F8" w:rsidRPr="0075312D" w:rsidRDefault="0075312D" w:rsidP="002900F4">
            <w:pPr>
              <w:pStyle w:val="StyletabletextLeft0mmFirstline0mm"/>
              <w:ind w:left="316"/>
              <w:jc w:val="left"/>
              <w:rPr>
                <w:rFonts w:asciiTheme="minorHAnsi" w:hAnsiTheme="minorHAnsi" w:cstheme="minorHAnsi"/>
                <w:b/>
                <w:color w:val="0081C6"/>
                <w:sz w:val="24"/>
                <w:szCs w:val="24"/>
              </w:rPr>
            </w:pPr>
            <w:r w:rsidRPr="0075312D">
              <w:rPr>
                <w:rFonts w:asciiTheme="minorHAnsi" w:hAnsiTheme="minorHAnsi" w:cstheme="minorHAnsi"/>
                <w:b/>
                <w:color w:val="0081C6"/>
                <w:sz w:val="24"/>
                <w:szCs w:val="24"/>
              </w:rPr>
              <w:t>Total £XXXX</w:t>
            </w:r>
          </w:p>
        </w:tc>
      </w:tr>
      <w:tr w:rsidR="000A21F8" w:rsidRPr="0061627A" w14:paraId="6ED79F2D" w14:textId="77777777" w:rsidTr="00A25EAA">
        <w:trPr>
          <w:trHeight w:val="477"/>
        </w:trPr>
        <w:tc>
          <w:tcPr>
            <w:tcW w:w="3021" w:type="dxa"/>
            <w:shd w:val="clear" w:color="auto" w:fill="auto"/>
          </w:tcPr>
          <w:p w14:paraId="77514A13" w14:textId="72AB96C4" w:rsidR="000A21F8" w:rsidRPr="0061627A" w:rsidRDefault="0075312D"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77BC417F" w14:textId="11D96B30" w:rsidR="000A21F8" w:rsidRPr="0061627A" w:rsidRDefault="0075312D"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3723AE04" w14:textId="249F6247" w:rsidR="000A21F8" w:rsidRPr="0061627A" w:rsidRDefault="0075312D" w:rsidP="002900F4">
            <w:pPr>
              <w:pStyle w:val="tabletext"/>
              <w:ind w:left="316" w:right="246" w:firstLine="0"/>
              <w:jc w:val="left"/>
              <w:rPr>
                <w:rFonts w:asciiTheme="minorHAnsi" w:hAnsiTheme="minorHAnsi" w:cstheme="minorHAnsi"/>
                <w:sz w:val="20"/>
              </w:rPr>
            </w:pPr>
            <w:r>
              <w:rPr>
                <w:rFonts w:asciiTheme="minorHAnsi" w:hAnsiTheme="minorHAnsi" w:cstheme="minorHAnsi"/>
                <w:sz w:val="20"/>
              </w:rPr>
              <w:t>Text goes here</w:t>
            </w:r>
          </w:p>
        </w:tc>
      </w:tr>
      <w:tr w:rsidR="000A21F8" w:rsidRPr="0061627A" w14:paraId="29D78902" w14:textId="77777777" w:rsidTr="00A25EAA">
        <w:trPr>
          <w:trHeight w:val="477"/>
        </w:trPr>
        <w:tc>
          <w:tcPr>
            <w:tcW w:w="3021" w:type="dxa"/>
            <w:shd w:val="clear" w:color="auto" w:fill="D9D9D9"/>
          </w:tcPr>
          <w:p w14:paraId="61026560" w14:textId="77777777" w:rsidR="000A21F8" w:rsidRPr="0061627A" w:rsidRDefault="000A21F8" w:rsidP="002900F4">
            <w:pPr>
              <w:pStyle w:val="tabletext"/>
              <w:ind w:left="0"/>
              <w:jc w:val="left"/>
              <w:rPr>
                <w:rFonts w:asciiTheme="minorHAnsi" w:hAnsiTheme="minorHAnsi" w:cstheme="minorHAnsi"/>
                <w:sz w:val="20"/>
              </w:rPr>
            </w:pPr>
          </w:p>
        </w:tc>
        <w:tc>
          <w:tcPr>
            <w:tcW w:w="7078" w:type="dxa"/>
            <w:shd w:val="clear" w:color="auto" w:fill="D9D9D9"/>
          </w:tcPr>
          <w:p w14:paraId="33F80099" w14:textId="77777777" w:rsidR="000A21F8" w:rsidRPr="0061627A" w:rsidRDefault="000A21F8" w:rsidP="002900F4">
            <w:pPr>
              <w:pStyle w:val="ListParagraph"/>
              <w:autoSpaceDE w:val="0"/>
              <w:autoSpaceDN w:val="0"/>
              <w:adjustRightInd w:val="0"/>
              <w:spacing w:after="8"/>
              <w:ind w:left="261"/>
              <w:contextualSpacing/>
              <w:rPr>
                <w:rFonts w:asciiTheme="minorHAnsi" w:hAnsiTheme="minorHAnsi" w:cstheme="minorHAnsi"/>
                <w:sz w:val="20"/>
                <w:szCs w:val="20"/>
              </w:rPr>
            </w:pPr>
          </w:p>
        </w:tc>
        <w:tc>
          <w:tcPr>
            <w:tcW w:w="3935" w:type="dxa"/>
            <w:shd w:val="clear" w:color="auto" w:fill="D9D9D9"/>
          </w:tcPr>
          <w:p w14:paraId="4C3BB690" w14:textId="774D8FF4" w:rsidR="000A21F8" w:rsidRPr="0061627A" w:rsidRDefault="0075312D"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0A21F8" w:rsidRPr="0061627A" w14:paraId="49D03193" w14:textId="77777777" w:rsidTr="00A25EAA">
        <w:trPr>
          <w:trHeight w:val="477"/>
        </w:trPr>
        <w:tc>
          <w:tcPr>
            <w:tcW w:w="3021" w:type="dxa"/>
            <w:shd w:val="clear" w:color="auto" w:fill="auto"/>
          </w:tcPr>
          <w:p w14:paraId="4CAFCB45" w14:textId="3BC3E247" w:rsidR="000A21F8" w:rsidRPr="0061627A" w:rsidRDefault="0075312D"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2D905F0B" w14:textId="5CF1D55F" w:rsidR="000A21F8" w:rsidRPr="0061627A" w:rsidRDefault="0075312D"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07725FC1" w14:textId="1189FFBC" w:rsidR="000A21F8" w:rsidRPr="0061627A" w:rsidRDefault="0075312D"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75312D" w:rsidRPr="0061627A" w14:paraId="3457DE5D" w14:textId="77777777" w:rsidTr="00A25EAA">
        <w:trPr>
          <w:trHeight w:val="477"/>
        </w:trPr>
        <w:tc>
          <w:tcPr>
            <w:tcW w:w="3021" w:type="dxa"/>
            <w:shd w:val="clear" w:color="auto" w:fill="D9D9D9" w:themeFill="background1" w:themeFillShade="D9"/>
          </w:tcPr>
          <w:p w14:paraId="682D70A0" w14:textId="77777777" w:rsidR="0075312D" w:rsidRDefault="0075312D"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324691FA" w14:textId="77777777" w:rsidR="0075312D" w:rsidRDefault="0075312D"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585AF438" w14:textId="0FD37B6D" w:rsidR="0075312D" w:rsidRDefault="0075312D"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75312D" w:rsidRPr="0061627A" w14:paraId="6E52C92E" w14:textId="77777777" w:rsidTr="00A25EAA">
        <w:trPr>
          <w:trHeight w:val="477"/>
        </w:trPr>
        <w:tc>
          <w:tcPr>
            <w:tcW w:w="3021" w:type="dxa"/>
            <w:shd w:val="clear" w:color="auto" w:fill="auto"/>
          </w:tcPr>
          <w:p w14:paraId="2B69F840" w14:textId="47EDE7AB" w:rsidR="0075312D" w:rsidRDefault="0075312D"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1B658A4A" w14:textId="0CDD6B68" w:rsidR="0075312D" w:rsidRDefault="0075312D"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217706F6" w14:textId="256E37EB" w:rsidR="0075312D" w:rsidRDefault="0075312D"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75312D" w:rsidRPr="0061627A" w14:paraId="058D51C1" w14:textId="77777777" w:rsidTr="00A25EAA">
        <w:trPr>
          <w:trHeight w:val="477"/>
        </w:trPr>
        <w:tc>
          <w:tcPr>
            <w:tcW w:w="3021" w:type="dxa"/>
            <w:shd w:val="clear" w:color="auto" w:fill="D9D9D9" w:themeFill="background1" w:themeFillShade="D9"/>
          </w:tcPr>
          <w:p w14:paraId="271AD969" w14:textId="77777777" w:rsidR="0075312D" w:rsidRDefault="0075312D"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4C136BA8" w14:textId="77777777" w:rsidR="0075312D" w:rsidRDefault="0075312D"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2015F60F" w14:textId="78B52330" w:rsidR="0075312D"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5EB90461" w14:textId="77777777" w:rsidTr="00A25EAA">
        <w:trPr>
          <w:trHeight w:val="477"/>
        </w:trPr>
        <w:tc>
          <w:tcPr>
            <w:tcW w:w="3021" w:type="dxa"/>
            <w:shd w:val="clear" w:color="auto" w:fill="auto"/>
          </w:tcPr>
          <w:p w14:paraId="7640C484" w14:textId="6C0C1B24"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2DBFFD48" w14:textId="277A328F"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39647A6A" w14:textId="15F262CE"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2C334B23" w14:textId="77777777" w:rsidTr="00A25EAA">
        <w:trPr>
          <w:trHeight w:val="477"/>
        </w:trPr>
        <w:tc>
          <w:tcPr>
            <w:tcW w:w="3021" w:type="dxa"/>
            <w:shd w:val="clear" w:color="auto" w:fill="D9D9D9" w:themeFill="background1" w:themeFillShade="D9"/>
          </w:tcPr>
          <w:p w14:paraId="483EF05B"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3197B6B7"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24495449" w14:textId="61882204"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2F47B2F0" w14:textId="77777777" w:rsidTr="00A25EAA">
        <w:trPr>
          <w:trHeight w:val="477"/>
        </w:trPr>
        <w:tc>
          <w:tcPr>
            <w:tcW w:w="3021" w:type="dxa"/>
            <w:shd w:val="clear" w:color="auto" w:fill="auto"/>
          </w:tcPr>
          <w:p w14:paraId="05D02898" w14:textId="0EC53DEC"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1DB1F369" w14:textId="3FE54C58"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4ED3D2B8" w14:textId="5AAE9BFE"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486997C8" w14:textId="77777777" w:rsidTr="00A25EAA">
        <w:trPr>
          <w:trHeight w:val="477"/>
        </w:trPr>
        <w:tc>
          <w:tcPr>
            <w:tcW w:w="3021" w:type="dxa"/>
            <w:shd w:val="clear" w:color="auto" w:fill="D9D9D9" w:themeFill="background1" w:themeFillShade="D9"/>
          </w:tcPr>
          <w:p w14:paraId="622ADA32"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2101A1E8"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56AD10C7" w14:textId="3DBE08BB"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1945168E" w14:textId="77777777" w:rsidTr="00A25EAA">
        <w:trPr>
          <w:trHeight w:val="477"/>
        </w:trPr>
        <w:tc>
          <w:tcPr>
            <w:tcW w:w="3021" w:type="dxa"/>
            <w:shd w:val="clear" w:color="auto" w:fill="auto"/>
          </w:tcPr>
          <w:p w14:paraId="1F789075" w14:textId="474DD169"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6F4AA707" w14:textId="0F677DD1"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1DF69F2C" w14:textId="10527825"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3997152A" w14:textId="77777777" w:rsidTr="00A25EAA">
        <w:trPr>
          <w:trHeight w:val="477"/>
        </w:trPr>
        <w:tc>
          <w:tcPr>
            <w:tcW w:w="3021" w:type="dxa"/>
            <w:shd w:val="clear" w:color="auto" w:fill="D9D9D9" w:themeFill="background1" w:themeFillShade="D9"/>
          </w:tcPr>
          <w:p w14:paraId="6C08D038"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2928ED5B"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22267D06" w14:textId="037202CB"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756A80D5" w14:textId="77777777" w:rsidTr="00A25EAA">
        <w:trPr>
          <w:trHeight w:val="477"/>
        </w:trPr>
        <w:tc>
          <w:tcPr>
            <w:tcW w:w="3021" w:type="dxa"/>
            <w:shd w:val="clear" w:color="auto" w:fill="auto"/>
          </w:tcPr>
          <w:p w14:paraId="66F20DE1" w14:textId="4AD25161"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lastRenderedPageBreak/>
              <w:t>Text goes here</w:t>
            </w:r>
          </w:p>
        </w:tc>
        <w:tc>
          <w:tcPr>
            <w:tcW w:w="7078" w:type="dxa"/>
            <w:shd w:val="clear" w:color="auto" w:fill="auto"/>
          </w:tcPr>
          <w:p w14:paraId="6F0B5DFB" w14:textId="0188DB2C"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22215FF2" w14:textId="7A4CCDCB"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081A0637" w14:textId="77777777" w:rsidTr="00A25EAA">
        <w:trPr>
          <w:trHeight w:val="477"/>
        </w:trPr>
        <w:tc>
          <w:tcPr>
            <w:tcW w:w="3021" w:type="dxa"/>
            <w:shd w:val="clear" w:color="auto" w:fill="D9D9D9" w:themeFill="background1" w:themeFillShade="D9"/>
          </w:tcPr>
          <w:p w14:paraId="1A3E33A7"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5F504D48"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26B1A52A" w14:textId="0E6F8B64"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0B3E750A" w14:textId="77777777" w:rsidTr="00A25EAA">
        <w:trPr>
          <w:trHeight w:val="477"/>
        </w:trPr>
        <w:tc>
          <w:tcPr>
            <w:tcW w:w="3021" w:type="dxa"/>
            <w:shd w:val="clear" w:color="auto" w:fill="auto"/>
          </w:tcPr>
          <w:p w14:paraId="0198351F" w14:textId="46D7E647"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473A8A74" w14:textId="63AA0C87"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2BDE53B8" w14:textId="0DAF95FA"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55451531" w14:textId="77777777" w:rsidTr="00A25EAA">
        <w:trPr>
          <w:trHeight w:val="477"/>
        </w:trPr>
        <w:tc>
          <w:tcPr>
            <w:tcW w:w="3021" w:type="dxa"/>
            <w:shd w:val="clear" w:color="auto" w:fill="D9D9D9" w:themeFill="background1" w:themeFillShade="D9"/>
          </w:tcPr>
          <w:p w14:paraId="34DEDDFF"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64F7586D"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000830CF" w14:textId="7C5EC372"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7871D7A2" w14:textId="77777777" w:rsidTr="00A25EAA">
        <w:trPr>
          <w:trHeight w:val="477"/>
        </w:trPr>
        <w:tc>
          <w:tcPr>
            <w:tcW w:w="3021" w:type="dxa"/>
            <w:shd w:val="clear" w:color="auto" w:fill="auto"/>
          </w:tcPr>
          <w:p w14:paraId="5FFCAB19" w14:textId="24193FC2"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7B3CBA64" w14:textId="77AFC832"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63C78623" w14:textId="2DA01463"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123AC882" w14:textId="77777777" w:rsidTr="00A25EAA">
        <w:trPr>
          <w:trHeight w:val="477"/>
        </w:trPr>
        <w:tc>
          <w:tcPr>
            <w:tcW w:w="3021" w:type="dxa"/>
            <w:shd w:val="clear" w:color="auto" w:fill="D9D9D9" w:themeFill="background1" w:themeFillShade="D9"/>
          </w:tcPr>
          <w:p w14:paraId="45F3207C"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1B3203A6"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68C2BF89" w14:textId="36FB5FA1"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07B37A87" w14:textId="77777777" w:rsidTr="00A25EAA">
        <w:trPr>
          <w:trHeight w:val="477"/>
        </w:trPr>
        <w:tc>
          <w:tcPr>
            <w:tcW w:w="3021" w:type="dxa"/>
            <w:shd w:val="clear" w:color="auto" w:fill="auto"/>
          </w:tcPr>
          <w:p w14:paraId="702172E2" w14:textId="713AD4EE"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4E413A24" w14:textId="367CA4D0"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3760629A" w14:textId="2C025381"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010818D7" w14:textId="77777777" w:rsidTr="00A25EAA">
        <w:trPr>
          <w:trHeight w:val="477"/>
        </w:trPr>
        <w:tc>
          <w:tcPr>
            <w:tcW w:w="3021" w:type="dxa"/>
            <w:shd w:val="clear" w:color="auto" w:fill="D9D9D9" w:themeFill="background1" w:themeFillShade="D9"/>
          </w:tcPr>
          <w:p w14:paraId="5D12E69E"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39262187"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06E101A0" w14:textId="02104D29"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0C7E31D4" w14:textId="77777777" w:rsidTr="00A25EAA">
        <w:trPr>
          <w:trHeight w:val="477"/>
        </w:trPr>
        <w:tc>
          <w:tcPr>
            <w:tcW w:w="3021" w:type="dxa"/>
            <w:shd w:val="clear" w:color="auto" w:fill="auto"/>
          </w:tcPr>
          <w:p w14:paraId="027AC39E" w14:textId="7907ACC9"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3AAF48F5" w14:textId="66CB9AE6"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718EC08F" w14:textId="704A4F8E"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75312D" w:rsidRPr="0061627A" w14:paraId="0FAD6201" w14:textId="77777777" w:rsidTr="00A25EAA">
        <w:trPr>
          <w:trHeight w:val="477"/>
        </w:trPr>
        <w:tc>
          <w:tcPr>
            <w:tcW w:w="3021" w:type="dxa"/>
            <w:shd w:val="clear" w:color="auto" w:fill="D9D9D9" w:themeFill="background1" w:themeFillShade="D9"/>
          </w:tcPr>
          <w:p w14:paraId="194BFC3F" w14:textId="77777777" w:rsidR="0075312D" w:rsidRDefault="0075312D"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1318CC64" w14:textId="77777777" w:rsidR="0075312D" w:rsidRDefault="0075312D"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3965C117" w14:textId="5F3A026C" w:rsidR="0075312D"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70662827" w14:textId="77777777" w:rsidTr="00A25EAA">
        <w:trPr>
          <w:trHeight w:val="477"/>
        </w:trPr>
        <w:tc>
          <w:tcPr>
            <w:tcW w:w="3021" w:type="dxa"/>
            <w:shd w:val="clear" w:color="auto" w:fill="auto"/>
          </w:tcPr>
          <w:p w14:paraId="0D6009CF" w14:textId="77A338CF"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3865155A" w14:textId="3AB0263B"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18F0FEA8" w14:textId="4BC75FB9"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4F4BE478" w14:textId="77777777" w:rsidTr="00A25EAA">
        <w:trPr>
          <w:trHeight w:val="477"/>
        </w:trPr>
        <w:tc>
          <w:tcPr>
            <w:tcW w:w="3021" w:type="dxa"/>
            <w:shd w:val="clear" w:color="auto" w:fill="D9D9D9" w:themeFill="background1" w:themeFillShade="D9"/>
          </w:tcPr>
          <w:p w14:paraId="318200A5"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635F9414"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64C0B0CF" w14:textId="072563B8"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41280FA4" w14:textId="77777777" w:rsidTr="00A25EAA">
        <w:trPr>
          <w:trHeight w:val="477"/>
        </w:trPr>
        <w:tc>
          <w:tcPr>
            <w:tcW w:w="3021" w:type="dxa"/>
            <w:shd w:val="clear" w:color="auto" w:fill="auto"/>
          </w:tcPr>
          <w:p w14:paraId="1B75F78C" w14:textId="6DDAF6AA"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17A67840" w14:textId="0435D02C"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685FE02D" w14:textId="1F7FD791"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0A21F8" w:rsidRPr="0061627A" w14:paraId="15338EC7" w14:textId="77777777" w:rsidTr="00A25EAA">
        <w:trPr>
          <w:trHeight w:val="477"/>
        </w:trPr>
        <w:tc>
          <w:tcPr>
            <w:tcW w:w="3021" w:type="dxa"/>
            <w:shd w:val="clear" w:color="auto" w:fill="D9D9D9"/>
          </w:tcPr>
          <w:p w14:paraId="530AB2A9" w14:textId="77777777" w:rsidR="000A21F8" w:rsidRPr="0061627A" w:rsidRDefault="000A21F8" w:rsidP="002900F4">
            <w:pPr>
              <w:pStyle w:val="tabletext"/>
              <w:ind w:left="0"/>
              <w:jc w:val="left"/>
              <w:rPr>
                <w:rFonts w:asciiTheme="minorHAnsi" w:hAnsiTheme="minorHAnsi" w:cstheme="minorHAnsi"/>
                <w:sz w:val="20"/>
              </w:rPr>
            </w:pPr>
          </w:p>
        </w:tc>
        <w:tc>
          <w:tcPr>
            <w:tcW w:w="7078" w:type="dxa"/>
            <w:shd w:val="clear" w:color="auto" w:fill="D9D9D9"/>
          </w:tcPr>
          <w:p w14:paraId="5C74EA90" w14:textId="77777777" w:rsidR="000A21F8" w:rsidRPr="0061627A" w:rsidRDefault="000A21F8" w:rsidP="002900F4">
            <w:pPr>
              <w:pStyle w:val="ListParagraph"/>
              <w:autoSpaceDE w:val="0"/>
              <w:autoSpaceDN w:val="0"/>
              <w:adjustRightInd w:val="0"/>
              <w:spacing w:after="8"/>
              <w:ind w:left="261"/>
              <w:contextualSpacing/>
              <w:rPr>
                <w:rFonts w:asciiTheme="minorHAnsi" w:hAnsiTheme="minorHAnsi" w:cstheme="minorHAnsi"/>
                <w:sz w:val="20"/>
                <w:szCs w:val="20"/>
              </w:rPr>
            </w:pPr>
          </w:p>
        </w:tc>
        <w:tc>
          <w:tcPr>
            <w:tcW w:w="3935" w:type="dxa"/>
            <w:shd w:val="clear" w:color="auto" w:fill="D9D9D9"/>
          </w:tcPr>
          <w:p w14:paraId="0C57891B" w14:textId="3EC866A5" w:rsidR="000A21F8" w:rsidRPr="0061627A" w:rsidRDefault="0075312D"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bl>
    <w:p w14:paraId="564E8643" w14:textId="77777777" w:rsidR="00B55EDF" w:rsidRPr="0061627A" w:rsidRDefault="00B55EDF" w:rsidP="00B55EDF">
      <w:pPr>
        <w:rPr>
          <w:rFonts w:asciiTheme="minorHAnsi" w:hAnsiTheme="minorHAnsi" w:cstheme="minorHAnsi"/>
          <w:sz w:val="20"/>
          <w:szCs w:val="20"/>
        </w:rPr>
        <w:sectPr w:rsidR="00B55EDF" w:rsidRPr="0061627A" w:rsidSect="001F1F02">
          <w:headerReference w:type="even" r:id="rId17"/>
          <w:headerReference w:type="default" r:id="rId18"/>
          <w:footerReference w:type="even" r:id="rId19"/>
          <w:headerReference w:type="first" r:id="rId20"/>
          <w:footerReference w:type="first" r:id="rId21"/>
          <w:type w:val="continuous"/>
          <w:pgSz w:w="16838" w:h="11906" w:orient="landscape"/>
          <w:pgMar w:top="2835" w:right="1440" w:bottom="1440" w:left="1440" w:header="709" w:footer="709" w:gutter="0"/>
          <w:cols w:space="708"/>
          <w:docGrid w:linePitch="360"/>
        </w:sectPr>
      </w:pPr>
    </w:p>
    <w:p w14:paraId="79658218" w14:textId="77777777" w:rsidR="001079FC" w:rsidRPr="00560629" w:rsidRDefault="001079FC" w:rsidP="001079FC">
      <w:pPr>
        <w:pStyle w:val="Heading2"/>
        <w:ind w:left="0" w:firstLine="0"/>
        <w:rPr>
          <w:rFonts w:asciiTheme="minorHAnsi" w:hAnsiTheme="minorHAnsi" w:cstheme="minorHAnsi"/>
          <w:color w:val="292929"/>
        </w:rPr>
      </w:pPr>
      <w:r w:rsidRPr="00560629">
        <w:rPr>
          <w:rFonts w:asciiTheme="minorHAnsi" w:hAnsiTheme="minorHAnsi" w:cstheme="minorHAnsi"/>
        </w:rPr>
        <w:t>Terms and Conditions</w:t>
      </w:r>
    </w:p>
    <w:p w14:paraId="463CD95D" w14:textId="77777777" w:rsidR="001079FC" w:rsidRPr="0061627A" w:rsidRDefault="001079FC" w:rsidP="001079FC">
      <w:pPr>
        <w:rPr>
          <w:rFonts w:asciiTheme="minorHAnsi" w:hAnsiTheme="minorHAnsi" w:cstheme="minorHAnsi"/>
          <w:sz w:val="20"/>
          <w:szCs w:val="20"/>
        </w:rPr>
      </w:pPr>
    </w:p>
    <w:p w14:paraId="276BAE5C" w14:textId="77777777" w:rsidR="001079FC" w:rsidRPr="0061627A" w:rsidRDefault="001079FC" w:rsidP="001079FC">
      <w:pPr>
        <w:tabs>
          <w:tab w:val="left" w:pos="567"/>
        </w:tabs>
        <w:rPr>
          <w:rFonts w:asciiTheme="minorHAnsi" w:hAnsiTheme="minorHAnsi" w:cstheme="minorHAnsi"/>
          <w:b/>
          <w:sz w:val="20"/>
          <w:szCs w:val="20"/>
        </w:rPr>
      </w:pPr>
      <w:r w:rsidRPr="0061627A">
        <w:rPr>
          <w:rFonts w:asciiTheme="minorHAnsi" w:hAnsiTheme="minorHAnsi" w:cstheme="minorHAnsi"/>
          <w:b/>
          <w:sz w:val="20"/>
          <w:szCs w:val="20"/>
        </w:rPr>
        <w:t>1.0</w:t>
      </w:r>
      <w:r w:rsidRPr="0061627A">
        <w:rPr>
          <w:rFonts w:asciiTheme="minorHAnsi" w:hAnsiTheme="minorHAnsi" w:cstheme="minorHAnsi"/>
          <w:b/>
          <w:sz w:val="20"/>
          <w:szCs w:val="20"/>
        </w:rPr>
        <w:tab/>
        <w:t>Definitions</w:t>
      </w:r>
    </w:p>
    <w:p w14:paraId="690CD6A3" w14:textId="77777777" w:rsidR="001079FC" w:rsidRPr="0061627A" w:rsidRDefault="001079FC" w:rsidP="001079FC">
      <w:pPr>
        <w:tabs>
          <w:tab w:val="left" w:pos="567"/>
        </w:tabs>
        <w:rPr>
          <w:rFonts w:asciiTheme="minorHAnsi" w:hAnsiTheme="minorHAnsi" w:cstheme="minorHAnsi"/>
          <w:b/>
          <w:sz w:val="20"/>
          <w:szCs w:val="20"/>
        </w:rPr>
      </w:pPr>
    </w:p>
    <w:p w14:paraId="2C93158A" w14:textId="77777777" w:rsidR="001079FC" w:rsidRPr="0061627A" w:rsidRDefault="001079FC" w:rsidP="001079FC">
      <w:pPr>
        <w:tabs>
          <w:tab w:val="left" w:pos="567"/>
        </w:tabs>
        <w:jc w:val="both"/>
        <w:rPr>
          <w:rFonts w:asciiTheme="minorHAnsi" w:hAnsiTheme="minorHAnsi" w:cstheme="minorHAnsi"/>
          <w:sz w:val="20"/>
          <w:szCs w:val="20"/>
        </w:rPr>
      </w:pPr>
      <w:r w:rsidRPr="0061627A">
        <w:rPr>
          <w:rFonts w:asciiTheme="minorHAnsi" w:hAnsiTheme="minorHAnsi" w:cstheme="minorHAnsi"/>
          <w:sz w:val="20"/>
          <w:szCs w:val="20"/>
        </w:rPr>
        <w:t>1.1</w:t>
      </w:r>
      <w:r w:rsidRPr="0061627A">
        <w:rPr>
          <w:rFonts w:asciiTheme="minorHAnsi" w:hAnsiTheme="minorHAnsi" w:cstheme="minorHAnsi"/>
          <w:sz w:val="20"/>
          <w:szCs w:val="20"/>
        </w:rPr>
        <w:tab/>
        <w:t>In these Terms and Conditions of appointment:-</w:t>
      </w:r>
    </w:p>
    <w:p w14:paraId="21AE1F4F"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“JPP” means JPP Consulting Ltd, JPP Surveying Ltd or JPP Geotechnical &amp; Environmental Ltd.</w:t>
      </w:r>
    </w:p>
    <w:p w14:paraId="2FF3DAD0"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“The Client” means the persons, individual, organisation or company on behalf of whom the consultancy services are being undertaken.</w:t>
      </w:r>
    </w:p>
    <w:p w14:paraId="391E317C"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“The Agent” means the persons, individual, organisation or company authorised to act on behalf of “the Client” in procuring the consultancy services.</w:t>
      </w:r>
    </w:p>
    <w:p w14:paraId="565D264E" w14:textId="77777777" w:rsidR="001079FC" w:rsidRPr="0061627A" w:rsidRDefault="001079FC" w:rsidP="001079FC">
      <w:pPr>
        <w:jc w:val="both"/>
        <w:rPr>
          <w:rFonts w:asciiTheme="minorHAnsi" w:hAnsiTheme="minorHAnsi" w:cstheme="minorHAnsi"/>
          <w:sz w:val="20"/>
          <w:szCs w:val="20"/>
        </w:rPr>
      </w:pPr>
    </w:p>
    <w:p w14:paraId="4E936A62" w14:textId="77777777" w:rsidR="001079FC" w:rsidRPr="0061627A" w:rsidRDefault="001079FC" w:rsidP="001079FC">
      <w:pPr>
        <w:tabs>
          <w:tab w:val="left" w:pos="567"/>
        </w:tabs>
        <w:ind w:left="567" w:hanging="567"/>
        <w:jc w:val="both"/>
        <w:rPr>
          <w:rFonts w:asciiTheme="minorHAnsi" w:hAnsiTheme="minorHAnsi" w:cstheme="minorHAnsi"/>
          <w:b/>
          <w:sz w:val="20"/>
          <w:szCs w:val="20"/>
        </w:rPr>
      </w:pPr>
      <w:r w:rsidRPr="0061627A">
        <w:rPr>
          <w:rFonts w:asciiTheme="minorHAnsi" w:hAnsiTheme="minorHAnsi" w:cstheme="minorHAnsi"/>
          <w:b/>
          <w:sz w:val="20"/>
          <w:szCs w:val="20"/>
        </w:rPr>
        <w:t>2.0</w:t>
      </w:r>
      <w:r w:rsidRPr="0061627A">
        <w:rPr>
          <w:rFonts w:asciiTheme="minorHAnsi" w:hAnsiTheme="minorHAnsi" w:cstheme="minorHAnsi"/>
          <w:b/>
          <w:sz w:val="20"/>
          <w:szCs w:val="20"/>
        </w:rPr>
        <w:tab/>
        <w:t>Fee proposals</w:t>
      </w:r>
    </w:p>
    <w:p w14:paraId="08650899" w14:textId="77777777" w:rsidR="001079FC" w:rsidRPr="0061627A" w:rsidRDefault="001079FC" w:rsidP="001079FC">
      <w:pPr>
        <w:tabs>
          <w:tab w:val="left" w:pos="567"/>
        </w:tabs>
        <w:ind w:left="567" w:hanging="567"/>
        <w:jc w:val="both"/>
        <w:rPr>
          <w:rFonts w:asciiTheme="minorHAnsi" w:hAnsiTheme="minorHAnsi" w:cstheme="minorHAnsi"/>
          <w:b/>
          <w:sz w:val="20"/>
          <w:szCs w:val="20"/>
        </w:rPr>
      </w:pPr>
    </w:p>
    <w:p w14:paraId="270784A4"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2.1</w:t>
      </w:r>
      <w:r w:rsidRPr="0061627A">
        <w:rPr>
          <w:rFonts w:asciiTheme="minorHAnsi" w:hAnsiTheme="minorHAnsi" w:cstheme="minorHAnsi"/>
          <w:sz w:val="20"/>
          <w:szCs w:val="20"/>
        </w:rPr>
        <w:tab/>
        <w:t>The fee proposal is based on information provided in the client’s enquiry, and our anticipated or specified brief.  It is valid for 3 months from issue of this document. Should the brief become extended then the company reserve the right to apply for additional fees. If instructions for fee uplift cannot be sought and to avoid delaying the project programme, JPP will continue work and shall apply hourly rates specified below. (Current at 1</w:t>
      </w:r>
      <w:r w:rsidRPr="0061627A">
        <w:rPr>
          <w:rFonts w:asciiTheme="minorHAnsi" w:hAnsiTheme="minorHAnsi" w:cstheme="minorHAnsi"/>
          <w:sz w:val="20"/>
          <w:szCs w:val="20"/>
          <w:vertAlign w:val="superscript"/>
        </w:rPr>
        <w:t>st</w:t>
      </w:r>
      <w:r w:rsidRPr="0061627A">
        <w:rPr>
          <w:rFonts w:asciiTheme="minorHAnsi" w:hAnsiTheme="minorHAnsi" w:cstheme="minorHAnsi"/>
          <w:sz w:val="20"/>
          <w:szCs w:val="20"/>
        </w:rPr>
        <w:t xml:space="preserve"> </w:t>
      </w:r>
      <w:r>
        <w:rPr>
          <w:rFonts w:asciiTheme="minorHAnsi" w:hAnsiTheme="minorHAnsi" w:cstheme="minorHAnsi"/>
          <w:sz w:val="20"/>
          <w:szCs w:val="20"/>
        </w:rPr>
        <w:t>June 2018</w:t>
      </w:r>
      <w:r w:rsidRPr="0061627A">
        <w:rPr>
          <w:rFonts w:asciiTheme="minorHAnsi" w:hAnsiTheme="minorHAnsi" w:cstheme="minorHAnsi"/>
          <w:sz w:val="20"/>
          <w:szCs w:val="20"/>
        </w:rPr>
        <w:t>)</w:t>
      </w:r>
    </w:p>
    <w:p w14:paraId="66783DC0" w14:textId="77777777" w:rsidR="001079FC" w:rsidRPr="0061627A" w:rsidRDefault="001079FC" w:rsidP="001079FC">
      <w:pPr>
        <w:ind w:left="567"/>
        <w:jc w:val="both"/>
        <w:rPr>
          <w:rFonts w:asciiTheme="minorHAnsi" w:hAnsiTheme="minorHAnsi" w:cstheme="minorHAnsi"/>
          <w:sz w:val="20"/>
          <w:szCs w:val="20"/>
        </w:rPr>
      </w:pPr>
    </w:p>
    <w:p w14:paraId="2DE5D51A" w14:textId="77777777" w:rsidR="001079FC"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Director (Project Leader)</w:t>
      </w:r>
      <w:r w:rsidRPr="0061627A">
        <w:rPr>
          <w:rFonts w:asciiTheme="minorHAnsi" w:hAnsiTheme="minorHAnsi" w:cstheme="minorHAnsi"/>
          <w:sz w:val="20"/>
          <w:szCs w:val="20"/>
        </w:rPr>
        <w:tab/>
      </w:r>
      <w:r w:rsidRPr="0061627A">
        <w:rPr>
          <w:rFonts w:asciiTheme="minorHAnsi" w:hAnsiTheme="minorHAnsi" w:cstheme="minorHAnsi"/>
          <w:sz w:val="20"/>
          <w:szCs w:val="20"/>
        </w:rPr>
        <w:tab/>
        <w:t>£123.00</w:t>
      </w:r>
    </w:p>
    <w:p w14:paraId="652D24EE" w14:textId="77777777" w:rsidR="001079FC" w:rsidRPr="0061627A" w:rsidRDefault="001079FC" w:rsidP="001079FC">
      <w:pPr>
        <w:ind w:left="567"/>
        <w:jc w:val="both"/>
        <w:rPr>
          <w:rFonts w:asciiTheme="minorHAnsi" w:hAnsiTheme="minorHAnsi" w:cstheme="minorHAnsi"/>
          <w:sz w:val="20"/>
          <w:szCs w:val="20"/>
        </w:rPr>
      </w:pPr>
      <w:r>
        <w:rPr>
          <w:rFonts w:asciiTheme="minorHAnsi" w:hAnsiTheme="minorHAnsi" w:cstheme="minorHAnsi"/>
          <w:sz w:val="20"/>
          <w:szCs w:val="20"/>
        </w:rPr>
        <w:t>Party Wall Surveyor</w:t>
      </w:r>
      <w:r>
        <w:rPr>
          <w:rFonts w:asciiTheme="minorHAnsi" w:hAnsiTheme="minorHAnsi" w:cstheme="minorHAnsi"/>
          <w:sz w:val="20"/>
          <w:szCs w:val="20"/>
        </w:rPr>
        <w:tab/>
      </w:r>
      <w:r>
        <w:rPr>
          <w:rFonts w:asciiTheme="minorHAnsi" w:hAnsiTheme="minorHAnsi" w:cstheme="minorHAnsi"/>
          <w:sz w:val="20"/>
          <w:szCs w:val="20"/>
        </w:rPr>
        <w:tab/>
        <w:t>£120.00</w:t>
      </w:r>
    </w:p>
    <w:p w14:paraId="0FEE9A2D"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Associate</w:t>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t>£93.00</w:t>
      </w:r>
    </w:p>
    <w:p w14:paraId="4F9D7069"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Chartered Engineer</w:t>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t>£81.00</w:t>
      </w:r>
    </w:p>
    <w:p w14:paraId="65EE5198"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Senior Engineer</w:t>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t>£72.00</w:t>
      </w:r>
    </w:p>
    <w:p w14:paraId="02BD322D"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Engineer</w:t>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t>£</w:t>
      </w:r>
      <w:r>
        <w:rPr>
          <w:rFonts w:asciiTheme="minorHAnsi" w:hAnsiTheme="minorHAnsi" w:cstheme="minorHAnsi"/>
          <w:sz w:val="20"/>
          <w:szCs w:val="20"/>
        </w:rPr>
        <w:t>60</w:t>
      </w:r>
      <w:r w:rsidRPr="0061627A">
        <w:rPr>
          <w:rFonts w:asciiTheme="minorHAnsi" w:hAnsiTheme="minorHAnsi" w:cstheme="minorHAnsi"/>
          <w:sz w:val="20"/>
          <w:szCs w:val="20"/>
        </w:rPr>
        <w:t>.00</w:t>
      </w:r>
      <w:r>
        <w:rPr>
          <w:rFonts w:asciiTheme="minorHAnsi" w:hAnsiTheme="minorHAnsi" w:cstheme="minorHAnsi"/>
          <w:sz w:val="20"/>
          <w:szCs w:val="20"/>
        </w:rPr>
        <w:tab/>
      </w:r>
      <w:r>
        <w:rPr>
          <w:rFonts w:asciiTheme="minorHAnsi" w:hAnsiTheme="minorHAnsi" w:cstheme="minorHAnsi"/>
          <w:sz w:val="20"/>
          <w:szCs w:val="20"/>
        </w:rPr>
        <w:tab/>
      </w:r>
    </w:p>
    <w:p w14:paraId="2F3AA8CA"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Senior Technician</w:t>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t>£75.00</w:t>
      </w:r>
    </w:p>
    <w:p w14:paraId="16E652A2" w14:textId="2137A1B5" w:rsidR="001079FC" w:rsidRPr="0061627A" w:rsidRDefault="001079FC" w:rsidP="004A5C52">
      <w:pPr>
        <w:ind w:left="567"/>
        <w:jc w:val="both"/>
        <w:rPr>
          <w:rFonts w:asciiTheme="minorHAnsi" w:hAnsiTheme="minorHAnsi" w:cstheme="minorHAnsi"/>
          <w:sz w:val="20"/>
          <w:szCs w:val="20"/>
        </w:rPr>
      </w:pPr>
      <w:r w:rsidRPr="0061627A">
        <w:rPr>
          <w:rFonts w:asciiTheme="minorHAnsi" w:hAnsiTheme="minorHAnsi" w:cstheme="minorHAnsi"/>
          <w:sz w:val="20"/>
          <w:szCs w:val="20"/>
        </w:rPr>
        <w:t>Technician</w:t>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t>£39.00</w:t>
      </w:r>
    </w:p>
    <w:p w14:paraId="1CFCCA2D" w14:textId="77777777" w:rsidR="001079FC" w:rsidRDefault="001079FC" w:rsidP="001079FC">
      <w:pPr>
        <w:ind w:left="567" w:hanging="567"/>
        <w:jc w:val="both"/>
        <w:rPr>
          <w:rFonts w:asciiTheme="minorHAnsi" w:hAnsiTheme="minorHAnsi" w:cstheme="minorHAnsi"/>
          <w:sz w:val="20"/>
          <w:szCs w:val="20"/>
        </w:rPr>
      </w:pPr>
    </w:p>
    <w:p w14:paraId="28E4D21A"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2.2</w:t>
      </w:r>
      <w:r w:rsidRPr="0061627A">
        <w:rPr>
          <w:rFonts w:asciiTheme="minorHAnsi" w:hAnsiTheme="minorHAnsi" w:cstheme="minorHAnsi"/>
          <w:sz w:val="20"/>
          <w:szCs w:val="20"/>
        </w:rPr>
        <w:tab/>
        <w:t xml:space="preserve">Similarly should the brief be reduced then JPP will advise of the revised fee. </w:t>
      </w:r>
    </w:p>
    <w:p w14:paraId="6D5CFA4C" w14:textId="77777777" w:rsidR="001079FC" w:rsidRPr="0061627A" w:rsidRDefault="001079FC" w:rsidP="001079FC">
      <w:pPr>
        <w:jc w:val="both"/>
        <w:rPr>
          <w:rFonts w:asciiTheme="minorHAnsi" w:hAnsiTheme="minorHAnsi" w:cstheme="minorHAnsi"/>
          <w:sz w:val="20"/>
          <w:szCs w:val="20"/>
        </w:rPr>
      </w:pPr>
    </w:p>
    <w:p w14:paraId="22FB210F"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2.3</w:t>
      </w:r>
      <w:r w:rsidRPr="0061627A">
        <w:rPr>
          <w:rFonts w:asciiTheme="minorHAnsi" w:hAnsiTheme="minorHAnsi" w:cstheme="minorHAnsi"/>
          <w:sz w:val="20"/>
          <w:szCs w:val="20"/>
        </w:rPr>
        <w:tab/>
        <w:t>Management, design, detailing, inspections and reporting shall be carried out by properly qualified employees of JPP, exercising due skill and care.</w:t>
      </w:r>
    </w:p>
    <w:p w14:paraId="17300236" w14:textId="77777777" w:rsidR="001079FC" w:rsidRPr="0061627A" w:rsidRDefault="001079FC" w:rsidP="001079FC">
      <w:pPr>
        <w:ind w:left="567" w:hanging="567"/>
        <w:jc w:val="both"/>
        <w:rPr>
          <w:rFonts w:asciiTheme="minorHAnsi" w:hAnsiTheme="minorHAnsi" w:cstheme="minorHAnsi"/>
          <w:sz w:val="20"/>
          <w:szCs w:val="20"/>
        </w:rPr>
      </w:pPr>
    </w:p>
    <w:p w14:paraId="27D18937" w14:textId="77777777" w:rsidR="001079FC" w:rsidRPr="0061627A" w:rsidRDefault="001079FC" w:rsidP="001079FC">
      <w:pPr>
        <w:tabs>
          <w:tab w:val="left" w:pos="567"/>
        </w:tabs>
        <w:ind w:left="567" w:hanging="567"/>
        <w:jc w:val="both"/>
        <w:rPr>
          <w:rFonts w:asciiTheme="minorHAnsi" w:hAnsiTheme="minorHAnsi" w:cstheme="minorHAnsi"/>
          <w:b/>
          <w:sz w:val="20"/>
          <w:szCs w:val="20"/>
        </w:rPr>
      </w:pPr>
      <w:r w:rsidRPr="0061627A">
        <w:rPr>
          <w:rFonts w:asciiTheme="minorHAnsi" w:hAnsiTheme="minorHAnsi" w:cstheme="minorHAnsi"/>
          <w:b/>
          <w:sz w:val="20"/>
          <w:szCs w:val="20"/>
        </w:rPr>
        <w:t>3.0</w:t>
      </w:r>
      <w:r w:rsidRPr="0061627A">
        <w:rPr>
          <w:rFonts w:asciiTheme="minorHAnsi" w:hAnsiTheme="minorHAnsi" w:cstheme="minorHAnsi"/>
          <w:b/>
          <w:sz w:val="20"/>
          <w:szCs w:val="20"/>
        </w:rPr>
        <w:tab/>
        <w:t>Payment terms</w:t>
      </w:r>
    </w:p>
    <w:p w14:paraId="2C89D447" w14:textId="77777777" w:rsidR="001079FC" w:rsidRPr="0061627A" w:rsidRDefault="001079FC" w:rsidP="001079FC">
      <w:pPr>
        <w:tabs>
          <w:tab w:val="left" w:pos="567"/>
        </w:tabs>
        <w:ind w:left="567" w:hanging="567"/>
        <w:jc w:val="both"/>
        <w:rPr>
          <w:rFonts w:asciiTheme="minorHAnsi" w:hAnsiTheme="minorHAnsi" w:cstheme="minorHAnsi"/>
          <w:b/>
          <w:sz w:val="20"/>
          <w:szCs w:val="20"/>
        </w:rPr>
      </w:pPr>
    </w:p>
    <w:p w14:paraId="3EA184B4"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3.1</w:t>
      </w:r>
      <w:r w:rsidRPr="0061627A">
        <w:rPr>
          <w:rFonts w:asciiTheme="minorHAnsi" w:hAnsiTheme="minorHAnsi" w:cstheme="minorHAnsi"/>
          <w:sz w:val="20"/>
          <w:szCs w:val="20"/>
        </w:rPr>
        <w:tab/>
        <w:t>All figures quoted in the fee offer are shown exclusive of VAT, which shall be applied to all fee accounts at the current rate.</w:t>
      </w:r>
    </w:p>
    <w:p w14:paraId="556CD038" w14:textId="77777777" w:rsidR="001079FC" w:rsidRPr="0061627A" w:rsidRDefault="001079FC" w:rsidP="001079FC">
      <w:pPr>
        <w:ind w:left="567" w:hanging="567"/>
        <w:jc w:val="both"/>
        <w:rPr>
          <w:rFonts w:asciiTheme="minorHAnsi" w:hAnsiTheme="minorHAnsi" w:cstheme="minorHAnsi"/>
          <w:sz w:val="20"/>
          <w:szCs w:val="20"/>
        </w:rPr>
      </w:pPr>
    </w:p>
    <w:p w14:paraId="4A7CE496"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3.2</w:t>
      </w:r>
      <w:r w:rsidRPr="0061627A">
        <w:rPr>
          <w:rFonts w:asciiTheme="minorHAnsi" w:hAnsiTheme="minorHAnsi" w:cstheme="minorHAnsi"/>
          <w:sz w:val="20"/>
          <w:szCs w:val="20"/>
        </w:rPr>
        <w:tab/>
        <w:t>On appointment JPP shall provide the Client (or his agent) for consideration a fee payment schedule that shall be mutually agreed by both parties prior to any project work being undertaken on behalf of the Client by JPP.</w:t>
      </w:r>
    </w:p>
    <w:p w14:paraId="345A2C14" w14:textId="77777777" w:rsidR="001079FC" w:rsidRPr="0061627A" w:rsidRDefault="001079FC" w:rsidP="001079FC">
      <w:pPr>
        <w:ind w:left="567" w:hanging="567"/>
        <w:jc w:val="both"/>
        <w:rPr>
          <w:rFonts w:asciiTheme="minorHAnsi" w:hAnsiTheme="minorHAnsi" w:cstheme="minorHAnsi"/>
          <w:sz w:val="20"/>
          <w:szCs w:val="20"/>
        </w:rPr>
      </w:pPr>
    </w:p>
    <w:p w14:paraId="0259D017"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3.3</w:t>
      </w:r>
      <w:r w:rsidRPr="0061627A">
        <w:rPr>
          <w:rFonts w:asciiTheme="minorHAnsi" w:hAnsiTheme="minorHAnsi" w:cstheme="minorHAnsi"/>
          <w:sz w:val="20"/>
          <w:szCs w:val="20"/>
        </w:rPr>
        <w:tab/>
        <w:t>Interim and / or final invoices properly rendered in accordance with the agreed schedule are payable within 28 days of the date of the invoice.</w:t>
      </w:r>
    </w:p>
    <w:p w14:paraId="4A90A725" w14:textId="77777777" w:rsidR="001079FC" w:rsidRPr="0061627A" w:rsidRDefault="001079FC" w:rsidP="001079FC">
      <w:pPr>
        <w:ind w:left="567" w:hanging="567"/>
        <w:jc w:val="both"/>
        <w:rPr>
          <w:rFonts w:asciiTheme="minorHAnsi" w:hAnsiTheme="minorHAnsi" w:cstheme="minorHAnsi"/>
          <w:sz w:val="20"/>
          <w:szCs w:val="20"/>
        </w:rPr>
      </w:pPr>
    </w:p>
    <w:p w14:paraId="2A691767"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3.4</w:t>
      </w:r>
      <w:r w:rsidRPr="0061627A">
        <w:rPr>
          <w:rFonts w:asciiTheme="minorHAnsi" w:hAnsiTheme="minorHAnsi" w:cstheme="minorHAnsi"/>
          <w:sz w:val="20"/>
          <w:szCs w:val="20"/>
        </w:rPr>
        <w:tab/>
        <w:t>Should the Client wish to raise any queries in clarification or dispute the payment application this should be raised within seven days of the account being rendered.</w:t>
      </w:r>
    </w:p>
    <w:p w14:paraId="1CB3968C" w14:textId="77777777" w:rsidR="001079FC" w:rsidRPr="0061627A" w:rsidRDefault="001079FC" w:rsidP="001079FC">
      <w:pPr>
        <w:ind w:left="567" w:hanging="567"/>
        <w:jc w:val="both"/>
        <w:rPr>
          <w:rFonts w:asciiTheme="minorHAnsi" w:hAnsiTheme="minorHAnsi" w:cstheme="minorHAnsi"/>
          <w:sz w:val="20"/>
          <w:szCs w:val="20"/>
        </w:rPr>
      </w:pPr>
    </w:p>
    <w:p w14:paraId="30A34151"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3.5</w:t>
      </w:r>
      <w:r w:rsidRPr="0061627A">
        <w:rPr>
          <w:rFonts w:asciiTheme="minorHAnsi" w:hAnsiTheme="minorHAnsi" w:cstheme="minorHAnsi"/>
          <w:sz w:val="20"/>
          <w:szCs w:val="20"/>
        </w:rPr>
        <w:tab/>
        <w:t xml:space="preserve">Should payment not be received within 28 days of the invoice date JPP reserve the right to issue in writing, delivered by recorded post, a letter advising the Client of seven days’ notice to make the payment due, </w:t>
      </w:r>
    </w:p>
    <w:p w14:paraId="5847001B" w14:textId="193B0732" w:rsidR="004A5C52" w:rsidRDefault="001079FC" w:rsidP="004A5C52">
      <w:pPr>
        <w:ind w:left="567"/>
        <w:jc w:val="both"/>
        <w:rPr>
          <w:rFonts w:asciiTheme="minorHAnsi" w:hAnsiTheme="minorHAnsi" w:cstheme="minorHAnsi"/>
          <w:sz w:val="20"/>
          <w:szCs w:val="20"/>
        </w:rPr>
      </w:pPr>
      <w:proofErr w:type="gramStart"/>
      <w:r w:rsidRPr="0061627A">
        <w:rPr>
          <w:rFonts w:asciiTheme="minorHAnsi" w:hAnsiTheme="minorHAnsi" w:cstheme="minorHAnsi"/>
          <w:sz w:val="20"/>
          <w:szCs w:val="20"/>
        </w:rPr>
        <w:t>before</w:t>
      </w:r>
      <w:proofErr w:type="gramEnd"/>
      <w:r w:rsidRPr="0061627A">
        <w:rPr>
          <w:rFonts w:asciiTheme="minorHAnsi" w:hAnsiTheme="minorHAnsi" w:cstheme="minorHAnsi"/>
          <w:sz w:val="20"/>
          <w:szCs w:val="20"/>
        </w:rPr>
        <w:t xml:space="preserve"> Court proceedings are instigated.  In this eventuality all costs associated with the recovery of the debt plus interest shall be applied for through the Courts</w:t>
      </w:r>
      <w:r w:rsidR="004A5C52">
        <w:rPr>
          <w:rFonts w:asciiTheme="minorHAnsi" w:hAnsiTheme="minorHAnsi" w:cstheme="minorHAnsi"/>
          <w:sz w:val="20"/>
          <w:szCs w:val="20"/>
        </w:rPr>
        <w:t>.</w:t>
      </w:r>
    </w:p>
    <w:p w14:paraId="30A37956" w14:textId="77777777" w:rsidR="004A5C52" w:rsidRDefault="004A5C52" w:rsidP="001079FC">
      <w:pPr>
        <w:pStyle w:val="BodyText2"/>
        <w:spacing w:after="0" w:line="240" w:lineRule="auto"/>
        <w:ind w:left="567" w:hanging="567"/>
        <w:rPr>
          <w:rFonts w:asciiTheme="minorHAnsi" w:hAnsiTheme="minorHAnsi" w:cstheme="minorHAnsi"/>
          <w:sz w:val="20"/>
          <w:szCs w:val="20"/>
        </w:rPr>
      </w:pPr>
    </w:p>
    <w:p w14:paraId="725A020E" w14:textId="36DBFDC7" w:rsidR="001079FC" w:rsidRPr="0061627A" w:rsidRDefault="001079FC" w:rsidP="004A5C52">
      <w:pPr>
        <w:pStyle w:val="BodyText2"/>
        <w:spacing w:after="0" w:line="240" w:lineRule="auto"/>
        <w:ind w:left="567" w:hanging="567"/>
        <w:rPr>
          <w:rFonts w:asciiTheme="minorHAnsi" w:hAnsiTheme="minorHAnsi" w:cstheme="minorHAnsi"/>
          <w:sz w:val="20"/>
          <w:szCs w:val="20"/>
        </w:rPr>
      </w:pPr>
      <w:r w:rsidRPr="0061627A">
        <w:rPr>
          <w:rFonts w:asciiTheme="minorHAnsi" w:hAnsiTheme="minorHAnsi" w:cstheme="minorHAnsi"/>
          <w:sz w:val="20"/>
          <w:szCs w:val="20"/>
        </w:rPr>
        <w:t>3.6</w:t>
      </w:r>
      <w:r w:rsidRPr="0061627A">
        <w:rPr>
          <w:rFonts w:asciiTheme="minorHAnsi" w:hAnsiTheme="minorHAnsi" w:cstheme="minorHAnsi"/>
          <w:sz w:val="20"/>
          <w:szCs w:val="20"/>
        </w:rPr>
        <w:tab/>
        <w:t xml:space="preserve">Late payment of fee account is likely to result in the cessation of all project work by JPP until such time as the full payment of the outstanding debt is met. JPP shall in writing, </w:t>
      </w:r>
      <w:proofErr w:type="gramStart"/>
      <w:r w:rsidRPr="0061627A">
        <w:rPr>
          <w:rFonts w:asciiTheme="minorHAnsi" w:hAnsiTheme="minorHAnsi" w:cstheme="minorHAnsi"/>
          <w:sz w:val="20"/>
          <w:szCs w:val="20"/>
        </w:rPr>
        <w:t>advise</w:t>
      </w:r>
      <w:proofErr w:type="gramEnd"/>
      <w:r w:rsidRPr="0061627A">
        <w:rPr>
          <w:rFonts w:asciiTheme="minorHAnsi" w:hAnsiTheme="minorHAnsi" w:cstheme="minorHAnsi"/>
          <w:sz w:val="20"/>
          <w:szCs w:val="20"/>
        </w:rPr>
        <w:t xml:space="preserve"> the client or his agent of this situation.</w:t>
      </w:r>
    </w:p>
    <w:p w14:paraId="020DC13C" w14:textId="77777777" w:rsidR="001079FC" w:rsidRDefault="001079FC" w:rsidP="001079FC">
      <w:pPr>
        <w:pStyle w:val="BodyText2"/>
        <w:spacing w:after="0" w:line="240" w:lineRule="auto"/>
        <w:ind w:left="567" w:hanging="567"/>
        <w:rPr>
          <w:rFonts w:asciiTheme="minorHAnsi" w:hAnsiTheme="minorHAnsi" w:cstheme="minorHAnsi"/>
          <w:sz w:val="20"/>
          <w:szCs w:val="20"/>
        </w:rPr>
      </w:pPr>
    </w:p>
    <w:p w14:paraId="64BACEDF" w14:textId="77777777" w:rsidR="001079FC" w:rsidRPr="0061627A" w:rsidRDefault="001079FC" w:rsidP="001079FC">
      <w:pPr>
        <w:pStyle w:val="BodyText2"/>
        <w:spacing w:after="0" w:line="240" w:lineRule="auto"/>
        <w:ind w:left="567" w:hanging="567"/>
        <w:rPr>
          <w:rFonts w:asciiTheme="minorHAnsi" w:hAnsiTheme="minorHAnsi" w:cstheme="minorHAnsi"/>
          <w:sz w:val="20"/>
          <w:szCs w:val="20"/>
        </w:rPr>
      </w:pPr>
      <w:r w:rsidRPr="0061627A">
        <w:rPr>
          <w:rFonts w:asciiTheme="minorHAnsi" w:hAnsiTheme="minorHAnsi" w:cstheme="minorHAnsi"/>
          <w:sz w:val="20"/>
          <w:szCs w:val="20"/>
        </w:rPr>
        <w:t>3.7</w:t>
      </w:r>
      <w:r w:rsidRPr="0061627A">
        <w:rPr>
          <w:rFonts w:asciiTheme="minorHAnsi" w:hAnsiTheme="minorHAnsi" w:cstheme="minorHAnsi"/>
          <w:sz w:val="20"/>
          <w:szCs w:val="20"/>
        </w:rPr>
        <w:tab/>
        <w:t xml:space="preserve">Payment terms are 28 days from the date of invoice. On receipt of the account the Client or his Agent should raise any queries in clarification, or </w:t>
      </w:r>
      <w:r w:rsidRPr="0061627A">
        <w:rPr>
          <w:rFonts w:asciiTheme="minorHAnsi" w:hAnsiTheme="minorHAnsi" w:cstheme="minorHAnsi"/>
          <w:sz w:val="20"/>
          <w:szCs w:val="20"/>
        </w:rPr>
        <w:lastRenderedPageBreak/>
        <w:t xml:space="preserve">points of dispute within seven days of the account being presented. Late payment of undisputed accounts or account payments whereby the delay is otherwise unfounded will incur a charge of 8% above the Bank of England Base Rate calculated on a daily basis from the date first rendered as described in the following government website: </w:t>
      </w:r>
      <w:hyperlink r:id="rId22" w:history="1">
        <w:r w:rsidRPr="0061627A">
          <w:rPr>
            <w:rFonts w:asciiTheme="minorHAnsi" w:hAnsiTheme="minorHAnsi" w:cstheme="minorHAnsi"/>
            <w:sz w:val="20"/>
            <w:szCs w:val="20"/>
          </w:rPr>
          <w:t>https://www.gov.uk/late-commercial-payments-interest-debt-recovery/charging-interest-commercial-debt</w:t>
        </w:r>
      </w:hyperlink>
      <w:r w:rsidRPr="0061627A">
        <w:rPr>
          <w:rFonts w:asciiTheme="minorHAnsi" w:hAnsiTheme="minorHAnsi" w:cstheme="minorHAnsi"/>
          <w:sz w:val="20"/>
          <w:szCs w:val="20"/>
        </w:rPr>
        <w:t>.</w:t>
      </w:r>
    </w:p>
    <w:p w14:paraId="6D9F2411" w14:textId="77777777" w:rsidR="001079FC" w:rsidRPr="0061627A" w:rsidRDefault="001079FC" w:rsidP="001079FC">
      <w:pPr>
        <w:pStyle w:val="BodyText2"/>
        <w:spacing w:after="0" w:line="240" w:lineRule="auto"/>
        <w:ind w:left="567" w:hanging="567"/>
        <w:rPr>
          <w:rFonts w:asciiTheme="minorHAnsi" w:hAnsiTheme="minorHAnsi" w:cstheme="minorHAnsi"/>
          <w:sz w:val="20"/>
          <w:szCs w:val="20"/>
        </w:rPr>
      </w:pPr>
    </w:p>
    <w:p w14:paraId="0D3795F7" w14:textId="77777777" w:rsidR="001079FC" w:rsidRPr="0061627A" w:rsidRDefault="001079FC" w:rsidP="001079FC">
      <w:pPr>
        <w:pStyle w:val="BodyText2"/>
        <w:spacing w:after="0" w:line="240" w:lineRule="auto"/>
        <w:ind w:left="567" w:hanging="567"/>
        <w:rPr>
          <w:rFonts w:asciiTheme="minorHAnsi" w:hAnsiTheme="minorHAnsi" w:cstheme="minorHAnsi"/>
          <w:sz w:val="20"/>
          <w:szCs w:val="20"/>
        </w:rPr>
      </w:pPr>
      <w:r w:rsidRPr="0061627A">
        <w:rPr>
          <w:rFonts w:asciiTheme="minorHAnsi" w:hAnsiTheme="minorHAnsi" w:cstheme="minorHAnsi"/>
          <w:sz w:val="20"/>
          <w:szCs w:val="20"/>
        </w:rPr>
        <w:t>3.8</w:t>
      </w:r>
      <w:r w:rsidRPr="0061627A">
        <w:rPr>
          <w:rFonts w:asciiTheme="minorHAnsi" w:hAnsiTheme="minorHAnsi" w:cstheme="minorHAnsi"/>
          <w:sz w:val="20"/>
          <w:szCs w:val="20"/>
        </w:rPr>
        <w:tab/>
        <w:t xml:space="preserve">The fee quoted excludes any licence, submission, or application fees necessarily incurred in the execution of the design or in gaining approvals.  </w:t>
      </w:r>
    </w:p>
    <w:p w14:paraId="2880ECE3" w14:textId="77777777" w:rsidR="001079FC" w:rsidRPr="0061627A" w:rsidRDefault="001079FC" w:rsidP="001079FC">
      <w:pPr>
        <w:pStyle w:val="BodyText2"/>
        <w:spacing w:after="0" w:line="240" w:lineRule="auto"/>
        <w:ind w:left="567" w:hanging="567"/>
        <w:rPr>
          <w:rFonts w:asciiTheme="minorHAnsi" w:hAnsiTheme="minorHAnsi" w:cstheme="minorHAnsi"/>
          <w:sz w:val="20"/>
          <w:szCs w:val="20"/>
        </w:rPr>
      </w:pPr>
    </w:p>
    <w:p w14:paraId="750C973B" w14:textId="77777777" w:rsidR="001079FC" w:rsidRPr="0061627A" w:rsidRDefault="001079FC" w:rsidP="001079FC">
      <w:pPr>
        <w:pStyle w:val="BodyText2"/>
        <w:spacing w:after="0" w:line="240" w:lineRule="auto"/>
        <w:ind w:left="567" w:firstLine="0"/>
        <w:rPr>
          <w:rFonts w:asciiTheme="minorHAnsi" w:hAnsiTheme="minorHAnsi" w:cstheme="minorHAnsi"/>
          <w:sz w:val="20"/>
          <w:szCs w:val="20"/>
        </w:rPr>
      </w:pPr>
      <w:r w:rsidRPr="0061627A">
        <w:rPr>
          <w:rFonts w:asciiTheme="minorHAnsi" w:hAnsiTheme="minorHAnsi" w:cstheme="minorHAnsi"/>
          <w:sz w:val="20"/>
          <w:szCs w:val="20"/>
        </w:rPr>
        <w:t>Where these fees are met by JPP they shall be identified as a disbursement on the invoice application and shall attract a 20% uplift.</w:t>
      </w:r>
    </w:p>
    <w:p w14:paraId="7F12994E" w14:textId="77777777" w:rsidR="001079FC" w:rsidRPr="0061627A" w:rsidRDefault="001079FC" w:rsidP="001079FC">
      <w:pPr>
        <w:pStyle w:val="BodyText2"/>
        <w:spacing w:after="0" w:line="240" w:lineRule="auto"/>
        <w:ind w:left="567"/>
        <w:rPr>
          <w:rFonts w:asciiTheme="minorHAnsi" w:hAnsiTheme="minorHAnsi" w:cstheme="minorHAnsi"/>
          <w:sz w:val="20"/>
          <w:szCs w:val="20"/>
        </w:rPr>
      </w:pPr>
    </w:p>
    <w:p w14:paraId="079054AD" w14:textId="77777777" w:rsidR="001079FC" w:rsidRPr="0061627A" w:rsidRDefault="001079FC" w:rsidP="001079FC">
      <w:pPr>
        <w:tabs>
          <w:tab w:val="left" w:pos="0"/>
        </w:tabs>
        <w:ind w:left="567" w:right="-10" w:hanging="567"/>
        <w:jc w:val="both"/>
        <w:rPr>
          <w:rFonts w:asciiTheme="minorHAnsi" w:hAnsiTheme="minorHAnsi" w:cstheme="minorHAnsi"/>
          <w:b/>
          <w:bCs/>
          <w:sz w:val="20"/>
          <w:szCs w:val="20"/>
        </w:rPr>
      </w:pPr>
      <w:r w:rsidRPr="0061627A">
        <w:rPr>
          <w:rFonts w:asciiTheme="minorHAnsi" w:hAnsiTheme="minorHAnsi" w:cstheme="minorHAnsi"/>
          <w:sz w:val="20"/>
          <w:szCs w:val="20"/>
        </w:rPr>
        <w:t>3.9</w:t>
      </w:r>
      <w:r w:rsidRPr="0061627A">
        <w:rPr>
          <w:rFonts w:asciiTheme="minorHAnsi" w:hAnsiTheme="minorHAnsi" w:cstheme="minorHAnsi"/>
          <w:sz w:val="20"/>
          <w:szCs w:val="20"/>
        </w:rPr>
        <w:tab/>
        <w:t>No percentage retention may be applied to any Interim or Final payment applications.</w:t>
      </w:r>
    </w:p>
    <w:p w14:paraId="470D36C1" w14:textId="77777777" w:rsidR="001079FC" w:rsidRPr="0061627A" w:rsidRDefault="001079FC" w:rsidP="001079FC">
      <w:pPr>
        <w:ind w:left="567" w:hanging="567"/>
        <w:jc w:val="both"/>
        <w:rPr>
          <w:rFonts w:asciiTheme="minorHAnsi" w:hAnsiTheme="minorHAnsi" w:cstheme="minorHAnsi"/>
          <w:b/>
          <w:sz w:val="20"/>
          <w:szCs w:val="20"/>
        </w:rPr>
      </w:pPr>
    </w:p>
    <w:p w14:paraId="60FA7602" w14:textId="77777777" w:rsidR="001079FC" w:rsidRPr="0061627A" w:rsidRDefault="001079FC" w:rsidP="001079FC">
      <w:pPr>
        <w:ind w:left="567" w:hanging="567"/>
        <w:jc w:val="both"/>
        <w:rPr>
          <w:rFonts w:asciiTheme="minorHAnsi" w:hAnsiTheme="minorHAnsi" w:cstheme="minorHAnsi"/>
          <w:b/>
          <w:sz w:val="20"/>
          <w:szCs w:val="20"/>
        </w:rPr>
      </w:pPr>
      <w:r w:rsidRPr="0061627A">
        <w:rPr>
          <w:rFonts w:asciiTheme="minorHAnsi" w:hAnsiTheme="minorHAnsi" w:cstheme="minorHAnsi"/>
          <w:b/>
          <w:sz w:val="20"/>
          <w:szCs w:val="20"/>
        </w:rPr>
        <w:t>4.0</w:t>
      </w:r>
      <w:r w:rsidRPr="0061627A">
        <w:rPr>
          <w:rFonts w:asciiTheme="minorHAnsi" w:hAnsiTheme="minorHAnsi" w:cstheme="minorHAnsi"/>
          <w:b/>
          <w:sz w:val="20"/>
          <w:szCs w:val="20"/>
        </w:rPr>
        <w:tab/>
        <w:t>Limitation of Liability</w:t>
      </w:r>
    </w:p>
    <w:p w14:paraId="038E1A26" w14:textId="77777777" w:rsidR="001079FC" w:rsidRPr="0061627A" w:rsidRDefault="001079FC" w:rsidP="001079FC">
      <w:pPr>
        <w:spacing w:line="276" w:lineRule="auto"/>
        <w:jc w:val="both"/>
        <w:rPr>
          <w:rFonts w:asciiTheme="minorHAnsi" w:hAnsiTheme="minorHAnsi" w:cstheme="minorHAnsi"/>
          <w:sz w:val="20"/>
          <w:szCs w:val="20"/>
        </w:rPr>
      </w:pPr>
    </w:p>
    <w:p w14:paraId="7D8DDB19" w14:textId="77777777" w:rsidR="001079FC" w:rsidRPr="0061627A" w:rsidRDefault="001079FC" w:rsidP="001079FC">
      <w:pPr>
        <w:spacing w:line="276" w:lineRule="auto"/>
        <w:ind w:left="567" w:hanging="567"/>
        <w:jc w:val="both"/>
        <w:rPr>
          <w:rFonts w:asciiTheme="minorHAnsi" w:hAnsiTheme="minorHAnsi" w:cstheme="minorHAnsi"/>
          <w:sz w:val="20"/>
          <w:szCs w:val="20"/>
        </w:rPr>
      </w:pPr>
      <w:r w:rsidRPr="0061627A">
        <w:rPr>
          <w:rFonts w:asciiTheme="minorHAnsi" w:hAnsiTheme="minorHAnsi" w:cstheme="minorHAnsi"/>
          <w:sz w:val="20"/>
          <w:szCs w:val="20"/>
        </w:rPr>
        <w:t>4.1</w:t>
      </w:r>
      <w:r w:rsidRPr="0061627A">
        <w:rPr>
          <w:rFonts w:asciiTheme="minorHAnsi" w:hAnsiTheme="minorHAnsi" w:cstheme="minorHAnsi"/>
          <w:sz w:val="20"/>
          <w:szCs w:val="20"/>
        </w:rPr>
        <w:tab/>
        <w:t xml:space="preserve">Without affecting other limitation or exclusion clauses, the Consultant’s liability under or in connection with this Agreement shall be limited to £10,000 in aggregate.   This limit shall apply however that liability arises, </w:t>
      </w:r>
    </w:p>
    <w:p w14:paraId="461B503C" w14:textId="77777777" w:rsidR="001079FC" w:rsidRPr="0061627A" w:rsidRDefault="001079FC" w:rsidP="001079FC">
      <w:pPr>
        <w:spacing w:line="276" w:lineRule="auto"/>
        <w:ind w:left="567"/>
        <w:jc w:val="both"/>
        <w:rPr>
          <w:rFonts w:asciiTheme="minorHAnsi" w:hAnsiTheme="minorHAnsi" w:cstheme="minorHAnsi"/>
          <w:sz w:val="20"/>
          <w:szCs w:val="20"/>
        </w:rPr>
      </w:pPr>
      <w:proofErr w:type="gramStart"/>
      <w:r w:rsidRPr="0061627A">
        <w:rPr>
          <w:rFonts w:asciiTheme="minorHAnsi" w:hAnsiTheme="minorHAnsi" w:cstheme="minorHAnsi"/>
          <w:sz w:val="20"/>
          <w:szCs w:val="20"/>
        </w:rPr>
        <w:t>including</w:t>
      </w:r>
      <w:proofErr w:type="gramEnd"/>
      <w:r w:rsidRPr="0061627A">
        <w:rPr>
          <w:rFonts w:asciiTheme="minorHAnsi" w:hAnsiTheme="minorHAnsi" w:cstheme="minorHAnsi"/>
          <w:sz w:val="20"/>
          <w:szCs w:val="20"/>
        </w:rPr>
        <w:t xml:space="preserve">, without limitation, any liability arising by breach of contract, arising by tort including, without limitation, the tort of negligence or arising </w:t>
      </w:r>
    </w:p>
    <w:p w14:paraId="69B14922" w14:textId="77777777" w:rsidR="004A5C52" w:rsidRDefault="004A5C52" w:rsidP="001079FC">
      <w:pPr>
        <w:spacing w:line="276" w:lineRule="auto"/>
        <w:ind w:left="567"/>
        <w:jc w:val="both"/>
        <w:rPr>
          <w:rFonts w:asciiTheme="minorHAnsi" w:hAnsiTheme="minorHAnsi" w:cstheme="minorHAnsi"/>
          <w:sz w:val="20"/>
          <w:szCs w:val="20"/>
        </w:rPr>
      </w:pPr>
    </w:p>
    <w:p w14:paraId="20E1D4E8" w14:textId="0A729B02" w:rsidR="001079FC" w:rsidRPr="0061627A" w:rsidRDefault="001079FC" w:rsidP="001079FC">
      <w:pPr>
        <w:spacing w:line="276" w:lineRule="auto"/>
        <w:ind w:left="567"/>
        <w:jc w:val="both"/>
        <w:rPr>
          <w:rFonts w:asciiTheme="minorHAnsi" w:hAnsiTheme="minorHAnsi" w:cstheme="minorHAnsi"/>
          <w:sz w:val="20"/>
          <w:szCs w:val="20"/>
        </w:rPr>
      </w:pPr>
      <w:proofErr w:type="gramStart"/>
      <w:r w:rsidRPr="0061627A">
        <w:rPr>
          <w:rFonts w:asciiTheme="minorHAnsi" w:hAnsiTheme="minorHAnsi" w:cstheme="minorHAnsi"/>
          <w:sz w:val="20"/>
          <w:szCs w:val="20"/>
        </w:rPr>
        <w:t>by</w:t>
      </w:r>
      <w:proofErr w:type="gramEnd"/>
      <w:r w:rsidRPr="0061627A">
        <w:rPr>
          <w:rFonts w:asciiTheme="minorHAnsi" w:hAnsiTheme="minorHAnsi" w:cstheme="minorHAnsi"/>
          <w:sz w:val="20"/>
          <w:szCs w:val="20"/>
        </w:rPr>
        <w:t xml:space="preserve"> breach of statutory duty.   However, this clause shall not exclude or limit the Consultant’s liability for:-</w:t>
      </w:r>
    </w:p>
    <w:p w14:paraId="650AEB66" w14:textId="77777777" w:rsidR="004A5C52" w:rsidRDefault="004A5C52" w:rsidP="001079FC">
      <w:pPr>
        <w:spacing w:line="276" w:lineRule="auto"/>
        <w:ind w:left="993" w:hanging="426"/>
        <w:jc w:val="both"/>
        <w:rPr>
          <w:rFonts w:asciiTheme="minorHAnsi" w:hAnsiTheme="minorHAnsi" w:cstheme="minorHAnsi"/>
          <w:sz w:val="20"/>
          <w:szCs w:val="20"/>
        </w:rPr>
      </w:pPr>
    </w:p>
    <w:p w14:paraId="12B18A39" w14:textId="6F45D50B" w:rsidR="001079FC" w:rsidRPr="0061627A" w:rsidRDefault="001079FC" w:rsidP="001079FC">
      <w:pPr>
        <w:spacing w:line="276" w:lineRule="auto"/>
        <w:ind w:left="993" w:hanging="426"/>
        <w:jc w:val="both"/>
        <w:rPr>
          <w:rFonts w:asciiTheme="minorHAnsi" w:hAnsiTheme="minorHAnsi" w:cstheme="minorHAnsi"/>
          <w:sz w:val="20"/>
          <w:szCs w:val="20"/>
        </w:rPr>
      </w:pPr>
      <w:r w:rsidRPr="0061627A">
        <w:rPr>
          <w:rFonts w:asciiTheme="minorHAnsi" w:hAnsiTheme="minorHAnsi" w:cstheme="minorHAnsi"/>
          <w:sz w:val="20"/>
          <w:szCs w:val="20"/>
        </w:rPr>
        <w:t>(a)</w:t>
      </w:r>
      <w:r w:rsidRPr="0061627A">
        <w:rPr>
          <w:rFonts w:asciiTheme="minorHAnsi" w:hAnsiTheme="minorHAnsi" w:cstheme="minorHAnsi"/>
          <w:sz w:val="20"/>
          <w:szCs w:val="20"/>
        </w:rPr>
        <w:tab/>
        <w:t>Death or personal injury caused by the Consultant’s negligence; or</w:t>
      </w:r>
    </w:p>
    <w:p w14:paraId="40105A30" w14:textId="77777777" w:rsidR="001079FC" w:rsidRDefault="001079FC" w:rsidP="001079FC">
      <w:pPr>
        <w:spacing w:line="276" w:lineRule="auto"/>
        <w:ind w:left="993" w:hanging="426"/>
        <w:jc w:val="both"/>
        <w:rPr>
          <w:rFonts w:asciiTheme="minorHAnsi" w:hAnsiTheme="minorHAnsi" w:cstheme="minorHAnsi"/>
          <w:sz w:val="20"/>
          <w:szCs w:val="20"/>
        </w:rPr>
      </w:pPr>
    </w:p>
    <w:p w14:paraId="4E60C717" w14:textId="77777777" w:rsidR="001079FC" w:rsidRPr="0061627A" w:rsidRDefault="001079FC" w:rsidP="001079FC">
      <w:pPr>
        <w:spacing w:line="276" w:lineRule="auto"/>
        <w:ind w:left="993" w:hanging="426"/>
        <w:jc w:val="both"/>
        <w:rPr>
          <w:rFonts w:asciiTheme="minorHAnsi" w:hAnsiTheme="minorHAnsi" w:cstheme="minorHAnsi"/>
          <w:sz w:val="20"/>
          <w:szCs w:val="20"/>
        </w:rPr>
      </w:pPr>
      <w:r w:rsidRPr="0061627A">
        <w:rPr>
          <w:rFonts w:asciiTheme="minorHAnsi" w:hAnsiTheme="minorHAnsi" w:cstheme="minorHAnsi"/>
          <w:sz w:val="20"/>
          <w:szCs w:val="20"/>
        </w:rPr>
        <w:t>(b)</w:t>
      </w:r>
      <w:r w:rsidRPr="0061627A">
        <w:rPr>
          <w:rFonts w:asciiTheme="minorHAnsi" w:hAnsiTheme="minorHAnsi" w:cstheme="minorHAnsi"/>
          <w:sz w:val="20"/>
          <w:szCs w:val="20"/>
        </w:rPr>
        <w:tab/>
        <w:t>Fraud or fraudulent misrepresentations.</w:t>
      </w:r>
    </w:p>
    <w:p w14:paraId="71C2AD85" w14:textId="77777777" w:rsidR="001079FC" w:rsidRPr="0061627A" w:rsidRDefault="001079FC" w:rsidP="001079FC">
      <w:pPr>
        <w:spacing w:line="276" w:lineRule="auto"/>
        <w:ind w:left="567"/>
        <w:jc w:val="both"/>
        <w:rPr>
          <w:rFonts w:asciiTheme="minorHAnsi" w:hAnsiTheme="minorHAnsi" w:cstheme="minorHAnsi"/>
          <w:sz w:val="20"/>
          <w:szCs w:val="20"/>
        </w:rPr>
      </w:pPr>
      <w:r w:rsidRPr="0061627A">
        <w:rPr>
          <w:rFonts w:asciiTheme="minorHAnsi" w:hAnsiTheme="minorHAnsi" w:cstheme="minorHAnsi"/>
          <w:sz w:val="20"/>
          <w:szCs w:val="20"/>
        </w:rPr>
        <w:t>Liability for any claim in relation to asbestos or toxic mould is excluded.</w:t>
      </w:r>
    </w:p>
    <w:p w14:paraId="5487C44C" w14:textId="77777777" w:rsidR="001079FC" w:rsidRPr="0061627A" w:rsidRDefault="001079FC" w:rsidP="001079FC">
      <w:pPr>
        <w:spacing w:line="276" w:lineRule="auto"/>
        <w:jc w:val="both"/>
        <w:rPr>
          <w:rFonts w:asciiTheme="minorHAnsi" w:hAnsiTheme="minorHAnsi" w:cstheme="minorHAnsi"/>
          <w:sz w:val="20"/>
          <w:szCs w:val="20"/>
        </w:rPr>
      </w:pPr>
    </w:p>
    <w:p w14:paraId="7782708C" w14:textId="77777777" w:rsidR="001079FC" w:rsidRDefault="001079FC" w:rsidP="001079FC">
      <w:pPr>
        <w:spacing w:line="276" w:lineRule="auto"/>
        <w:ind w:left="567" w:hanging="567"/>
        <w:jc w:val="both"/>
        <w:rPr>
          <w:rFonts w:asciiTheme="minorHAnsi" w:hAnsiTheme="minorHAnsi" w:cstheme="minorHAnsi"/>
          <w:b/>
          <w:sz w:val="20"/>
          <w:szCs w:val="20"/>
        </w:rPr>
      </w:pPr>
      <w:r w:rsidRPr="0061627A">
        <w:rPr>
          <w:rFonts w:asciiTheme="minorHAnsi" w:hAnsiTheme="minorHAnsi" w:cstheme="minorHAnsi"/>
          <w:b/>
          <w:sz w:val="20"/>
          <w:szCs w:val="20"/>
        </w:rPr>
        <w:t>5.0</w:t>
      </w:r>
      <w:r w:rsidRPr="0061627A">
        <w:rPr>
          <w:rFonts w:asciiTheme="minorHAnsi" w:hAnsiTheme="minorHAnsi" w:cstheme="minorHAnsi"/>
          <w:b/>
          <w:sz w:val="20"/>
          <w:szCs w:val="20"/>
        </w:rPr>
        <w:tab/>
        <w:t>Intellectual property</w:t>
      </w:r>
    </w:p>
    <w:p w14:paraId="62249C00" w14:textId="77777777" w:rsidR="001079FC" w:rsidRPr="0061627A" w:rsidRDefault="001079FC" w:rsidP="001079FC">
      <w:pPr>
        <w:spacing w:line="276" w:lineRule="auto"/>
        <w:ind w:left="567" w:hanging="567"/>
        <w:jc w:val="both"/>
        <w:rPr>
          <w:rFonts w:asciiTheme="minorHAnsi" w:hAnsiTheme="minorHAnsi" w:cstheme="minorHAnsi"/>
          <w:b/>
          <w:sz w:val="20"/>
          <w:szCs w:val="20"/>
        </w:rPr>
      </w:pPr>
    </w:p>
    <w:p w14:paraId="318190A1" w14:textId="77777777" w:rsidR="001079FC" w:rsidRPr="0061627A" w:rsidRDefault="001079FC" w:rsidP="001079FC">
      <w:pPr>
        <w:spacing w:line="276" w:lineRule="auto"/>
        <w:ind w:left="567" w:hanging="567"/>
        <w:jc w:val="both"/>
        <w:rPr>
          <w:rFonts w:asciiTheme="minorHAnsi" w:hAnsiTheme="minorHAnsi" w:cstheme="minorHAnsi"/>
          <w:sz w:val="20"/>
          <w:szCs w:val="20"/>
        </w:rPr>
      </w:pPr>
      <w:r w:rsidRPr="0061627A">
        <w:rPr>
          <w:rFonts w:asciiTheme="minorHAnsi" w:hAnsiTheme="minorHAnsi" w:cstheme="minorHAnsi"/>
          <w:sz w:val="20"/>
          <w:szCs w:val="20"/>
        </w:rPr>
        <w:t>5.1</w:t>
      </w:r>
      <w:r w:rsidRPr="0061627A">
        <w:rPr>
          <w:rFonts w:asciiTheme="minorHAnsi" w:hAnsiTheme="minorHAnsi" w:cstheme="minorHAnsi"/>
          <w:sz w:val="20"/>
          <w:szCs w:val="20"/>
        </w:rPr>
        <w:tab/>
        <w:t>Until such time as settlement of invoices properly raised by JPP is made in full, the copyright of any reports, designs, drawings, specifications, and all other documents shall remain vested in JPP Consulting and may not be relied upon for any purpose or use by the client, their appointees or successors.</w:t>
      </w:r>
    </w:p>
    <w:p w14:paraId="52964827" w14:textId="77777777" w:rsidR="001079FC" w:rsidRPr="0061627A" w:rsidRDefault="001079FC" w:rsidP="001079FC">
      <w:pPr>
        <w:spacing w:line="276" w:lineRule="auto"/>
        <w:ind w:left="567" w:hanging="567"/>
        <w:jc w:val="both"/>
        <w:rPr>
          <w:rFonts w:asciiTheme="minorHAnsi" w:hAnsiTheme="minorHAnsi" w:cstheme="minorHAnsi"/>
          <w:sz w:val="20"/>
          <w:szCs w:val="20"/>
        </w:rPr>
      </w:pPr>
    </w:p>
    <w:p w14:paraId="6A5AEDF0" w14:textId="77777777" w:rsidR="001079FC" w:rsidRPr="0061627A" w:rsidRDefault="001079FC" w:rsidP="001079FC">
      <w:pPr>
        <w:spacing w:line="276" w:lineRule="auto"/>
        <w:ind w:left="567" w:hanging="567"/>
        <w:jc w:val="both"/>
        <w:rPr>
          <w:rFonts w:asciiTheme="minorHAnsi" w:hAnsiTheme="minorHAnsi" w:cstheme="minorHAnsi"/>
          <w:sz w:val="20"/>
          <w:szCs w:val="20"/>
        </w:rPr>
      </w:pPr>
      <w:r w:rsidRPr="0061627A">
        <w:rPr>
          <w:rFonts w:asciiTheme="minorHAnsi" w:hAnsiTheme="minorHAnsi" w:cstheme="minorHAnsi"/>
          <w:sz w:val="20"/>
          <w:szCs w:val="20"/>
        </w:rPr>
        <w:t>5.2</w:t>
      </w:r>
      <w:r w:rsidRPr="0061627A">
        <w:rPr>
          <w:rFonts w:asciiTheme="minorHAnsi" w:hAnsiTheme="minorHAnsi" w:cstheme="minorHAnsi"/>
          <w:sz w:val="20"/>
          <w:szCs w:val="20"/>
        </w:rPr>
        <w:tab/>
        <w:t>On payment of any fees agreed as properly due, the intellectual property in the documents shall remain vested with JPP, but the Client shall have non-exclusive licence to use the documents for any purpose related to the project except JPP Consulting shall not be liable for any such use other than that for which they were prepared for.</w:t>
      </w:r>
    </w:p>
    <w:p w14:paraId="3D66EE00" w14:textId="77777777" w:rsidR="001079FC" w:rsidRPr="0061627A" w:rsidRDefault="001079FC" w:rsidP="001079FC">
      <w:pPr>
        <w:tabs>
          <w:tab w:val="left" w:pos="567"/>
        </w:tabs>
        <w:spacing w:line="276" w:lineRule="auto"/>
        <w:jc w:val="both"/>
        <w:rPr>
          <w:rFonts w:asciiTheme="minorHAnsi" w:hAnsiTheme="minorHAnsi" w:cstheme="minorHAnsi"/>
          <w:b/>
          <w:sz w:val="20"/>
          <w:szCs w:val="20"/>
        </w:rPr>
      </w:pPr>
    </w:p>
    <w:p w14:paraId="30C5395D" w14:textId="77777777" w:rsidR="001079FC" w:rsidRPr="0061627A" w:rsidRDefault="001079FC" w:rsidP="001079FC">
      <w:pPr>
        <w:tabs>
          <w:tab w:val="left" w:pos="567"/>
        </w:tabs>
        <w:spacing w:line="276" w:lineRule="auto"/>
        <w:jc w:val="both"/>
        <w:rPr>
          <w:rFonts w:asciiTheme="minorHAnsi" w:hAnsiTheme="minorHAnsi" w:cstheme="minorHAnsi"/>
          <w:b/>
          <w:sz w:val="20"/>
          <w:szCs w:val="20"/>
        </w:rPr>
      </w:pPr>
      <w:r w:rsidRPr="0061627A">
        <w:rPr>
          <w:rFonts w:asciiTheme="minorHAnsi" w:hAnsiTheme="minorHAnsi" w:cstheme="minorHAnsi"/>
          <w:b/>
          <w:sz w:val="20"/>
          <w:szCs w:val="20"/>
        </w:rPr>
        <w:t>6.0</w:t>
      </w:r>
      <w:r w:rsidRPr="0061627A">
        <w:rPr>
          <w:rFonts w:asciiTheme="minorHAnsi" w:hAnsiTheme="minorHAnsi" w:cstheme="minorHAnsi"/>
          <w:b/>
          <w:sz w:val="20"/>
          <w:szCs w:val="20"/>
        </w:rPr>
        <w:tab/>
        <w:t>Warrantees / assignments</w:t>
      </w:r>
    </w:p>
    <w:p w14:paraId="19366394" w14:textId="77777777" w:rsidR="001079FC" w:rsidRPr="0061627A" w:rsidRDefault="001079FC" w:rsidP="001079FC">
      <w:pPr>
        <w:spacing w:line="276" w:lineRule="auto"/>
        <w:ind w:left="567" w:hanging="567"/>
        <w:jc w:val="both"/>
        <w:rPr>
          <w:rFonts w:asciiTheme="minorHAnsi" w:hAnsiTheme="minorHAnsi" w:cstheme="minorHAnsi"/>
          <w:b/>
          <w:sz w:val="20"/>
          <w:szCs w:val="20"/>
        </w:rPr>
      </w:pPr>
    </w:p>
    <w:p w14:paraId="5696E07C" w14:textId="77777777" w:rsidR="001079FC" w:rsidRPr="0061627A" w:rsidRDefault="001079FC" w:rsidP="001079FC">
      <w:pPr>
        <w:spacing w:line="276" w:lineRule="auto"/>
        <w:ind w:left="567" w:hanging="567"/>
        <w:jc w:val="both"/>
        <w:rPr>
          <w:rFonts w:asciiTheme="minorHAnsi" w:hAnsiTheme="minorHAnsi" w:cstheme="minorHAnsi"/>
          <w:sz w:val="20"/>
          <w:szCs w:val="20"/>
        </w:rPr>
      </w:pPr>
      <w:r w:rsidRPr="0061627A">
        <w:rPr>
          <w:rFonts w:asciiTheme="minorHAnsi" w:hAnsiTheme="minorHAnsi" w:cstheme="minorHAnsi"/>
          <w:sz w:val="20"/>
          <w:szCs w:val="20"/>
        </w:rPr>
        <w:t>6.1</w:t>
      </w:r>
      <w:r w:rsidRPr="0061627A">
        <w:rPr>
          <w:rFonts w:asciiTheme="minorHAnsi" w:hAnsiTheme="minorHAnsi" w:cstheme="minorHAnsi"/>
          <w:sz w:val="20"/>
          <w:szCs w:val="20"/>
        </w:rPr>
        <w:tab/>
        <w:t>The Client may not assign or transfer all or any of its interests in reports, designs, drawings, specifications and other documents prepared by JPP in relation to the project without prior consent of JPP, such agreement not being unreasonably withheld.</w:t>
      </w:r>
    </w:p>
    <w:p w14:paraId="752EC5F7" w14:textId="77777777" w:rsidR="001079FC" w:rsidRPr="0061627A" w:rsidRDefault="001079FC" w:rsidP="001079FC">
      <w:pPr>
        <w:spacing w:line="276" w:lineRule="auto"/>
        <w:ind w:left="567" w:hanging="567"/>
        <w:jc w:val="both"/>
        <w:rPr>
          <w:rFonts w:asciiTheme="minorHAnsi" w:hAnsiTheme="minorHAnsi" w:cstheme="minorHAnsi"/>
          <w:sz w:val="20"/>
          <w:szCs w:val="20"/>
        </w:rPr>
      </w:pPr>
    </w:p>
    <w:p w14:paraId="58C88A22" w14:textId="77777777" w:rsidR="004A5C52" w:rsidRDefault="004A5C52" w:rsidP="001079FC">
      <w:pPr>
        <w:spacing w:line="276" w:lineRule="auto"/>
        <w:ind w:left="567" w:hanging="567"/>
        <w:jc w:val="both"/>
        <w:rPr>
          <w:rFonts w:asciiTheme="minorHAnsi" w:hAnsiTheme="minorHAnsi" w:cstheme="minorHAnsi"/>
          <w:sz w:val="20"/>
          <w:szCs w:val="20"/>
        </w:rPr>
      </w:pPr>
    </w:p>
    <w:p w14:paraId="571D07F8" w14:textId="77777777" w:rsidR="004A5C52" w:rsidRDefault="004A5C52" w:rsidP="001079FC">
      <w:pPr>
        <w:spacing w:line="276" w:lineRule="auto"/>
        <w:ind w:left="567" w:hanging="567"/>
        <w:jc w:val="both"/>
        <w:rPr>
          <w:rFonts w:asciiTheme="minorHAnsi" w:hAnsiTheme="minorHAnsi" w:cstheme="minorHAnsi"/>
          <w:sz w:val="20"/>
          <w:szCs w:val="20"/>
        </w:rPr>
      </w:pPr>
    </w:p>
    <w:p w14:paraId="1E6D9B87" w14:textId="206829EC" w:rsidR="001079FC" w:rsidRDefault="001079FC" w:rsidP="001079FC">
      <w:pPr>
        <w:spacing w:line="276" w:lineRule="auto"/>
        <w:ind w:left="567" w:hanging="567"/>
        <w:jc w:val="both"/>
        <w:rPr>
          <w:rFonts w:asciiTheme="minorHAnsi" w:hAnsiTheme="minorHAnsi" w:cstheme="minorHAnsi"/>
          <w:sz w:val="20"/>
          <w:szCs w:val="20"/>
        </w:rPr>
      </w:pPr>
      <w:r w:rsidRPr="0061627A">
        <w:rPr>
          <w:rFonts w:asciiTheme="minorHAnsi" w:hAnsiTheme="minorHAnsi" w:cstheme="minorHAnsi"/>
          <w:sz w:val="20"/>
          <w:szCs w:val="20"/>
        </w:rPr>
        <w:t>6.2</w:t>
      </w:r>
      <w:r w:rsidRPr="0061627A">
        <w:rPr>
          <w:rFonts w:asciiTheme="minorHAnsi" w:hAnsiTheme="minorHAnsi" w:cstheme="minorHAnsi"/>
          <w:sz w:val="20"/>
          <w:szCs w:val="20"/>
        </w:rPr>
        <w:tab/>
        <w:t xml:space="preserve">Any agreement to assign and enter into a Collateral Warranty or execute a letter of reliance to a beneficiary nominated by the client will be entered </w:t>
      </w:r>
    </w:p>
    <w:p w14:paraId="6DF45B30" w14:textId="77777777" w:rsidR="001079FC" w:rsidRDefault="001079FC" w:rsidP="001079FC">
      <w:pPr>
        <w:spacing w:line="276" w:lineRule="auto"/>
        <w:ind w:left="567" w:hanging="567"/>
        <w:jc w:val="both"/>
        <w:rPr>
          <w:rFonts w:asciiTheme="minorHAnsi" w:hAnsiTheme="minorHAnsi" w:cstheme="minorHAnsi"/>
          <w:sz w:val="20"/>
          <w:szCs w:val="20"/>
        </w:rPr>
      </w:pPr>
    </w:p>
    <w:p w14:paraId="525B35C6" w14:textId="77777777" w:rsidR="001079FC" w:rsidRDefault="001079FC" w:rsidP="001079FC">
      <w:pPr>
        <w:spacing w:line="276" w:lineRule="auto"/>
        <w:ind w:left="567"/>
        <w:jc w:val="both"/>
        <w:rPr>
          <w:rFonts w:asciiTheme="minorHAnsi" w:hAnsiTheme="minorHAnsi" w:cstheme="minorHAnsi"/>
          <w:sz w:val="20"/>
          <w:szCs w:val="20"/>
        </w:rPr>
      </w:pPr>
    </w:p>
    <w:p w14:paraId="102AD828" w14:textId="77777777" w:rsidR="001079FC" w:rsidRPr="0061627A" w:rsidRDefault="001079FC" w:rsidP="001079FC">
      <w:pPr>
        <w:spacing w:line="276" w:lineRule="auto"/>
        <w:ind w:left="567"/>
        <w:jc w:val="both"/>
        <w:rPr>
          <w:rFonts w:asciiTheme="minorHAnsi" w:hAnsiTheme="minorHAnsi" w:cstheme="minorHAnsi"/>
          <w:sz w:val="20"/>
          <w:szCs w:val="20"/>
        </w:rPr>
      </w:pPr>
      <w:proofErr w:type="gramStart"/>
      <w:r w:rsidRPr="0061627A">
        <w:rPr>
          <w:rFonts w:asciiTheme="minorHAnsi" w:hAnsiTheme="minorHAnsi" w:cstheme="minorHAnsi"/>
          <w:sz w:val="20"/>
          <w:szCs w:val="20"/>
        </w:rPr>
        <w:t>into</w:t>
      </w:r>
      <w:proofErr w:type="gramEnd"/>
      <w:r w:rsidRPr="0061627A">
        <w:rPr>
          <w:rFonts w:asciiTheme="minorHAnsi" w:hAnsiTheme="minorHAnsi" w:cstheme="minorHAnsi"/>
          <w:sz w:val="20"/>
          <w:szCs w:val="20"/>
        </w:rPr>
        <w:t xml:space="preserve"> for a fee of </w:t>
      </w:r>
      <w:r w:rsidRPr="0061627A">
        <w:rPr>
          <w:rFonts w:asciiTheme="minorHAnsi" w:hAnsiTheme="minorHAnsi" w:cstheme="minorHAnsi"/>
          <w:b/>
          <w:sz w:val="20"/>
          <w:szCs w:val="20"/>
        </w:rPr>
        <w:t>£1,750</w:t>
      </w:r>
      <w:r w:rsidRPr="0061627A">
        <w:rPr>
          <w:rFonts w:asciiTheme="minorHAnsi" w:hAnsiTheme="minorHAnsi" w:cstheme="minorHAnsi"/>
          <w:sz w:val="20"/>
          <w:szCs w:val="20"/>
        </w:rPr>
        <w:t xml:space="preserve"> excluding VAT, unless specifically included in the fee proposal.  Our insurance policy is limited to two assignments.</w:t>
      </w:r>
    </w:p>
    <w:p w14:paraId="56B3273C" w14:textId="77777777" w:rsidR="001079FC" w:rsidRPr="0061627A" w:rsidRDefault="001079FC" w:rsidP="001079FC">
      <w:pPr>
        <w:spacing w:line="276" w:lineRule="auto"/>
        <w:ind w:left="567" w:hanging="567"/>
        <w:jc w:val="both"/>
        <w:rPr>
          <w:rFonts w:asciiTheme="minorHAnsi" w:hAnsiTheme="minorHAnsi" w:cstheme="minorHAnsi"/>
          <w:sz w:val="20"/>
          <w:szCs w:val="20"/>
        </w:rPr>
      </w:pPr>
    </w:p>
    <w:p w14:paraId="31F5052F" w14:textId="77777777" w:rsidR="001079FC" w:rsidRPr="0061627A" w:rsidRDefault="001079FC" w:rsidP="001079FC">
      <w:pPr>
        <w:spacing w:line="276" w:lineRule="auto"/>
        <w:ind w:left="567" w:hanging="567"/>
        <w:jc w:val="both"/>
        <w:rPr>
          <w:rFonts w:asciiTheme="minorHAnsi" w:hAnsiTheme="minorHAnsi" w:cstheme="minorHAnsi"/>
          <w:b/>
          <w:sz w:val="20"/>
          <w:szCs w:val="20"/>
        </w:rPr>
      </w:pPr>
      <w:r w:rsidRPr="0061627A">
        <w:rPr>
          <w:rFonts w:asciiTheme="minorHAnsi" w:hAnsiTheme="minorHAnsi" w:cstheme="minorHAnsi"/>
          <w:b/>
          <w:sz w:val="20"/>
          <w:szCs w:val="20"/>
        </w:rPr>
        <w:t>7.0</w:t>
      </w:r>
      <w:r w:rsidRPr="0061627A">
        <w:rPr>
          <w:rFonts w:asciiTheme="minorHAnsi" w:hAnsiTheme="minorHAnsi" w:cstheme="minorHAnsi"/>
          <w:b/>
          <w:sz w:val="20"/>
          <w:szCs w:val="20"/>
        </w:rPr>
        <w:tab/>
        <w:t>Termination of appointment</w:t>
      </w:r>
    </w:p>
    <w:p w14:paraId="1FD4B47E" w14:textId="77777777" w:rsidR="001079FC" w:rsidRPr="0061627A" w:rsidRDefault="001079FC" w:rsidP="001079FC">
      <w:pPr>
        <w:spacing w:line="276" w:lineRule="auto"/>
        <w:ind w:left="709" w:hanging="709"/>
        <w:jc w:val="both"/>
        <w:rPr>
          <w:rFonts w:asciiTheme="minorHAnsi" w:hAnsiTheme="minorHAnsi" w:cstheme="minorHAnsi"/>
          <w:b/>
          <w:sz w:val="20"/>
          <w:szCs w:val="20"/>
        </w:rPr>
      </w:pPr>
    </w:p>
    <w:p w14:paraId="3E1D0623" w14:textId="77777777" w:rsidR="001079FC" w:rsidRPr="0061627A" w:rsidRDefault="001079FC" w:rsidP="001079FC">
      <w:pPr>
        <w:spacing w:line="276" w:lineRule="auto"/>
        <w:ind w:left="567" w:hanging="567"/>
        <w:jc w:val="both"/>
        <w:rPr>
          <w:rFonts w:asciiTheme="minorHAnsi" w:hAnsiTheme="minorHAnsi" w:cstheme="minorHAnsi"/>
          <w:sz w:val="20"/>
          <w:szCs w:val="20"/>
          <w:lang w:val="en-US"/>
        </w:rPr>
      </w:pPr>
      <w:r w:rsidRPr="0061627A">
        <w:rPr>
          <w:rFonts w:asciiTheme="minorHAnsi" w:hAnsiTheme="minorHAnsi" w:cstheme="minorHAnsi"/>
          <w:sz w:val="20"/>
          <w:szCs w:val="20"/>
          <w:lang w:val="en-US"/>
        </w:rPr>
        <w:t>7.1</w:t>
      </w:r>
      <w:r w:rsidRPr="0061627A">
        <w:rPr>
          <w:rFonts w:asciiTheme="minorHAnsi" w:hAnsiTheme="minorHAnsi" w:cstheme="minorHAnsi"/>
          <w:sz w:val="20"/>
          <w:szCs w:val="20"/>
          <w:lang w:val="en-US"/>
        </w:rPr>
        <w:tab/>
        <w:t>Should the appointment be terminated by the Client for reasons other than the non-performance by JPP then JPP will be entitled to render a fee account covering the full costs to date, which may exceed the previously agreed schedule.</w:t>
      </w:r>
    </w:p>
    <w:p w14:paraId="7A8147AD" w14:textId="77777777" w:rsidR="001079FC" w:rsidRPr="0061627A" w:rsidRDefault="001079FC" w:rsidP="001079FC">
      <w:pPr>
        <w:spacing w:line="276" w:lineRule="auto"/>
        <w:ind w:left="567" w:hanging="567"/>
        <w:jc w:val="both"/>
        <w:rPr>
          <w:rFonts w:asciiTheme="minorHAnsi" w:hAnsiTheme="minorHAnsi" w:cstheme="minorHAnsi"/>
          <w:sz w:val="20"/>
          <w:szCs w:val="20"/>
          <w:lang w:val="en-US"/>
        </w:rPr>
      </w:pPr>
    </w:p>
    <w:p w14:paraId="4CA7A551" w14:textId="77777777" w:rsidR="001079FC" w:rsidRPr="0061627A" w:rsidRDefault="001079FC" w:rsidP="001079FC">
      <w:pPr>
        <w:spacing w:line="276" w:lineRule="auto"/>
        <w:ind w:left="567" w:hanging="567"/>
        <w:jc w:val="both"/>
        <w:rPr>
          <w:rFonts w:asciiTheme="minorHAnsi" w:hAnsiTheme="minorHAnsi" w:cstheme="minorHAnsi"/>
          <w:sz w:val="20"/>
          <w:szCs w:val="20"/>
        </w:rPr>
      </w:pPr>
      <w:r w:rsidRPr="0061627A">
        <w:rPr>
          <w:rFonts w:asciiTheme="minorHAnsi" w:hAnsiTheme="minorHAnsi" w:cstheme="minorHAnsi"/>
          <w:sz w:val="20"/>
          <w:szCs w:val="20"/>
        </w:rPr>
        <w:t>7.2</w:t>
      </w:r>
      <w:r w:rsidRPr="0061627A">
        <w:rPr>
          <w:rFonts w:asciiTheme="minorHAnsi" w:hAnsiTheme="minorHAnsi" w:cstheme="minorHAnsi"/>
          <w:sz w:val="20"/>
          <w:szCs w:val="20"/>
        </w:rPr>
        <w:tab/>
        <w:t>In the unlikely event that the appointment is terminated by the Client due to non-performance of JPP the Client must first serve notice in writing of the intention to do so and allow JPP seven days to respond to any allegations of poor service.</w:t>
      </w:r>
    </w:p>
    <w:p w14:paraId="567DFCCD" w14:textId="77777777" w:rsidR="001079FC" w:rsidRPr="0061627A" w:rsidRDefault="001079FC" w:rsidP="001079FC">
      <w:pPr>
        <w:spacing w:line="276" w:lineRule="auto"/>
        <w:ind w:left="567" w:hanging="567"/>
        <w:jc w:val="both"/>
        <w:rPr>
          <w:rFonts w:asciiTheme="minorHAnsi" w:hAnsiTheme="minorHAnsi" w:cstheme="minorHAnsi"/>
          <w:sz w:val="20"/>
          <w:szCs w:val="20"/>
        </w:rPr>
      </w:pPr>
    </w:p>
    <w:p w14:paraId="74D1C35B" w14:textId="77777777" w:rsidR="004A5C52" w:rsidRDefault="004A5C52" w:rsidP="001079FC">
      <w:pPr>
        <w:spacing w:line="276" w:lineRule="auto"/>
        <w:ind w:left="567" w:hanging="567"/>
        <w:jc w:val="both"/>
        <w:rPr>
          <w:rFonts w:asciiTheme="minorHAnsi" w:hAnsiTheme="minorHAnsi" w:cstheme="minorHAnsi"/>
          <w:color w:val="4F4E55"/>
          <w:sz w:val="20"/>
          <w:szCs w:val="20"/>
        </w:rPr>
      </w:pPr>
    </w:p>
    <w:p w14:paraId="7AB06D4F" w14:textId="77777777" w:rsidR="004A5C52" w:rsidRDefault="004A5C52" w:rsidP="001079FC">
      <w:pPr>
        <w:spacing w:line="276" w:lineRule="auto"/>
        <w:ind w:left="567" w:hanging="567"/>
        <w:jc w:val="both"/>
        <w:rPr>
          <w:rFonts w:asciiTheme="minorHAnsi" w:hAnsiTheme="minorHAnsi" w:cstheme="minorHAnsi"/>
          <w:color w:val="4F4E55"/>
          <w:sz w:val="20"/>
          <w:szCs w:val="20"/>
        </w:rPr>
      </w:pPr>
    </w:p>
    <w:p w14:paraId="3A581F49" w14:textId="2E407AB6" w:rsidR="001079FC" w:rsidRPr="0061627A" w:rsidRDefault="001079FC" w:rsidP="001079FC">
      <w:pPr>
        <w:spacing w:line="276" w:lineRule="auto"/>
        <w:ind w:left="567" w:hanging="567"/>
        <w:jc w:val="both"/>
        <w:rPr>
          <w:rFonts w:asciiTheme="minorHAnsi" w:hAnsiTheme="minorHAnsi" w:cstheme="minorHAnsi"/>
          <w:color w:val="4F4E55"/>
          <w:sz w:val="20"/>
          <w:szCs w:val="20"/>
        </w:rPr>
      </w:pPr>
      <w:r w:rsidRPr="0061627A">
        <w:rPr>
          <w:rFonts w:asciiTheme="minorHAnsi" w:hAnsiTheme="minorHAnsi" w:cstheme="minorHAnsi"/>
          <w:color w:val="4F4E55"/>
          <w:sz w:val="20"/>
          <w:szCs w:val="20"/>
        </w:rPr>
        <w:t xml:space="preserve">7.3      In the event of cancellation within 48 hours of the confirmed site work date, by the Client or for reasons beyond our reasonable control, cancellation charges will apply and will be passed on to the instructing Client.  </w:t>
      </w:r>
    </w:p>
    <w:p w14:paraId="61B5130D" w14:textId="77777777" w:rsidR="001079FC" w:rsidRPr="0061627A" w:rsidRDefault="001079FC" w:rsidP="001079FC">
      <w:pPr>
        <w:spacing w:line="276" w:lineRule="auto"/>
        <w:ind w:left="567" w:hanging="567"/>
        <w:jc w:val="both"/>
        <w:rPr>
          <w:rFonts w:asciiTheme="minorHAnsi" w:hAnsiTheme="minorHAnsi" w:cstheme="minorHAnsi"/>
          <w:b/>
          <w:sz w:val="20"/>
          <w:szCs w:val="20"/>
        </w:rPr>
      </w:pPr>
    </w:p>
    <w:p w14:paraId="7AA8CA43" w14:textId="77777777" w:rsidR="001079FC" w:rsidRPr="0061627A" w:rsidRDefault="001079FC" w:rsidP="001079FC">
      <w:pPr>
        <w:spacing w:line="276" w:lineRule="auto"/>
        <w:ind w:left="567" w:hanging="567"/>
        <w:jc w:val="both"/>
        <w:rPr>
          <w:rFonts w:asciiTheme="minorHAnsi" w:hAnsiTheme="minorHAnsi" w:cstheme="minorHAnsi"/>
          <w:b/>
          <w:sz w:val="20"/>
          <w:szCs w:val="20"/>
        </w:rPr>
      </w:pPr>
      <w:r w:rsidRPr="0061627A">
        <w:rPr>
          <w:rFonts w:asciiTheme="minorHAnsi" w:hAnsiTheme="minorHAnsi" w:cstheme="minorHAnsi"/>
          <w:b/>
          <w:sz w:val="20"/>
          <w:szCs w:val="20"/>
        </w:rPr>
        <w:t>8.0</w:t>
      </w:r>
      <w:r w:rsidRPr="0061627A">
        <w:rPr>
          <w:rFonts w:asciiTheme="minorHAnsi" w:hAnsiTheme="minorHAnsi" w:cstheme="minorHAnsi"/>
          <w:b/>
          <w:sz w:val="20"/>
          <w:szCs w:val="20"/>
        </w:rPr>
        <w:tab/>
        <w:t>Construction (Design and Management) regulations</w:t>
      </w:r>
    </w:p>
    <w:p w14:paraId="386465CD" w14:textId="77777777" w:rsidR="001079FC" w:rsidRPr="0061627A" w:rsidRDefault="001079FC" w:rsidP="001079FC">
      <w:pPr>
        <w:spacing w:line="276" w:lineRule="auto"/>
        <w:ind w:left="709" w:hanging="709"/>
        <w:jc w:val="both"/>
        <w:rPr>
          <w:rFonts w:asciiTheme="minorHAnsi" w:hAnsiTheme="minorHAnsi" w:cstheme="minorHAnsi"/>
          <w:b/>
          <w:sz w:val="20"/>
          <w:szCs w:val="20"/>
        </w:rPr>
      </w:pPr>
    </w:p>
    <w:p w14:paraId="7EA22DE1" w14:textId="77777777" w:rsidR="001079FC" w:rsidRPr="004C682D" w:rsidRDefault="001079FC" w:rsidP="001079FC">
      <w:pPr>
        <w:spacing w:line="276" w:lineRule="auto"/>
        <w:ind w:left="567" w:hanging="567"/>
        <w:jc w:val="both"/>
        <w:rPr>
          <w:rFonts w:asciiTheme="minorHAnsi" w:hAnsiTheme="minorHAnsi" w:cstheme="minorHAnsi"/>
          <w:sz w:val="20"/>
          <w:szCs w:val="20"/>
        </w:rPr>
      </w:pPr>
      <w:r w:rsidRPr="0061627A">
        <w:rPr>
          <w:rFonts w:asciiTheme="minorHAnsi" w:hAnsiTheme="minorHAnsi" w:cstheme="minorHAnsi"/>
          <w:sz w:val="20"/>
          <w:szCs w:val="20"/>
        </w:rPr>
        <w:t>8.1</w:t>
      </w:r>
      <w:r w:rsidRPr="0061627A">
        <w:rPr>
          <w:rFonts w:asciiTheme="minorHAnsi" w:hAnsiTheme="minorHAnsi" w:cstheme="minorHAnsi"/>
          <w:sz w:val="20"/>
          <w:szCs w:val="20"/>
        </w:rPr>
        <w:tab/>
        <w:t xml:space="preserve">In respect of the Construction (Design and Management) Regulations 2015 the Client has a responsibility to ensure they are fully aware of their duties and responsibilities to comply with current legislation and appoint a Principal Designer to comply with the current legislation.  If you are unaware or require assistance in respect of the Client duties in this regard then please feel free to consult us. </w:t>
      </w:r>
    </w:p>
    <w:p w14:paraId="2EC70AB9" w14:textId="77777777" w:rsidR="001079FC" w:rsidRDefault="001079FC" w:rsidP="001079FC">
      <w:pPr>
        <w:rPr>
          <w:rFonts w:asciiTheme="minorHAnsi" w:hAnsiTheme="minorHAnsi" w:cstheme="minorHAnsi"/>
          <w:b/>
          <w:sz w:val="20"/>
          <w:szCs w:val="20"/>
        </w:rPr>
      </w:pPr>
    </w:p>
    <w:p w14:paraId="24F329F5" w14:textId="77777777" w:rsidR="001079FC" w:rsidRPr="0061627A" w:rsidRDefault="001079FC" w:rsidP="001079FC">
      <w:pPr>
        <w:spacing w:line="276" w:lineRule="auto"/>
        <w:ind w:left="567" w:hanging="567"/>
        <w:jc w:val="both"/>
        <w:rPr>
          <w:rFonts w:asciiTheme="minorHAnsi" w:hAnsiTheme="minorHAnsi" w:cstheme="minorHAnsi"/>
          <w:b/>
          <w:sz w:val="20"/>
          <w:szCs w:val="20"/>
        </w:rPr>
      </w:pPr>
      <w:r w:rsidRPr="0061627A">
        <w:rPr>
          <w:rFonts w:asciiTheme="minorHAnsi" w:hAnsiTheme="minorHAnsi" w:cstheme="minorHAnsi"/>
          <w:b/>
          <w:sz w:val="20"/>
          <w:szCs w:val="20"/>
        </w:rPr>
        <w:t>9.0</w:t>
      </w:r>
      <w:r w:rsidRPr="0061627A">
        <w:rPr>
          <w:rFonts w:asciiTheme="minorHAnsi" w:hAnsiTheme="minorHAnsi" w:cstheme="minorHAnsi"/>
          <w:b/>
          <w:sz w:val="20"/>
          <w:szCs w:val="20"/>
        </w:rPr>
        <w:tab/>
        <w:t>Disputes</w:t>
      </w:r>
    </w:p>
    <w:p w14:paraId="1F9D722C" w14:textId="77777777" w:rsidR="001079FC" w:rsidRPr="0061627A" w:rsidRDefault="001079FC" w:rsidP="001079FC">
      <w:pPr>
        <w:spacing w:line="276" w:lineRule="auto"/>
        <w:jc w:val="both"/>
        <w:rPr>
          <w:rFonts w:asciiTheme="minorHAnsi" w:eastAsia="Arial" w:hAnsiTheme="minorHAnsi" w:cstheme="minorHAnsi"/>
          <w:sz w:val="20"/>
          <w:szCs w:val="20"/>
        </w:rPr>
      </w:pPr>
    </w:p>
    <w:p w14:paraId="7631D779" w14:textId="77777777" w:rsidR="001079FC" w:rsidRDefault="001079FC" w:rsidP="001079FC">
      <w:pPr>
        <w:pStyle w:val="Heading2"/>
        <w:ind w:left="567" w:hanging="567"/>
        <w:rPr>
          <w:rFonts w:asciiTheme="minorHAnsi" w:eastAsia="Arial" w:hAnsiTheme="minorHAnsi" w:cstheme="minorHAnsi"/>
          <w:b w:val="0"/>
          <w:color w:val="auto"/>
          <w:sz w:val="20"/>
          <w:szCs w:val="20"/>
        </w:rPr>
      </w:pPr>
      <w:r w:rsidRPr="0061627A">
        <w:rPr>
          <w:rFonts w:asciiTheme="minorHAnsi" w:eastAsia="Arial" w:hAnsiTheme="minorHAnsi" w:cstheme="minorHAnsi"/>
          <w:b w:val="0"/>
          <w:color w:val="auto"/>
          <w:sz w:val="20"/>
          <w:szCs w:val="20"/>
        </w:rPr>
        <w:t>9.1</w:t>
      </w:r>
      <w:r w:rsidRPr="0061627A">
        <w:rPr>
          <w:rFonts w:asciiTheme="minorHAnsi" w:eastAsia="Arial" w:hAnsiTheme="minorHAnsi" w:cstheme="minorHAnsi"/>
          <w:b w:val="0"/>
          <w:color w:val="auto"/>
          <w:sz w:val="20"/>
          <w:szCs w:val="20"/>
        </w:rPr>
        <w:tab/>
        <w:t>In the event of a dispute or claim arising out of the appointment of JPP and the Client agree if possible to use the route of mediation to resolve the issue; in any case both parties agree to be governed by English Law and to submit to the non-exclusive jurisdiction of the English Courts.</w:t>
      </w:r>
    </w:p>
    <w:p w14:paraId="5FA8A76F" w14:textId="77777777" w:rsidR="004C682D" w:rsidRDefault="00367DB2" w:rsidP="00367DB2">
      <w:pPr>
        <w:rPr>
          <w:rFonts w:asciiTheme="minorHAnsi" w:eastAsia="Arial" w:hAnsiTheme="minorHAnsi" w:cstheme="minorHAnsi"/>
          <w:b/>
          <w:color w:val="auto"/>
          <w:sz w:val="20"/>
          <w:szCs w:val="20"/>
        </w:rPr>
        <w:sectPr w:rsidR="004C682D" w:rsidSect="004C682D">
          <w:headerReference w:type="default" r:id="rId23"/>
          <w:type w:val="continuous"/>
          <w:pgSz w:w="16838" w:h="11906" w:orient="landscape"/>
          <w:pgMar w:top="2268" w:right="1440" w:bottom="1797" w:left="1440" w:header="709" w:footer="709" w:gutter="0"/>
          <w:cols w:num="2" w:space="720"/>
          <w:docGrid w:linePitch="360"/>
        </w:sectPr>
      </w:pPr>
      <w:r w:rsidRPr="0061627A">
        <w:rPr>
          <w:rFonts w:asciiTheme="minorHAnsi" w:hAnsiTheme="minorHAnsi" w:cstheme="minorHAnsi"/>
          <w:b/>
          <w:noProof/>
          <w:sz w:val="20"/>
          <w:szCs w:val="20"/>
          <w:lang w:eastAsia="en-GB"/>
        </w:rPr>
        <w:drawing>
          <wp:anchor distT="0" distB="0" distL="114300" distR="114300" simplePos="0" relativeHeight="251658752" behindDoc="0" locked="0" layoutInCell="1" allowOverlap="1" wp14:anchorId="3C17EAEF" wp14:editId="31D7A565">
            <wp:simplePos x="0" y="0"/>
            <wp:positionH relativeFrom="margin">
              <wp:align>right</wp:align>
            </wp:positionH>
            <wp:positionV relativeFrom="paragraph">
              <wp:posOffset>415290</wp:posOffset>
            </wp:positionV>
            <wp:extent cx="1634261" cy="1091565"/>
            <wp:effectExtent l="0" t="0" r="4445"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Combi-9001-14001-18001-ACM-UKAS-Logo.jp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1634261" cy="1091565"/>
                    </a:xfrm>
                    <a:prstGeom prst="rect">
                      <a:avLst/>
                    </a:prstGeom>
                  </pic:spPr>
                </pic:pic>
              </a:graphicData>
            </a:graphic>
            <wp14:sizeRelH relativeFrom="margin">
              <wp14:pctWidth>0</wp14:pctWidth>
            </wp14:sizeRelH>
            <wp14:sizeRelV relativeFrom="margin">
              <wp14:pctHeight>0</wp14:pctHeight>
            </wp14:sizeRelV>
          </wp:anchor>
        </w:drawing>
      </w:r>
      <w:r w:rsidR="001B799B">
        <w:rPr>
          <w:rFonts w:asciiTheme="minorHAnsi" w:eastAsia="Arial" w:hAnsiTheme="minorHAnsi" w:cstheme="minorHAnsi"/>
          <w:b/>
          <w:color w:val="auto"/>
          <w:sz w:val="20"/>
          <w:szCs w:val="20"/>
        </w:rPr>
        <w:br w:type="page"/>
      </w:r>
    </w:p>
    <w:tbl>
      <w:tblPr>
        <w:tblStyle w:val="TableGrid"/>
        <w:tblW w:w="13948" w:type="dxa"/>
        <w:tblLook w:val="04A0" w:firstRow="1" w:lastRow="0" w:firstColumn="1" w:lastColumn="0" w:noHBand="0" w:noVBand="1"/>
      </w:tblPr>
      <w:tblGrid>
        <w:gridCol w:w="1424"/>
        <w:gridCol w:w="6273"/>
        <w:gridCol w:w="1278"/>
        <w:gridCol w:w="4973"/>
      </w:tblGrid>
      <w:tr w:rsidR="00F03A42" w14:paraId="3193F57B" w14:textId="77777777" w:rsidTr="004B04DE">
        <w:tc>
          <w:tcPr>
            <w:tcW w:w="1359" w:type="dxa"/>
            <w:tcBorders>
              <w:left w:val="nil"/>
            </w:tcBorders>
            <w:shd w:val="clear" w:color="auto" w:fill="F2F2F2" w:themeFill="background1" w:themeFillShade="F2"/>
          </w:tcPr>
          <w:p w14:paraId="0E21C6EA" w14:textId="77777777" w:rsidR="00F03A42" w:rsidRPr="00F03A42" w:rsidRDefault="00F03A42" w:rsidP="00F03A42">
            <w:pPr>
              <w:rPr>
                <w:rFonts w:asciiTheme="minorHAnsi" w:eastAsia="Arial" w:hAnsiTheme="minorHAnsi" w:cstheme="minorHAnsi"/>
                <w:b/>
                <w:color w:val="0081C6"/>
                <w:sz w:val="28"/>
                <w:szCs w:val="28"/>
              </w:rPr>
            </w:pPr>
          </w:p>
        </w:tc>
        <w:tc>
          <w:tcPr>
            <w:tcW w:w="5985" w:type="dxa"/>
            <w:shd w:val="clear" w:color="auto" w:fill="F2F2F2" w:themeFill="background1" w:themeFillShade="F2"/>
          </w:tcPr>
          <w:p w14:paraId="40D8A4C6" w14:textId="20985E95" w:rsidR="00F03A42" w:rsidRPr="00F03A42" w:rsidRDefault="00F03A42" w:rsidP="00F03A42">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Activity</w:t>
            </w:r>
          </w:p>
        </w:tc>
        <w:tc>
          <w:tcPr>
            <w:tcW w:w="1219" w:type="dxa"/>
            <w:shd w:val="clear" w:color="auto" w:fill="F2F2F2" w:themeFill="background1" w:themeFillShade="F2"/>
          </w:tcPr>
          <w:p w14:paraId="52360862" w14:textId="1A3CFC5B" w:rsidR="00F03A42" w:rsidRPr="00497FA8" w:rsidRDefault="00F03A42" w:rsidP="00497FA8">
            <w:pPr>
              <w:rPr>
                <w:rFonts w:asciiTheme="minorHAnsi" w:eastAsia="Arial" w:hAnsiTheme="minorHAnsi" w:cstheme="minorHAnsi"/>
                <w:b/>
                <w:color w:val="0081C6"/>
                <w:sz w:val="28"/>
                <w:szCs w:val="28"/>
              </w:rPr>
            </w:pPr>
            <w:r w:rsidRPr="00F03A42">
              <w:rPr>
                <w:rFonts w:asciiTheme="minorHAnsi" w:eastAsia="Arial" w:hAnsiTheme="minorHAnsi" w:cstheme="minorHAnsi"/>
                <w:b/>
                <w:color w:val="0081C6"/>
                <w:sz w:val="28"/>
                <w:szCs w:val="28"/>
              </w:rPr>
              <w:t>Included</w:t>
            </w:r>
          </w:p>
        </w:tc>
        <w:tc>
          <w:tcPr>
            <w:tcW w:w="4744" w:type="dxa"/>
            <w:tcBorders>
              <w:right w:val="nil"/>
            </w:tcBorders>
            <w:shd w:val="clear" w:color="auto" w:fill="F2F2F2" w:themeFill="background1" w:themeFillShade="F2"/>
          </w:tcPr>
          <w:p w14:paraId="768042EA" w14:textId="4CEDFBA3" w:rsidR="00F03A42" w:rsidRPr="00F03A42" w:rsidRDefault="00F03A42" w:rsidP="00F03A42">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Notes/Comments</w:t>
            </w:r>
          </w:p>
        </w:tc>
      </w:tr>
      <w:tr w:rsidR="00F03A42" w14:paraId="025C5661" w14:textId="77777777" w:rsidTr="004B04DE">
        <w:trPr>
          <w:cantSplit/>
          <w:trHeight w:val="1134"/>
        </w:trPr>
        <w:tc>
          <w:tcPr>
            <w:tcW w:w="1359" w:type="dxa"/>
            <w:tcBorders>
              <w:left w:val="nil"/>
            </w:tcBorders>
            <w:textDirection w:val="btLr"/>
          </w:tcPr>
          <w:p w14:paraId="143D4DDF" w14:textId="06B33DEA" w:rsidR="00F03A42" w:rsidRPr="00F03A42" w:rsidRDefault="00F03A42" w:rsidP="00497FA8">
            <w:pPr>
              <w:ind w:left="113" w:right="113"/>
              <w:jc w:val="center"/>
              <w:rPr>
                <w:rFonts w:asciiTheme="minorHAnsi" w:eastAsia="Arial" w:hAnsiTheme="minorHAnsi" w:cstheme="minorHAnsi"/>
                <w:color w:val="auto"/>
                <w:sz w:val="20"/>
                <w:szCs w:val="20"/>
              </w:rPr>
            </w:pPr>
            <w:r w:rsidRPr="00F03A42">
              <w:rPr>
                <w:rFonts w:asciiTheme="minorHAnsi" w:eastAsia="Arial" w:hAnsiTheme="minorHAnsi" w:cstheme="minorHAnsi"/>
                <w:color w:val="auto"/>
                <w:sz w:val="20"/>
                <w:szCs w:val="20"/>
              </w:rPr>
              <w:t>General</w:t>
            </w:r>
          </w:p>
        </w:tc>
        <w:tc>
          <w:tcPr>
            <w:tcW w:w="5985" w:type="dxa"/>
          </w:tcPr>
          <w:p w14:paraId="257F0232" w14:textId="77777777" w:rsidR="00497FA8" w:rsidRPr="00497FA8" w:rsidRDefault="00497FA8" w:rsidP="00497FA8">
            <w:pPr>
              <w:numPr>
                <w:ilvl w:val="0"/>
                <w:numId w:val="45"/>
              </w:numPr>
              <w:rPr>
                <w:rFonts w:cs="Calibri"/>
                <w:b/>
                <w:color w:val="auto"/>
                <w:sz w:val="20"/>
                <w:szCs w:val="20"/>
              </w:rPr>
            </w:pPr>
            <w:r w:rsidRPr="00497FA8">
              <w:rPr>
                <w:rFonts w:cs="Calibri"/>
                <w:color w:val="auto"/>
                <w:sz w:val="20"/>
                <w:szCs w:val="20"/>
              </w:rPr>
              <w:t>Design- input at the following stages</w:t>
            </w:r>
          </w:p>
          <w:p w14:paraId="14840DF6" w14:textId="77777777" w:rsidR="00497FA8" w:rsidRPr="00497FA8" w:rsidRDefault="00497FA8" w:rsidP="00497FA8">
            <w:pPr>
              <w:numPr>
                <w:ilvl w:val="0"/>
                <w:numId w:val="45"/>
              </w:numPr>
              <w:rPr>
                <w:rFonts w:cs="Calibri"/>
                <w:color w:val="auto"/>
                <w:sz w:val="20"/>
                <w:szCs w:val="20"/>
              </w:rPr>
            </w:pPr>
            <w:r w:rsidRPr="00497FA8">
              <w:rPr>
                <w:rFonts w:cs="Calibri"/>
                <w:color w:val="auto"/>
                <w:sz w:val="20"/>
                <w:szCs w:val="20"/>
              </w:rPr>
              <w:t>Stage 1 (Schedule of services – G2.1 )</w:t>
            </w:r>
          </w:p>
          <w:p w14:paraId="29184905" w14:textId="77777777" w:rsidR="00497FA8" w:rsidRPr="00497FA8" w:rsidRDefault="00497FA8" w:rsidP="00497FA8">
            <w:pPr>
              <w:numPr>
                <w:ilvl w:val="0"/>
                <w:numId w:val="45"/>
              </w:numPr>
              <w:rPr>
                <w:rFonts w:cs="Calibri"/>
                <w:color w:val="auto"/>
                <w:sz w:val="20"/>
                <w:szCs w:val="20"/>
              </w:rPr>
            </w:pPr>
            <w:r w:rsidRPr="00497FA8">
              <w:rPr>
                <w:rFonts w:cs="Calibri"/>
                <w:color w:val="auto"/>
                <w:sz w:val="20"/>
                <w:szCs w:val="20"/>
              </w:rPr>
              <w:t>Stage 2 (Schedule of services – G2.2 )</w:t>
            </w:r>
          </w:p>
          <w:p w14:paraId="23B61691" w14:textId="77777777" w:rsidR="00497FA8" w:rsidRPr="00497FA8" w:rsidRDefault="00497FA8" w:rsidP="00497FA8">
            <w:pPr>
              <w:numPr>
                <w:ilvl w:val="0"/>
                <w:numId w:val="45"/>
              </w:numPr>
              <w:rPr>
                <w:rFonts w:cs="Calibri"/>
                <w:color w:val="auto"/>
                <w:sz w:val="20"/>
                <w:szCs w:val="20"/>
              </w:rPr>
            </w:pPr>
            <w:r w:rsidRPr="00497FA8">
              <w:rPr>
                <w:rFonts w:cs="Calibri"/>
                <w:color w:val="auto"/>
                <w:sz w:val="20"/>
                <w:szCs w:val="20"/>
              </w:rPr>
              <w:t>Stage 3 (Schedule of services – G2.3 )</w:t>
            </w:r>
          </w:p>
          <w:p w14:paraId="1B8C72AC" w14:textId="77777777" w:rsidR="00497FA8" w:rsidRPr="00497FA8" w:rsidRDefault="00497FA8" w:rsidP="00497FA8">
            <w:pPr>
              <w:numPr>
                <w:ilvl w:val="0"/>
                <w:numId w:val="45"/>
              </w:numPr>
              <w:rPr>
                <w:rFonts w:cs="Calibri"/>
                <w:color w:val="auto"/>
                <w:sz w:val="20"/>
                <w:szCs w:val="20"/>
              </w:rPr>
            </w:pPr>
            <w:r w:rsidRPr="00497FA8">
              <w:rPr>
                <w:rFonts w:cs="Calibri"/>
                <w:color w:val="auto"/>
                <w:sz w:val="20"/>
                <w:szCs w:val="20"/>
              </w:rPr>
              <w:t>Stage 4 (Schedule of services – G2.4 )</w:t>
            </w:r>
          </w:p>
          <w:p w14:paraId="7617FA96" w14:textId="77777777" w:rsidR="00497FA8" w:rsidRPr="00497FA8" w:rsidRDefault="00497FA8" w:rsidP="00497FA8">
            <w:pPr>
              <w:numPr>
                <w:ilvl w:val="0"/>
                <w:numId w:val="45"/>
              </w:numPr>
              <w:rPr>
                <w:rFonts w:cs="Calibri"/>
                <w:color w:val="auto"/>
                <w:sz w:val="20"/>
                <w:szCs w:val="20"/>
              </w:rPr>
            </w:pPr>
            <w:r w:rsidRPr="00497FA8">
              <w:rPr>
                <w:rFonts w:cs="Calibri"/>
                <w:color w:val="auto"/>
                <w:sz w:val="20"/>
                <w:szCs w:val="20"/>
              </w:rPr>
              <w:t>Stage 5 (Schedule of services – G2.5 )</w:t>
            </w:r>
          </w:p>
          <w:p w14:paraId="10F53EFC" w14:textId="77777777" w:rsidR="00497FA8" w:rsidRPr="00497FA8" w:rsidRDefault="00497FA8" w:rsidP="00497FA8">
            <w:pPr>
              <w:numPr>
                <w:ilvl w:val="0"/>
                <w:numId w:val="45"/>
              </w:numPr>
              <w:rPr>
                <w:rFonts w:cs="Calibri"/>
                <w:color w:val="auto"/>
                <w:sz w:val="20"/>
                <w:szCs w:val="20"/>
              </w:rPr>
            </w:pPr>
            <w:r w:rsidRPr="00497FA8">
              <w:rPr>
                <w:rFonts w:cs="Calibri"/>
                <w:color w:val="auto"/>
                <w:sz w:val="20"/>
                <w:szCs w:val="20"/>
              </w:rPr>
              <w:t>Stage 6 (Schedule of services – G2.6 )</w:t>
            </w:r>
          </w:p>
          <w:p w14:paraId="0BD9A302" w14:textId="77777777" w:rsidR="00497FA8" w:rsidRPr="00497FA8" w:rsidRDefault="00497FA8" w:rsidP="00497FA8">
            <w:pPr>
              <w:numPr>
                <w:ilvl w:val="0"/>
                <w:numId w:val="45"/>
              </w:numPr>
              <w:rPr>
                <w:rFonts w:cs="Calibri"/>
                <w:b/>
                <w:color w:val="auto"/>
                <w:sz w:val="20"/>
                <w:szCs w:val="20"/>
              </w:rPr>
            </w:pPr>
            <w:r w:rsidRPr="00497FA8">
              <w:rPr>
                <w:rFonts w:cs="Calibri"/>
                <w:color w:val="auto"/>
                <w:sz w:val="20"/>
                <w:szCs w:val="20"/>
              </w:rPr>
              <w:t>Stage 7 (Schedule of services – G2.7 )</w:t>
            </w:r>
          </w:p>
          <w:p w14:paraId="0EE123DB" w14:textId="6735891A" w:rsidR="00F03A42" w:rsidRPr="00497FA8" w:rsidRDefault="00497FA8" w:rsidP="00497FA8">
            <w:pPr>
              <w:numPr>
                <w:ilvl w:val="0"/>
                <w:numId w:val="45"/>
              </w:numPr>
              <w:rPr>
                <w:rFonts w:cs="Calibri"/>
                <w:b/>
                <w:color w:val="auto"/>
                <w:sz w:val="16"/>
                <w:szCs w:val="16"/>
              </w:rPr>
            </w:pPr>
            <w:r w:rsidRPr="00497FA8">
              <w:rPr>
                <w:rFonts w:cs="Calibri"/>
                <w:color w:val="auto"/>
                <w:sz w:val="20"/>
                <w:szCs w:val="20"/>
              </w:rPr>
              <w:t>Stage 8 (Schedule of services – G2.8 )</w:t>
            </w:r>
          </w:p>
        </w:tc>
        <w:tc>
          <w:tcPr>
            <w:tcW w:w="1219" w:type="dxa"/>
          </w:tcPr>
          <w:p w14:paraId="6E2932BE" w14:textId="77777777" w:rsidR="00F03A42" w:rsidRPr="00F03A42" w:rsidRDefault="00F03A42" w:rsidP="00367DB2">
            <w:pPr>
              <w:rPr>
                <w:rFonts w:asciiTheme="minorHAnsi" w:eastAsia="Arial" w:hAnsiTheme="minorHAnsi" w:cstheme="minorHAnsi"/>
                <w:color w:val="auto"/>
                <w:sz w:val="20"/>
                <w:szCs w:val="20"/>
              </w:rPr>
            </w:pPr>
          </w:p>
        </w:tc>
        <w:tc>
          <w:tcPr>
            <w:tcW w:w="4744" w:type="dxa"/>
            <w:tcBorders>
              <w:right w:val="nil"/>
            </w:tcBorders>
          </w:tcPr>
          <w:p w14:paraId="53230AA6" w14:textId="77777777" w:rsidR="00F03A42" w:rsidRPr="00F03A42" w:rsidRDefault="00F03A42" w:rsidP="00367DB2">
            <w:pPr>
              <w:rPr>
                <w:rFonts w:asciiTheme="minorHAnsi" w:eastAsia="Arial" w:hAnsiTheme="minorHAnsi" w:cstheme="minorHAnsi"/>
                <w:color w:val="auto"/>
                <w:sz w:val="20"/>
                <w:szCs w:val="20"/>
              </w:rPr>
            </w:pPr>
          </w:p>
        </w:tc>
      </w:tr>
      <w:tr w:rsidR="00497FA8" w14:paraId="3C357A37" w14:textId="77777777" w:rsidTr="004B04DE">
        <w:trPr>
          <w:cantSplit/>
          <w:trHeight w:val="40"/>
        </w:trPr>
        <w:tc>
          <w:tcPr>
            <w:tcW w:w="1359" w:type="dxa"/>
            <w:vMerge w:val="restart"/>
            <w:tcBorders>
              <w:left w:val="nil"/>
            </w:tcBorders>
            <w:textDirection w:val="btLr"/>
          </w:tcPr>
          <w:p w14:paraId="2B6A7313" w14:textId="0D649033" w:rsidR="00497FA8" w:rsidRPr="00F03A42" w:rsidRDefault="00497FA8" w:rsidP="00497FA8">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Building Design</w:t>
            </w:r>
          </w:p>
        </w:tc>
        <w:tc>
          <w:tcPr>
            <w:tcW w:w="5985" w:type="dxa"/>
          </w:tcPr>
          <w:p w14:paraId="2DCD5D59" w14:textId="32C66B59"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simple concrete foundation</w:t>
            </w:r>
          </w:p>
        </w:tc>
        <w:tc>
          <w:tcPr>
            <w:tcW w:w="1219" w:type="dxa"/>
          </w:tcPr>
          <w:p w14:paraId="3A82E7B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E5D4BE5" w14:textId="77777777" w:rsidR="00497FA8" w:rsidRPr="00F03A42" w:rsidRDefault="00497FA8" w:rsidP="00497FA8">
            <w:pPr>
              <w:rPr>
                <w:rFonts w:asciiTheme="minorHAnsi" w:eastAsia="Arial" w:hAnsiTheme="minorHAnsi" w:cstheme="minorHAnsi"/>
                <w:color w:val="auto"/>
                <w:sz w:val="20"/>
                <w:szCs w:val="20"/>
              </w:rPr>
            </w:pPr>
          </w:p>
        </w:tc>
      </w:tr>
      <w:tr w:rsidR="00497FA8" w14:paraId="3726A79D" w14:textId="77777777" w:rsidTr="004B04DE">
        <w:trPr>
          <w:cantSplit/>
          <w:trHeight w:val="34"/>
        </w:trPr>
        <w:tc>
          <w:tcPr>
            <w:tcW w:w="1359" w:type="dxa"/>
            <w:vMerge/>
            <w:tcBorders>
              <w:left w:val="nil"/>
            </w:tcBorders>
            <w:textDirection w:val="btLr"/>
          </w:tcPr>
          <w:p w14:paraId="38E2D1CF"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097BA47" w14:textId="01110416"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ground beams and pile caps</w:t>
            </w:r>
          </w:p>
        </w:tc>
        <w:tc>
          <w:tcPr>
            <w:tcW w:w="1219" w:type="dxa"/>
          </w:tcPr>
          <w:p w14:paraId="07D22BF5"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4ED1AB7" w14:textId="77777777" w:rsidR="00497FA8" w:rsidRPr="00F03A42" w:rsidRDefault="00497FA8" w:rsidP="00497FA8">
            <w:pPr>
              <w:rPr>
                <w:rFonts w:asciiTheme="minorHAnsi" w:eastAsia="Arial" w:hAnsiTheme="minorHAnsi" w:cstheme="minorHAnsi"/>
                <w:color w:val="auto"/>
                <w:sz w:val="20"/>
                <w:szCs w:val="20"/>
              </w:rPr>
            </w:pPr>
          </w:p>
        </w:tc>
      </w:tr>
      <w:tr w:rsidR="00497FA8" w14:paraId="643888C8" w14:textId="77777777" w:rsidTr="004B04DE">
        <w:trPr>
          <w:cantSplit/>
          <w:trHeight w:val="34"/>
        </w:trPr>
        <w:tc>
          <w:tcPr>
            <w:tcW w:w="1359" w:type="dxa"/>
            <w:vMerge/>
            <w:tcBorders>
              <w:left w:val="nil"/>
            </w:tcBorders>
            <w:textDirection w:val="btLr"/>
          </w:tcPr>
          <w:p w14:paraId="60F8F04D"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92791A3" w14:textId="04D66FCD"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piling and pile systems</w:t>
            </w:r>
          </w:p>
        </w:tc>
        <w:tc>
          <w:tcPr>
            <w:tcW w:w="1219" w:type="dxa"/>
          </w:tcPr>
          <w:p w14:paraId="0E0B07FD"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83E2C5B" w14:textId="77777777" w:rsidR="00497FA8" w:rsidRPr="00F03A42" w:rsidRDefault="00497FA8" w:rsidP="00497FA8">
            <w:pPr>
              <w:rPr>
                <w:rFonts w:asciiTheme="minorHAnsi" w:eastAsia="Arial" w:hAnsiTheme="minorHAnsi" w:cstheme="minorHAnsi"/>
                <w:color w:val="auto"/>
                <w:sz w:val="20"/>
                <w:szCs w:val="20"/>
              </w:rPr>
            </w:pPr>
          </w:p>
        </w:tc>
      </w:tr>
      <w:tr w:rsidR="00497FA8" w14:paraId="2570321A" w14:textId="77777777" w:rsidTr="004B04DE">
        <w:trPr>
          <w:cantSplit/>
          <w:trHeight w:val="34"/>
        </w:trPr>
        <w:tc>
          <w:tcPr>
            <w:tcW w:w="1359" w:type="dxa"/>
            <w:vMerge/>
            <w:tcBorders>
              <w:left w:val="nil"/>
            </w:tcBorders>
            <w:textDirection w:val="btLr"/>
          </w:tcPr>
          <w:p w14:paraId="67E445CF"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3B56F848" w14:textId="318BBA9B"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ground treatment</w:t>
            </w:r>
          </w:p>
        </w:tc>
        <w:tc>
          <w:tcPr>
            <w:tcW w:w="1219" w:type="dxa"/>
          </w:tcPr>
          <w:p w14:paraId="127FB315"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4805E6B3" w14:textId="77777777" w:rsidR="00497FA8" w:rsidRPr="00F03A42" w:rsidRDefault="00497FA8" w:rsidP="00497FA8">
            <w:pPr>
              <w:rPr>
                <w:rFonts w:asciiTheme="minorHAnsi" w:eastAsia="Arial" w:hAnsiTheme="minorHAnsi" w:cstheme="minorHAnsi"/>
                <w:color w:val="auto"/>
                <w:sz w:val="20"/>
                <w:szCs w:val="20"/>
              </w:rPr>
            </w:pPr>
          </w:p>
        </w:tc>
      </w:tr>
      <w:tr w:rsidR="00497FA8" w14:paraId="3BA7C859" w14:textId="77777777" w:rsidTr="004B04DE">
        <w:trPr>
          <w:cantSplit/>
          <w:trHeight w:val="34"/>
        </w:trPr>
        <w:tc>
          <w:tcPr>
            <w:tcW w:w="1359" w:type="dxa"/>
            <w:vMerge/>
            <w:tcBorders>
              <w:left w:val="nil"/>
            </w:tcBorders>
            <w:textDirection w:val="btLr"/>
          </w:tcPr>
          <w:p w14:paraId="5C3ED773"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1DC45F8" w14:textId="588294F2"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foundations</w:t>
            </w:r>
          </w:p>
        </w:tc>
        <w:tc>
          <w:tcPr>
            <w:tcW w:w="1219" w:type="dxa"/>
          </w:tcPr>
          <w:p w14:paraId="2A752A3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BE141D7" w14:textId="77777777" w:rsidR="00497FA8" w:rsidRPr="00F03A42" w:rsidRDefault="00497FA8" w:rsidP="00497FA8">
            <w:pPr>
              <w:rPr>
                <w:rFonts w:asciiTheme="minorHAnsi" w:eastAsia="Arial" w:hAnsiTheme="minorHAnsi" w:cstheme="minorHAnsi"/>
                <w:color w:val="auto"/>
                <w:sz w:val="20"/>
                <w:szCs w:val="20"/>
              </w:rPr>
            </w:pPr>
          </w:p>
        </w:tc>
      </w:tr>
      <w:tr w:rsidR="00497FA8" w14:paraId="033AEB12" w14:textId="77777777" w:rsidTr="004B04DE">
        <w:trPr>
          <w:cantSplit/>
          <w:trHeight w:val="34"/>
        </w:trPr>
        <w:tc>
          <w:tcPr>
            <w:tcW w:w="1359" w:type="dxa"/>
            <w:vMerge/>
            <w:tcBorders>
              <w:left w:val="nil"/>
            </w:tcBorders>
            <w:textDirection w:val="btLr"/>
          </w:tcPr>
          <w:p w14:paraId="2EBDBFE5"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0778B8F" w14:textId="2498F127"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retaining structures (lift pits, basements &amp; building retaining walls)</w:t>
            </w:r>
          </w:p>
        </w:tc>
        <w:tc>
          <w:tcPr>
            <w:tcW w:w="1219" w:type="dxa"/>
          </w:tcPr>
          <w:p w14:paraId="4531BED9"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07352C4" w14:textId="77777777" w:rsidR="00497FA8" w:rsidRPr="00F03A42" w:rsidRDefault="00497FA8" w:rsidP="00497FA8">
            <w:pPr>
              <w:rPr>
                <w:rFonts w:asciiTheme="minorHAnsi" w:eastAsia="Arial" w:hAnsiTheme="minorHAnsi" w:cstheme="minorHAnsi"/>
                <w:color w:val="auto"/>
                <w:sz w:val="20"/>
                <w:szCs w:val="20"/>
              </w:rPr>
            </w:pPr>
          </w:p>
        </w:tc>
      </w:tr>
      <w:tr w:rsidR="00497FA8" w14:paraId="3E88C359" w14:textId="77777777" w:rsidTr="004B04DE">
        <w:trPr>
          <w:cantSplit/>
          <w:trHeight w:val="34"/>
        </w:trPr>
        <w:tc>
          <w:tcPr>
            <w:tcW w:w="1359" w:type="dxa"/>
            <w:vMerge/>
            <w:tcBorders>
              <w:left w:val="nil"/>
            </w:tcBorders>
            <w:textDirection w:val="btLr"/>
          </w:tcPr>
          <w:p w14:paraId="0658B80E"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1499B281" w14:textId="1A683040"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retaining structures</w:t>
            </w:r>
          </w:p>
        </w:tc>
        <w:tc>
          <w:tcPr>
            <w:tcW w:w="1219" w:type="dxa"/>
          </w:tcPr>
          <w:p w14:paraId="6761B8EC"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B001DEC" w14:textId="77777777" w:rsidR="00497FA8" w:rsidRPr="00F03A42" w:rsidRDefault="00497FA8" w:rsidP="00497FA8">
            <w:pPr>
              <w:rPr>
                <w:rFonts w:asciiTheme="minorHAnsi" w:eastAsia="Arial" w:hAnsiTheme="minorHAnsi" w:cstheme="minorHAnsi"/>
                <w:color w:val="auto"/>
                <w:sz w:val="20"/>
                <w:szCs w:val="20"/>
              </w:rPr>
            </w:pPr>
          </w:p>
        </w:tc>
      </w:tr>
      <w:tr w:rsidR="00497FA8" w14:paraId="5D13DCA2" w14:textId="77777777" w:rsidTr="004B04DE">
        <w:trPr>
          <w:cantSplit/>
          <w:trHeight w:val="34"/>
        </w:trPr>
        <w:tc>
          <w:tcPr>
            <w:tcW w:w="1359" w:type="dxa"/>
            <w:vMerge/>
            <w:tcBorders>
              <w:left w:val="nil"/>
            </w:tcBorders>
            <w:textDirection w:val="btLr"/>
          </w:tcPr>
          <w:p w14:paraId="1FBAF44B"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623A953F" w14:textId="2A0FBAE1"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ground bearing floor slabs</w:t>
            </w:r>
          </w:p>
        </w:tc>
        <w:tc>
          <w:tcPr>
            <w:tcW w:w="1219" w:type="dxa"/>
          </w:tcPr>
          <w:p w14:paraId="7C7C6DF8"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4C93CC5D" w14:textId="77777777" w:rsidR="00497FA8" w:rsidRPr="00F03A42" w:rsidRDefault="00497FA8" w:rsidP="00497FA8">
            <w:pPr>
              <w:rPr>
                <w:rFonts w:asciiTheme="minorHAnsi" w:eastAsia="Arial" w:hAnsiTheme="minorHAnsi" w:cstheme="minorHAnsi"/>
                <w:color w:val="auto"/>
                <w:sz w:val="20"/>
                <w:szCs w:val="20"/>
              </w:rPr>
            </w:pPr>
          </w:p>
        </w:tc>
      </w:tr>
      <w:tr w:rsidR="00497FA8" w14:paraId="6839AD5B" w14:textId="77777777" w:rsidTr="004B04DE">
        <w:trPr>
          <w:cantSplit/>
          <w:trHeight w:val="34"/>
        </w:trPr>
        <w:tc>
          <w:tcPr>
            <w:tcW w:w="1359" w:type="dxa"/>
            <w:vMerge/>
            <w:tcBorders>
              <w:left w:val="nil"/>
            </w:tcBorders>
            <w:textDirection w:val="btLr"/>
          </w:tcPr>
          <w:p w14:paraId="5E040C50"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5C59549E" w14:textId="388102FC"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Detailing and scheduling of waterproofing / gas protection measures to foundations and building structures</w:t>
            </w:r>
          </w:p>
        </w:tc>
        <w:tc>
          <w:tcPr>
            <w:tcW w:w="1219" w:type="dxa"/>
          </w:tcPr>
          <w:p w14:paraId="6A101F64"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0791320C" w14:textId="77777777" w:rsidR="00497FA8" w:rsidRPr="00F03A42" w:rsidRDefault="00497FA8" w:rsidP="00497FA8">
            <w:pPr>
              <w:rPr>
                <w:rFonts w:asciiTheme="minorHAnsi" w:eastAsia="Arial" w:hAnsiTheme="minorHAnsi" w:cstheme="minorHAnsi"/>
                <w:color w:val="auto"/>
                <w:sz w:val="20"/>
                <w:szCs w:val="20"/>
              </w:rPr>
            </w:pPr>
          </w:p>
        </w:tc>
      </w:tr>
      <w:tr w:rsidR="00497FA8" w14:paraId="43B1A0BA" w14:textId="77777777" w:rsidTr="004B04DE">
        <w:trPr>
          <w:cantSplit/>
          <w:trHeight w:val="34"/>
        </w:trPr>
        <w:tc>
          <w:tcPr>
            <w:tcW w:w="1359" w:type="dxa"/>
            <w:vMerge/>
            <w:tcBorders>
              <w:left w:val="nil"/>
            </w:tcBorders>
            <w:textDirection w:val="btLr"/>
          </w:tcPr>
          <w:p w14:paraId="07BC6257"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611554C2" w14:textId="485C4EB2"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superstructure steelwork main frames</w:t>
            </w:r>
          </w:p>
        </w:tc>
        <w:tc>
          <w:tcPr>
            <w:tcW w:w="1219" w:type="dxa"/>
          </w:tcPr>
          <w:p w14:paraId="0A617650"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8049AC0" w14:textId="77777777" w:rsidR="00497FA8" w:rsidRPr="00F03A42" w:rsidRDefault="00497FA8" w:rsidP="00497FA8">
            <w:pPr>
              <w:rPr>
                <w:rFonts w:asciiTheme="minorHAnsi" w:eastAsia="Arial" w:hAnsiTheme="minorHAnsi" w:cstheme="minorHAnsi"/>
                <w:color w:val="auto"/>
                <w:sz w:val="20"/>
                <w:szCs w:val="20"/>
              </w:rPr>
            </w:pPr>
          </w:p>
        </w:tc>
      </w:tr>
      <w:tr w:rsidR="00497FA8" w14:paraId="5BFD6CE6" w14:textId="77777777" w:rsidTr="004B04DE">
        <w:trPr>
          <w:cantSplit/>
          <w:trHeight w:val="34"/>
        </w:trPr>
        <w:tc>
          <w:tcPr>
            <w:tcW w:w="1359" w:type="dxa"/>
            <w:vMerge/>
            <w:tcBorders>
              <w:left w:val="nil"/>
            </w:tcBorders>
            <w:textDirection w:val="btLr"/>
          </w:tcPr>
          <w:p w14:paraId="106FC568"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AF4E559" w14:textId="1843D1A4"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steelwork frame connections</w:t>
            </w:r>
          </w:p>
        </w:tc>
        <w:tc>
          <w:tcPr>
            <w:tcW w:w="1219" w:type="dxa"/>
          </w:tcPr>
          <w:p w14:paraId="100F5483"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3729DC83" w14:textId="77777777" w:rsidR="00497FA8" w:rsidRPr="00F03A42" w:rsidRDefault="00497FA8" w:rsidP="00497FA8">
            <w:pPr>
              <w:rPr>
                <w:rFonts w:asciiTheme="minorHAnsi" w:eastAsia="Arial" w:hAnsiTheme="minorHAnsi" w:cstheme="minorHAnsi"/>
                <w:color w:val="auto"/>
                <w:sz w:val="20"/>
                <w:szCs w:val="20"/>
              </w:rPr>
            </w:pPr>
          </w:p>
        </w:tc>
      </w:tr>
      <w:tr w:rsidR="00497FA8" w14:paraId="7ED69202" w14:textId="77777777" w:rsidTr="004B04DE">
        <w:trPr>
          <w:cantSplit/>
          <w:trHeight w:val="34"/>
        </w:trPr>
        <w:tc>
          <w:tcPr>
            <w:tcW w:w="1359" w:type="dxa"/>
            <w:vMerge/>
            <w:tcBorders>
              <w:left w:val="nil"/>
            </w:tcBorders>
            <w:textDirection w:val="btLr"/>
          </w:tcPr>
          <w:p w14:paraId="24478F32"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684D2A42" w14:textId="7CCE4549"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secondary steelwork framing for building envelope support</w:t>
            </w:r>
          </w:p>
        </w:tc>
        <w:tc>
          <w:tcPr>
            <w:tcW w:w="1219" w:type="dxa"/>
          </w:tcPr>
          <w:p w14:paraId="735B0F8C"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07706B71" w14:textId="77777777" w:rsidR="00497FA8" w:rsidRPr="00F03A42" w:rsidRDefault="00497FA8" w:rsidP="00497FA8">
            <w:pPr>
              <w:rPr>
                <w:rFonts w:asciiTheme="minorHAnsi" w:eastAsia="Arial" w:hAnsiTheme="minorHAnsi" w:cstheme="minorHAnsi"/>
                <w:color w:val="auto"/>
                <w:sz w:val="20"/>
                <w:szCs w:val="20"/>
              </w:rPr>
            </w:pPr>
          </w:p>
        </w:tc>
      </w:tr>
      <w:tr w:rsidR="00497FA8" w14:paraId="604D22CE" w14:textId="77777777" w:rsidTr="004B04DE">
        <w:trPr>
          <w:cantSplit/>
          <w:trHeight w:val="34"/>
        </w:trPr>
        <w:tc>
          <w:tcPr>
            <w:tcW w:w="1359" w:type="dxa"/>
            <w:vMerge/>
            <w:tcBorders>
              <w:left w:val="nil"/>
            </w:tcBorders>
            <w:textDirection w:val="btLr"/>
          </w:tcPr>
          <w:p w14:paraId="08AC4D44"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551CEAF7" w14:textId="1044F104"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superstructure reinforced concrete framing</w:t>
            </w:r>
          </w:p>
        </w:tc>
        <w:tc>
          <w:tcPr>
            <w:tcW w:w="1219" w:type="dxa"/>
          </w:tcPr>
          <w:p w14:paraId="516EE796"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6B747E0" w14:textId="77777777" w:rsidR="00497FA8" w:rsidRPr="00F03A42" w:rsidRDefault="00497FA8" w:rsidP="00497FA8">
            <w:pPr>
              <w:rPr>
                <w:rFonts w:asciiTheme="minorHAnsi" w:eastAsia="Arial" w:hAnsiTheme="minorHAnsi" w:cstheme="minorHAnsi"/>
                <w:color w:val="auto"/>
                <w:sz w:val="20"/>
                <w:szCs w:val="20"/>
              </w:rPr>
            </w:pPr>
          </w:p>
        </w:tc>
      </w:tr>
      <w:tr w:rsidR="00497FA8" w14:paraId="4993D927" w14:textId="77777777" w:rsidTr="004B04DE">
        <w:trPr>
          <w:cantSplit/>
          <w:trHeight w:val="34"/>
        </w:trPr>
        <w:tc>
          <w:tcPr>
            <w:tcW w:w="1359" w:type="dxa"/>
            <w:vMerge/>
            <w:tcBorders>
              <w:left w:val="nil"/>
            </w:tcBorders>
            <w:textDirection w:val="btLr"/>
          </w:tcPr>
          <w:p w14:paraId="0A3D2F27"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68469760" w14:textId="3FDEE4B8"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reinforced concrete framing</w:t>
            </w:r>
          </w:p>
        </w:tc>
        <w:tc>
          <w:tcPr>
            <w:tcW w:w="1219" w:type="dxa"/>
          </w:tcPr>
          <w:p w14:paraId="772A1E28"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5D3CE08" w14:textId="77777777" w:rsidR="00497FA8" w:rsidRPr="00F03A42" w:rsidRDefault="00497FA8" w:rsidP="00497FA8">
            <w:pPr>
              <w:rPr>
                <w:rFonts w:asciiTheme="minorHAnsi" w:eastAsia="Arial" w:hAnsiTheme="minorHAnsi" w:cstheme="minorHAnsi"/>
                <w:color w:val="auto"/>
                <w:sz w:val="20"/>
                <w:szCs w:val="20"/>
              </w:rPr>
            </w:pPr>
          </w:p>
        </w:tc>
      </w:tr>
      <w:tr w:rsidR="00497FA8" w14:paraId="7F79AFCD" w14:textId="77777777" w:rsidTr="004B04DE">
        <w:trPr>
          <w:cantSplit/>
          <w:trHeight w:val="34"/>
        </w:trPr>
        <w:tc>
          <w:tcPr>
            <w:tcW w:w="1359" w:type="dxa"/>
            <w:vMerge/>
            <w:tcBorders>
              <w:left w:val="nil"/>
            </w:tcBorders>
            <w:textDirection w:val="btLr"/>
          </w:tcPr>
          <w:p w14:paraId="47FE9B9D"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0DA4A5D6" w14:textId="64F93E82"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structural timber frames (including timber roofs</w:t>
            </w:r>
          </w:p>
        </w:tc>
        <w:tc>
          <w:tcPr>
            <w:tcW w:w="1219" w:type="dxa"/>
          </w:tcPr>
          <w:p w14:paraId="007AC761"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013F9667" w14:textId="77777777" w:rsidR="00497FA8" w:rsidRPr="00F03A42" w:rsidRDefault="00497FA8" w:rsidP="00497FA8">
            <w:pPr>
              <w:rPr>
                <w:rFonts w:asciiTheme="minorHAnsi" w:eastAsia="Arial" w:hAnsiTheme="minorHAnsi" w:cstheme="minorHAnsi"/>
                <w:color w:val="auto"/>
                <w:sz w:val="20"/>
                <w:szCs w:val="20"/>
              </w:rPr>
            </w:pPr>
          </w:p>
        </w:tc>
      </w:tr>
      <w:tr w:rsidR="00497FA8" w14:paraId="301E7E25" w14:textId="77777777" w:rsidTr="004B04DE">
        <w:trPr>
          <w:cantSplit/>
          <w:trHeight w:val="34"/>
        </w:trPr>
        <w:tc>
          <w:tcPr>
            <w:tcW w:w="1359" w:type="dxa"/>
            <w:vMerge/>
            <w:tcBorders>
              <w:left w:val="nil"/>
            </w:tcBorders>
            <w:textDirection w:val="btLr"/>
          </w:tcPr>
          <w:p w14:paraId="7A5A54A0"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66D6719" w14:textId="48DFEEFF"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timber frame connection details</w:t>
            </w:r>
          </w:p>
        </w:tc>
        <w:tc>
          <w:tcPr>
            <w:tcW w:w="1219" w:type="dxa"/>
          </w:tcPr>
          <w:p w14:paraId="5E19165A"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037B66AC" w14:textId="77777777" w:rsidR="00497FA8" w:rsidRPr="00F03A42" w:rsidRDefault="00497FA8" w:rsidP="00497FA8">
            <w:pPr>
              <w:rPr>
                <w:rFonts w:asciiTheme="minorHAnsi" w:eastAsia="Arial" w:hAnsiTheme="minorHAnsi" w:cstheme="minorHAnsi"/>
                <w:color w:val="auto"/>
                <w:sz w:val="20"/>
                <w:szCs w:val="20"/>
              </w:rPr>
            </w:pPr>
          </w:p>
        </w:tc>
      </w:tr>
      <w:tr w:rsidR="00497FA8" w14:paraId="285B1EE0" w14:textId="77777777" w:rsidTr="004B04DE">
        <w:trPr>
          <w:cantSplit/>
          <w:trHeight w:val="34"/>
        </w:trPr>
        <w:tc>
          <w:tcPr>
            <w:tcW w:w="1359" w:type="dxa"/>
            <w:vMerge/>
            <w:tcBorders>
              <w:left w:val="nil"/>
            </w:tcBorders>
            <w:textDirection w:val="btLr"/>
          </w:tcPr>
          <w:p w14:paraId="1CDA2AFC"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8AFBB58" w14:textId="51E08A72"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reinforced concrete suspended floors</w:t>
            </w:r>
          </w:p>
        </w:tc>
        <w:tc>
          <w:tcPr>
            <w:tcW w:w="1219" w:type="dxa"/>
          </w:tcPr>
          <w:p w14:paraId="08B308D9"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7671345" w14:textId="77777777" w:rsidR="00497FA8" w:rsidRPr="00F03A42" w:rsidRDefault="00497FA8" w:rsidP="00497FA8">
            <w:pPr>
              <w:rPr>
                <w:rFonts w:asciiTheme="minorHAnsi" w:eastAsia="Arial" w:hAnsiTheme="minorHAnsi" w:cstheme="minorHAnsi"/>
                <w:color w:val="auto"/>
                <w:sz w:val="20"/>
                <w:szCs w:val="20"/>
              </w:rPr>
            </w:pPr>
          </w:p>
        </w:tc>
      </w:tr>
      <w:tr w:rsidR="00497FA8" w14:paraId="1415C516" w14:textId="77777777" w:rsidTr="004B04DE">
        <w:trPr>
          <w:cantSplit/>
          <w:trHeight w:val="34"/>
        </w:trPr>
        <w:tc>
          <w:tcPr>
            <w:tcW w:w="1359" w:type="dxa"/>
            <w:vMerge/>
            <w:tcBorders>
              <w:left w:val="nil"/>
            </w:tcBorders>
            <w:textDirection w:val="btLr"/>
          </w:tcPr>
          <w:p w14:paraId="4ABC44ED"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33AD11DD" w14:textId="2E2C2124"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reinforced concrete suspended floors</w:t>
            </w:r>
          </w:p>
        </w:tc>
        <w:tc>
          <w:tcPr>
            <w:tcW w:w="1219" w:type="dxa"/>
          </w:tcPr>
          <w:p w14:paraId="119315FE"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2BF686B" w14:textId="77777777" w:rsidR="00497FA8" w:rsidRPr="00F03A42" w:rsidRDefault="00497FA8" w:rsidP="00497FA8">
            <w:pPr>
              <w:rPr>
                <w:rFonts w:asciiTheme="minorHAnsi" w:eastAsia="Arial" w:hAnsiTheme="minorHAnsi" w:cstheme="minorHAnsi"/>
                <w:color w:val="auto"/>
                <w:sz w:val="20"/>
                <w:szCs w:val="20"/>
              </w:rPr>
            </w:pPr>
          </w:p>
        </w:tc>
      </w:tr>
      <w:tr w:rsidR="00497FA8" w14:paraId="2918A6A4" w14:textId="77777777" w:rsidTr="004B04DE">
        <w:trPr>
          <w:cantSplit/>
          <w:trHeight w:val="34"/>
        </w:trPr>
        <w:tc>
          <w:tcPr>
            <w:tcW w:w="1359" w:type="dxa"/>
            <w:vMerge/>
            <w:tcBorders>
              <w:left w:val="nil"/>
            </w:tcBorders>
            <w:textDirection w:val="btLr"/>
          </w:tcPr>
          <w:p w14:paraId="2236AC45"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67B8D4A" w14:textId="6E0020DE"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suspended precast concrete floors</w:t>
            </w:r>
          </w:p>
        </w:tc>
        <w:tc>
          <w:tcPr>
            <w:tcW w:w="1219" w:type="dxa"/>
          </w:tcPr>
          <w:p w14:paraId="6CE8088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C9C092C" w14:textId="77777777" w:rsidR="00497FA8" w:rsidRPr="00F03A42" w:rsidRDefault="00497FA8" w:rsidP="00497FA8">
            <w:pPr>
              <w:rPr>
                <w:rFonts w:asciiTheme="minorHAnsi" w:eastAsia="Arial" w:hAnsiTheme="minorHAnsi" w:cstheme="minorHAnsi"/>
                <w:color w:val="auto"/>
                <w:sz w:val="20"/>
                <w:szCs w:val="20"/>
              </w:rPr>
            </w:pPr>
          </w:p>
        </w:tc>
      </w:tr>
      <w:tr w:rsidR="00497FA8" w14:paraId="4FA1B68D" w14:textId="77777777" w:rsidTr="004B04DE">
        <w:trPr>
          <w:cantSplit/>
          <w:trHeight w:val="34"/>
        </w:trPr>
        <w:tc>
          <w:tcPr>
            <w:tcW w:w="1359" w:type="dxa"/>
            <w:vMerge/>
            <w:tcBorders>
              <w:left w:val="nil"/>
            </w:tcBorders>
            <w:textDirection w:val="btLr"/>
          </w:tcPr>
          <w:p w14:paraId="31BDAA43"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54398728" w14:textId="15F9C6BC"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composite concrete floors</w:t>
            </w:r>
          </w:p>
        </w:tc>
        <w:tc>
          <w:tcPr>
            <w:tcW w:w="1219" w:type="dxa"/>
          </w:tcPr>
          <w:p w14:paraId="3E02F9ED"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33ABE42" w14:textId="77777777" w:rsidR="00497FA8" w:rsidRPr="00F03A42" w:rsidRDefault="00497FA8" w:rsidP="00497FA8">
            <w:pPr>
              <w:rPr>
                <w:rFonts w:asciiTheme="minorHAnsi" w:eastAsia="Arial" w:hAnsiTheme="minorHAnsi" w:cstheme="minorHAnsi"/>
                <w:color w:val="auto"/>
                <w:sz w:val="20"/>
                <w:szCs w:val="20"/>
              </w:rPr>
            </w:pPr>
          </w:p>
        </w:tc>
      </w:tr>
      <w:tr w:rsidR="00497FA8" w14:paraId="7C45770D" w14:textId="77777777" w:rsidTr="004B04DE">
        <w:trPr>
          <w:cantSplit/>
          <w:trHeight w:val="34"/>
        </w:trPr>
        <w:tc>
          <w:tcPr>
            <w:tcW w:w="1359" w:type="dxa"/>
            <w:vMerge/>
            <w:tcBorders>
              <w:left w:val="nil"/>
            </w:tcBorders>
            <w:textDirection w:val="btLr"/>
          </w:tcPr>
          <w:p w14:paraId="09E5317E"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38A86253" w14:textId="2A49C4EF"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suspended timber floors</w:t>
            </w:r>
          </w:p>
        </w:tc>
        <w:tc>
          <w:tcPr>
            <w:tcW w:w="1219" w:type="dxa"/>
          </w:tcPr>
          <w:p w14:paraId="2ED0E2CB"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E995B04" w14:textId="77777777" w:rsidR="00497FA8" w:rsidRPr="00F03A42" w:rsidRDefault="00497FA8" w:rsidP="00497FA8">
            <w:pPr>
              <w:rPr>
                <w:rFonts w:asciiTheme="minorHAnsi" w:eastAsia="Arial" w:hAnsiTheme="minorHAnsi" w:cstheme="minorHAnsi"/>
                <w:color w:val="auto"/>
                <w:sz w:val="20"/>
                <w:szCs w:val="20"/>
              </w:rPr>
            </w:pPr>
          </w:p>
        </w:tc>
      </w:tr>
      <w:tr w:rsidR="00497FA8" w14:paraId="23737479" w14:textId="77777777" w:rsidTr="004B04DE">
        <w:trPr>
          <w:cantSplit/>
          <w:trHeight w:val="34"/>
        </w:trPr>
        <w:tc>
          <w:tcPr>
            <w:tcW w:w="1359" w:type="dxa"/>
            <w:vMerge/>
            <w:tcBorders>
              <w:left w:val="nil"/>
            </w:tcBorders>
            <w:textDirection w:val="btLr"/>
          </w:tcPr>
          <w:p w14:paraId="0FF51C52"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94C2D29" w14:textId="6B14C5DC"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load bearing masonry walls</w:t>
            </w:r>
          </w:p>
        </w:tc>
        <w:tc>
          <w:tcPr>
            <w:tcW w:w="1219" w:type="dxa"/>
          </w:tcPr>
          <w:p w14:paraId="0A6D60A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121A995" w14:textId="77777777" w:rsidR="00497FA8" w:rsidRPr="00F03A42" w:rsidRDefault="00497FA8" w:rsidP="00497FA8">
            <w:pPr>
              <w:rPr>
                <w:rFonts w:asciiTheme="minorHAnsi" w:eastAsia="Arial" w:hAnsiTheme="minorHAnsi" w:cstheme="minorHAnsi"/>
                <w:color w:val="auto"/>
                <w:sz w:val="20"/>
                <w:szCs w:val="20"/>
              </w:rPr>
            </w:pPr>
          </w:p>
        </w:tc>
      </w:tr>
      <w:tr w:rsidR="00497FA8" w14:paraId="5144C5AD" w14:textId="77777777" w:rsidTr="004B04DE">
        <w:trPr>
          <w:cantSplit/>
          <w:trHeight w:val="34"/>
        </w:trPr>
        <w:tc>
          <w:tcPr>
            <w:tcW w:w="1359" w:type="dxa"/>
            <w:vMerge/>
            <w:tcBorders>
              <w:left w:val="nil"/>
            </w:tcBorders>
            <w:textDirection w:val="btLr"/>
          </w:tcPr>
          <w:p w14:paraId="1F481A67"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C29B018" w14:textId="16F77C3D"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structural steel staircases</w:t>
            </w:r>
          </w:p>
        </w:tc>
        <w:tc>
          <w:tcPr>
            <w:tcW w:w="1219" w:type="dxa"/>
          </w:tcPr>
          <w:p w14:paraId="565557EB"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31AABFD" w14:textId="77777777" w:rsidR="00497FA8" w:rsidRPr="00F03A42" w:rsidRDefault="00497FA8" w:rsidP="00497FA8">
            <w:pPr>
              <w:rPr>
                <w:rFonts w:asciiTheme="minorHAnsi" w:eastAsia="Arial" w:hAnsiTheme="minorHAnsi" w:cstheme="minorHAnsi"/>
                <w:color w:val="auto"/>
                <w:sz w:val="20"/>
                <w:szCs w:val="20"/>
              </w:rPr>
            </w:pPr>
          </w:p>
        </w:tc>
      </w:tr>
      <w:tr w:rsidR="00497FA8" w14:paraId="5429790E" w14:textId="77777777" w:rsidTr="004B04DE">
        <w:trPr>
          <w:cantSplit/>
          <w:trHeight w:val="34"/>
        </w:trPr>
        <w:tc>
          <w:tcPr>
            <w:tcW w:w="1359" w:type="dxa"/>
            <w:vMerge/>
            <w:tcBorders>
              <w:left w:val="nil"/>
            </w:tcBorders>
            <w:textDirection w:val="btLr"/>
          </w:tcPr>
          <w:p w14:paraId="56606399"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AD9D80C" w14:textId="2F65F89E"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reinforced concrete staircases</w:t>
            </w:r>
          </w:p>
        </w:tc>
        <w:tc>
          <w:tcPr>
            <w:tcW w:w="1219" w:type="dxa"/>
          </w:tcPr>
          <w:p w14:paraId="22421AAE"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D064247" w14:textId="77777777" w:rsidR="00497FA8" w:rsidRPr="00F03A42" w:rsidRDefault="00497FA8" w:rsidP="00497FA8">
            <w:pPr>
              <w:rPr>
                <w:rFonts w:asciiTheme="minorHAnsi" w:eastAsia="Arial" w:hAnsiTheme="minorHAnsi" w:cstheme="minorHAnsi"/>
                <w:color w:val="auto"/>
                <w:sz w:val="20"/>
                <w:szCs w:val="20"/>
              </w:rPr>
            </w:pPr>
          </w:p>
        </w:tc>
      </w:tr>
      <w:tr w:rsidR="00497FA8" w14:paraId="0D4DA535" w14:textId="77777777" w:rsidTr="004B04DE">
        <w:trPr>
          <w:cantSplit/>
          <w:trHeight w:val="34"/>
        </w:trPr>
        <w:tc>
          <w:tcPr>
            <w:tcW w:w="1359" w:type="dxa"/>
            <w:vMerge/>
            <w:tcBorders>
              <w:left w:val="nil"/>
            </w:tcBorders>
            <w:textDirection w:val="btLr"/>
          </w:tcPr>
          <w:p w14:paraId="5615F111"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2CDF0FE" w14:textId="75FF91AC"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concrete staircase</w:t>
            </w:r>
          </w:p>
        </w:tc>
        <w:tc>
          <w:tcPr>
            <w:tcW w:w="1219" w:type="dxa"/>
          </w:tcPr>
          <w:p w14:paraId="51A3159E"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788123F7" w14:textId="77777777" w:rsidR="00497FA8" w:rsidRPr="00F03A42" w:rsidRDefault="00497FA8" w:rsidP="00497FA8">
            <w:pPr>
              <w:rPr>
                <w:rFonts w:asciiTheme="minorHAnsi" w:eastAsia="Arial" w:hAnsiTheme="minorHAnsi" w:cstheme="minorHAnsi"/>
                <w:color w:val="auto"/>
                <w:sz w:val="20"/>
                <w:szCs w:val="20"/>
              </w:rPr>
            </w:pPr>
          </w:p>
        </w:tc>
      </w:tr>
      <w:tr w:rsidR="00497FA8" w14:paraId="03D494C6" w14:textId="77777777" w:rsidTr="004B04DE">
        <w:trPr>
          <w:cantSplit/>
          <w:trHeight w:val="34"/>
        </w:trPr>
        <w:tc>
          <w:tcPr>
            <w:tcW w:w="1359" w:type="dxa"/>
            <w:vMerge/>
            <w:tcBorders>
              <w:left w:val="nil"/>
            </w:tcBorders>
            <w:textDirection w:val="btLr"/>
          </w:tcPr>
          <w:p w14:paraId="76C79A13"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626EB11A" w14:textId="6884703D"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precast concrete staircases</w:t>
            </w:r>
          </w:p>
        </w:tc>
        <w:tc>
          <w:tcPr>
            <w:tcW w:w="1219" w:type="dxa"/>
          </w:tcPr>
          <w:p w14:paraId="4B8D295B"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01786C04" w14:textId="77777777" w:rsidR="00497FA8" w:rsidRPr="00F03A42" w:rsidRDefault="00497FA8" w:rsidP="00497FA8">
            <w:pPr>
              <w:rPr>
                <w:rFonts w:asciiTheme="minorHAnsi" w:eastAsia="Arial" w:hAnsiTheme="minorHAnsi" w:cstheme="minorHAnsi"/>
                <w:color w:val="auto"/>
                <w:sz w:val="20"/>
                <w:szCs w:val="20"/>
              </w:rPr>
            </w:pPr>
          </w:p>
        </w:tc>
      </w:tr>
      <w:tr w:rsidR="00497FA8" w14:paraId="05813D43" w14:textId="77777777" w:rsidTr="004B04DE">
        <w:trPr>
          <w:cantSplit/>
          <w:trHeight w:val="34"/>
        </w:trPr>
        <w:tc>
          <w:tcPr>
            <w:tcW w:w="1359" w:type="dxa"/>
            <w:vMerge/>
            <w:tcBorders>
              <w:left w:val="nil"/>
            </w:tcBorders>
            <w:textDirection w:val="btLr"/>
          </w:tcPr>
          <w:p w14:paraId="0D5C0FB4"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1FD32BF7" w14:textId="3BD2BEA2"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timber staircases</w:t>
            </w:r>
          </w:p>
        </w:tc>
        <w:tc>
          <w:tcPr>
            <w:tcW w:w="1219" w:type="dxa"/>
          </w:tcPr>
          <w:p w14:paraId="034A6673"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8490CE9" w14:textId="77777777" w:rsidR="00497FA8" w:rsidRPr="00F03A42" w:rsidRDefault="00497FA8" w:rsidP="00497FA8">
            <w:pPr>
              <w:rPr>
                <w:rFonts w:asciiTheme="minorHAnsi" w:eastAsia="Arial" w:hAnsiTheme="minorHAnsi" w:cstheme="minorHAnsi"/>
                <w:color w:val="auto"/>
                <w:sz w:val="20"/>
                <w:szCs w:val="20"/>
              </w:rPr>
            </w:pPr>
          </w:p>
        </w:tc>
      </w:tr>
      <w:tr w:rsidR="00497FA8" w14:paraId="6650BA28" w14:textId="77777777" w:rsidTr="004B04DE">
        <w:trPr>
          <w:cantSplit/>
          <w:trHeight w:val="34"/>
        </w:trPr>
        <w:tc>
          <w:tcPr>
            <w:tcW w:w="1359" w:type="dxa"/>
            <w:vMerge/>
            <w:tcBorders>
              <w:left w:val="nil"/>
            </w:tcBorders>
            <w:textDirection w:val="btLr"/>
          </w:tcPr>
          <w:p w14:paraId="4A17EC0F"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12C7E88C" w14:textId="1EE82AF7"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Geotechnical site investigation</w:t>
            </w:r>
          </w:p>
        </w:tc>
        <w:tc>
          <w:tcPr>
            <w:tcW w:w="1219" w:type="dxa"/>
          </w:tcPr>
          <w:p w14:paraId="1A310852"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618F3E0" w14:textId="77777777" w:rsidR="00497FA8" w:rsidRPr="00F03A42" w:rsidRDefault="00497FA8" w:rsidP="00497FA8">
            <w:pPr>
              <w:rPr>
                <w:rFonts w:asciiTheme="minorHAnsi" w:eastAsia="Arial" w:hAnsiTheme="minorHAnsi" w:cstheme="minorHAnsi"/>
                <w:color w:val="auto"/>
                <w:sz w:val="20"/>
                <w:szCs w:val="20"/>
              </w:rPr>
            </w:pPr>
          </w:p>
        </w:tc>
      </w:tr>
      <w:tr w:rsidR="00497FA8" w14:paraId="6BB0C9BF" w14:textId="77777777" w:rsidTr="004B04DE">
        <w:trPr>
          <w:cantSplit/>
          <w:trHeight w:val="34"/>
        </w:trPr>
        <w:tc>
          <w:tcPr>
            <w:tcW w:w="1359" w:type="dxa"/>
            <w:vMerge/>
            <w:tcBorders>
              <w:left w:val="nil"/>
            </w:tcBorders>
            <w:textDirection w:val="btLr"/>
          </w:tcPr>
          <w:p w14:paraId="42026BF2"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1F3ED77" w14:textId="4BC4FE9A"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Contaminated land investigation</w:t>
            </w:r>
          </w:p>
        </w:tc>
        <w:tc>
          <w:tcPr>
            <w:tcW w:w="1219" w:type="dxa"/>
          </w:tcPr>
          <w:p w14:paraId="35E9E42B"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8E31BDD" w14:textId="77777777" w:rsidR="00497FA8" w:rsidRPr="00F03A42" w:rsidRDefault="00497FA8" w:rsidP="00497FA8">
            <w:pPr>
              <w:rPr>
                <w:rFonts w:asciiTheme="minorHAnsi" w:eastAsia="Arial" w:hAnsiTheme="minorHAnsi" w:cstheme="minorHAnsi"/>
                <w:color w:val="auto"/>
                <w:sz w:val="20"/>
                <w:szCs w:val="20"/>
              </w:rPr>
            </w:pPr>
          </w:p>
        </w:tc>
      </w:tr>
      <w:tr w:rsidR="00497FA8" w14:paraId="318DAD73" w14:textId="77777777" w:rsidTr="004B04DE">
        <w:trPr>
          <w:cantSplit/>
          <w:trHeight w:val="34"/>
        </w:trPr>
        <w:tc>
          <w:tcPr>
            <w:tcW w:w="1359" w:type="dxa"/>
            <w:vMerge/>
            <w:tcBorders>
              <w:left w:val="nil"/>
            </w:tcBorders>
            <w:textDirection w:val="btLr"/>
          </w:tcPr>
          <w:p w14:paraId="783883C4"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B23FF40" w14:textId="5F682E9D"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Topographical survey</w:t>
            </w:r>
          </w:p>
        </w:tc>
        <w:tc>
          <w:tcPr>
            <w:tcW w:w="1219" w:type="dxa"/>
          </w:tcPr>
          <w:p w14:paraId="1F03F645"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760B7B7F" w14:textId="77777777" w:rsidR="00497FA8" w:rsidRPr="00F03A42" w:rsidRDefault="00497FA8" w:rsidP="00497FA8">
            <w:pPr>
              <w:rPr>
                <w:rFonts w:asciiTheme="minorHAnsi" w:eastAsia="Arial" w:hAnsiTheme="minorHAnsi" w:cstheme="minorHAnsi"/>
                <w:color w:val="auto"/>
                <w:sz w:val="20"/>
                <w:szCs w:val="20"/>
              </w:rPr>
            </w:pPr>
          </w:p>
        </w:tc>
      </w:tr>
      <w:tr w:rsidR="00497FA8" w14:paraId="363DCC37" w14:textId="77777777" w:rsidTr="004B04DE">
        <w:trPr>
          <w:cantSplit/>
          <w:trHeight w:val="34"/>
        </w:trPr>
        <w:tc>
          <w:tcPr>
            <w:tcW w:w="1359" w:type="dxa"/>
            <w:vMerge/>
            <w:tcBorders>
              <w:left w:val="nil"/>
            </w:tcBorders>
            <w:textDirection w:val="btLr"/>
          </w:tcPr>
          <w:p w14:paraId="2343E76D"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F12017B" w14:textId="3AD1209E"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Specialist survey</w:t>
            </w:r>
          </w:p>
        </w:tc>
        <w:tc>
          <w:tcPr>
            <w:tcW w:w="1219" w:type="dxa"/>
          </w:tcPr>
          <w:p w14:paraId="70CFD76C"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7088414B" w14:textId="77777777" w:rsidR="00497FA8" w:rsidRPr="00F03A42" w:rsidRDefault="00497FA8" w:rsidP="00497FA8">
            <w:pPr>
              <w:rPr>
                <w:rFonts w:asciiTheme="minorHAnsi" w:eastAsia="Arial" w:hAnsiTheme="minorHAnsi" w:cstheme="minorHAnsi"/>
                <w:color w:val="auto"/>
                <w:sz w:val="20"/>
                <w:szCs w:val="20"/>
              </w:rPr>
            </w:pPr>
          </w:p>
        </w:tc>
      </w:tr>
      <w:tr w:rsidR="00497FA8" w14:paraId="78F3B47B" w14:textId="77777777" w:rsidTr="004B04DE">
        <w:trPr>
          <w:cantSplit/>
          <w:trHeight w:val="34"/>
        </w:trPr>
        <w:tc>
          <w:tcPr>
            <w:tcW w:w="1359" w:type="dxa"/>
            <w:vMerge/>
            <w:tcBorders>
              <w:left w:val="nil"/>
            </w:tcBorders>
            <w:textDirection w:val="btLr"/>
          </w:tcPr>
          <w:p w14:paraId="7BD01818"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93940CF" w14:textId="03DD103D"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Specialist testing</w:t>
            </w:r>
          </w:p>
        </w:tc>
        <w:tc>
          <w:tcPr>
            <w:tcW w:w="1219" w:type="dxa"/>
          </w:tcPr>
          <w:p w14:paraId="24783B3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338463C1" w14:textId="77777777" w:rsidR="00497FA8" w:rsidRPr="00F03A42" w:rsidRDefault="00497FA8" w:rsidP="00497FA8">
            <w:pPr>
              <w:rPr>
                <w:rFonts w:asciiTheme="minorHAnsi" w:eastAsia="Arial" w:hAnsiTheme="minorHAnsi" w:cstheme="minorHAnsi"/>
                <w:color w:val="auto"/>
                <w:sz w:val="20"/>
                <w:szCs w:val="20"/>
              </w:rPr>
            </w:pPr>
          </w:p>
        </w:tc>
      </w:tr>
      <w:tr w:rsidR="00497FA8" w14:paraId="45C5DAAC" w14:textId="77777777" w:rsidTr="004B04DE">
        <w:trPr>
          <w:cantSplit/>
          <w:trHeight w:val="34"/>
        </w:trPr>
        <w:tc>
          <w:tcPr>
            <w:tcW w:w="1359" w:type="dxa"/>
            <w:vMerge/>
            <w:tcBorders>
              <w:left w:val="nil"/>
            </w:tcBorders>
            <w:textDirection w:val="btLr"/>
          </w:tcPr>
          <w:p w14:paraId="385FDCED"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50AB4EE2" w14:textId="52C4A889"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Modular / prefabricated / System building design</w:t>
            </w:r>
          </w:p>
        </w:tc>
        <w:tc>
          <w:tcPr>
            <w:tcW w:w="1219" w:type="dxa"/>
          </w:tcPr>
          <w:p w14:paraId="56FE0553"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A1F1718" w14:textId="77777777" w:rsidR="00497FA8" w:rsidRPr="00F03A42" w:rsidRDefault="00497FA8" w:rsidP="00497FA8">
            <w:pPr>
              <w:rPr>
                <w:rFonts w:asciiTheme="minorHAnsi" w:eastAsia="Arial" w:hAnsiTheme="minorHAnsi" w:cstheme="minorHAnsi"/>
                <w:color w:val="auto"/>
                <w:sz w:val="20"/>
                <w:szCs w:val="20"/>
              </w:rPr>
            </w:pPr>
          </w:p>
        </w:tc>
      </w:tr>
      <w:tr w:rsidR="00497FA8" w14:paraId="42DB0464" w14:textId="77777777" w:rsidTr="004B04DE">
        <w:trPr>
          <w:cantSplit/>
          <w:trHeight w:val="50"/>
        </w:trPr>
        <w:tc>
          <w:tcPr>
            <w:tcW w:w="1359" w:type="dxa"/>
            <w:vMerge w:val="restart"/>
            <w:tcBorders>
              <w:left w:val="nil"/>
            </w:tcBorders>
            <w:textDirection w:val="btLr"/>
          </w:tcPr>
          <w:p w14:paraId="6A9E6AA4" w14:textId="1187103D" w:rsidR="00497FA8" w:rsidRPr="00F03A42" w:rsidRDefault="00497FA8" w:rsidP="00497FA8">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On site external works</w:t>
            </w:r>
          </w:p>
        </w:tc>
        <w:tc>
          <w:tcPr>
            <w:tcW w:w="5985" w:type="dxa"/>
          </w:tcPr>
          <w:p w14:paraId="5A6E0D89" w14:textId="35365655"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surface water sewerage system</w:t>
            </w:r>
          </w:p>
        </w:tc>
        <w:tc>
          <w:tcPr>
            <w:tcW w:w="1219" w:type="dxa"/>
          </w:tcPr>
          <w:p w14:paraId="4B0A398E"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04657235" w14:textId="77777777" w:rsidR="00497FA8" w:rsidRPr="00F03A42" w:rsidRDefault="00497FA8" w:rsidP="00497FA8">
            <w:pPr>
              <w:rPr>
                <w:rFonts w:asciiTheme="minorHAnsi" w:eastAsia="Arial" w:hAnsiTheme="minorHAnsi" w:cstheme="minorHAnsi"/>
                <w:color w:val="auto"/>
                <w:sz w:val="20"/>
                <w:szCs w:val="20"/>
              </w:rPr>
            </w:pPr>
          </w:p>
        </w:tc>
      </w:tr>
      <w:tr w:rsidR="00497FA8" w14:paraId="5613BC60" w14:textId="77777777" w:rsidTr="004B04DE">
        <w:trPr>
          <w:cantSplit/>
          <w:trHeight w:val="49"/>
        </w:trPr>
        <w:tc>
          <w:tcPr>
            <w:tcW w:w="1359" w:type="dxa"/>
            <w:vMerge/>
            <w:tcBorders>
              <w:left w:val="nil"/>
            </w:tcBorders>
            <w:textDirection w:val="btLr"/>
          </w:tcPr>
          <w:p w14:paraId="2AE16707"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43A3D61" w14:textId="009ABFF8"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Foul water sewerage system</w:t>
            </w:r>
          </w:p>
        </w:tc>
        <w:tc>
          <w:tcPr>
            <w:tcW w:w="1219" w:type="dxa"/>
          </w:tcPr>
          <w:p w14:paraId="695170CD"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74615C02" w14:textId="77777777" w:rsidR="00497FA8" w:rsidRPr="00F03A42" w:rsidRDefault="00497FA8" w:rsidP="00497FA8">
            <w:pPr>
              <w:rPr>
                <w:rFonts w:asciiTheme="minorHAnsi" w:eastAsia="Arial" w:hAnsiTheme="minorHAnsi" w:cstheme="minorHAnsi"/>
                <w:color w:val="auto"/>
                <w:sz w:val="20"/>
                <w:szCs w:val="20"/>
              </w:rPr>
            </w:pPr>
          </w:p>
        </w:tc>
      </w:tr>
      <w:tr w:rsidR="00497FA8" w14:paraId="3234AE47" w14:textId="77777777" w:rsidTr="004B04DE">
        <w:trPr>
          <w:cantSplit/>
          <w:trHeight w:val="49"/>
        </w:trPr>
        <w:tc>
          <w:tcPr>
            <w:tcW w:w="1359" w:type="dxa"/>
            <w:vMerge/>
            <w:tcBorders>
              <w:left w:val="nil"/>
            </w:tcBorders>
            <w:textDirection w:val="btLr"/>
          </w:tcPr>
          <w:p w14:paraId="4E2E8E42"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6B145C94" w14:textId="4BC32C57"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process water drainage system</w:t>
            </w:r>
          </w:p>
        </w:tc>
        <w:tc>
          <w:tcPr>
            <w:tcW w:w="1219" w:type="dxa"/>
          </w:tcPr>
          <w:p w14:paraId="07309B78"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EC90E40" w14:textId="77777777" w:rsidR="00497FA8" w:rsidRPr="00F03A42" w:rsidRDefault="00497FA8" w:rsidP="00497FA8">
            <w:pPr>
              <w:rPr>
                <w:rFonts w:asciiTheme="minorHAnsi" w:eastAsia="Arial" w:hAnsiTheme="minorHAnsi" w:cstheme="minorHAnsi"/>
                <w:color w:val="auto"/>
                <w:sz w:val="20"/>
                <w:szCs w:val="20"/>
              </w:rPr>
            </w:pPr>
          </w:p>
        </w:tc>
      </w:tr>
      <w:tr w:rsidR="00497FA8" w14:paraId="0A00481C" w14:textId="77777777" w:rsidTr="004B04DE">
        <w:trPr>
          <w:cantSplit/>
          <w:trHeight w:val="49"/>
        </w:trPr>
        <w:tc>
          <w:tcPr>
            <w:tcW w:w="1359" w:type="dxa"/>
            <w:vMerge/>
            <w:tcBorders>
              <w:left w:val="nil"/>
            </w:tcBorders>
            <w:textDirection w:val="btLr"/>
          </w:tcPr>
          <w:p w14:paraId="2A0EAB8B"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0FD7AD7E" w14:textId="1988D5A2"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sewerage pumping systems</w:t>
            </w:r>
          </w:p>
        </w:tc>
        <w:tc>
          <w:tcPr>
            <w:tcW w:w="1219" w:type="dxa"/>
          </w:tcPr>
          <w:p w14:paraId="602784E0"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72177DD" w14:textId="77777777" w:rsidR="00497FA8" w:rsidRPr="00F03A42" w:rsidRDefault="00497FA8" w:rsidP="00497FA8">
            <w:pPr>
              <w:rPr>
                <w:rFonts w:asciiTheme="minorHAnsi" w:eastAsia="Arial" w:hAnsiTheme="minorHAnsi" w:cstheme="minorHAnsi"/>
                <w:color w:val="auto"/>
                <w:sz w:val="20"/>
                <w:szCs w:val="20"/>
              </w:rPr>
            </w:pPr>
          </w:p>
        </w:tc>
      </w:tr>
      <w:tr w:rsidR="00497FA8" w14:paraId="54AFF782" w14:textId="77777777" w:rsidTr="004B04DE">
        <w:trPr>
          <w:cantSplit/>
          <w:trHeight w:val="49"/>
        </w:trPr>
        <w:tc>
          <w:tcPr>
            <w:tcW w:w="1359" w:type="dxa"/>
            <w:vMerge/>
            <w:tcBorders>
              <w:left w:val="nil"/>
            </w:tcBorders>
            <w:textDirection w:val="btLr"/>
          </w:tcPr>
          <w:p w14:paraId="47DB0016"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379F2263" w14:textId="3178667E"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sewerage attenuation and storage systems</w:t>
            </w:r>
          </w:p>
        </w:tc>
        <w:tc>
          <w:tcPr>
            <w:tcW w:w="1219" w:type="dxa"/>
          </w:tcPr>
          <w:p w14:paraId="6EF6F3FF"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2FB7B25" w14:textId="77777777" w:rsidR="00497FA8" w:rsidRPr="00F03A42" w:rsidRDefault="00497FA8" w:rsidP="00497FA8">
            <w:pPr>
              <w:rPr>
                <w:rFonts w:asciiTheme="minorHAnsi" w:eastAsia="Arial" w:hAnsiTheme="minorHAnsi" w:cstheme="minorHAnsi"/>
                <w:color w:val="auto"/>
                <w:sz w:val="20"/>
                <w:szCs w:val="20"/>
              </w:rPr>
            </w:pPr>
          </w:p>
        </w:tc>
      </w:tr>
      <w:tr w:rsidR="00497FA8" w14:paraId="79188959" w14:textId="77777777" w:rsidTr="004B04DE">
        <w:trPr>
          <w:cantSplit/>
          <w:trHeight w:val="49"/>
        </w:trPr>
        <w:tc>
          <w:tcPr>
            <w:tcW w:w="1359" w:type="dxa"/>
            <w:vMerge/>
            <w:tcBorders>
              <w:left w:val="nil"/>
            </w:tcBorders>
            <w:textDirection w:val="btLr"/>
          </w:tcPr>
          <w:p w14:paraId="7DB7117C"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326CB63" w14:textId="7300C3EA"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open channel drainage / SUDS</w:t>
            </w:r>
          </w:p>
        </w:tc>
        <w:tc>
          <w:tcPr>
            <w:tcW w:w="1219" w:type="dxa"/>
          </w:tcPr>
          <w:p w14:paraId="32559338"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7FDA7BC" w14:textId="77777777" w:rsidR="00497FA8" w:rsidRPr="00F03A42" w:rsidRDefault="00497FA8" w:rsidP="00497FA8">
            <w:pPr>
              <w:rPr>
                <w:rFonts w:asciiTheme="minorHAnsi" w:eastAsia="Arial" w:hAnsiTheme="minorHAnsi" w:cstheme="minorHAnsi"/>
                <w:color w:val="auto"/>
                <w:sz w:val="20"/>
                <w:szCs w:val="20"/>
              </w:rPr>
            </w:pPr>
          </w:p>
        </w:tc>
      </w:tr>
      <w:tr w:rsidR="00497FA8" w14:paraId="3B472F4A" w14:textId="77777777" w:rsidTr="004B04DE">
        <w:trPr>
          <w:cantSplit/>
          <w:trHeight w:val="49"/>
        </w:trPr>
        <w:tc>
          <w:tcPr>
            <w:tcW w:w="1359" w:type="dxa"/>
            <w:vMerge/>
            <w:tcBorders>
              <w:left w:val="nil"/>
            </w:tcBorders>
            <w:textDirection w:val="btLr"/>
          </w:tcPr>
          <w:p w14:paraId="3D5A020F"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10DD47D" w14:textId="7F68E788"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S106 sewer connection notice application</w:t>
            </w:r>
          </w:p>
        </w:tc>
        <w:tc>
          <w:tcPr>
            <w:tcW w:w="1219" w:type="dxa"/>
          </w:tcPr>
          <w:p w14:paraId="4A9D8D7C"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949B23B" w14:textId="77777777" w:rsidR="00497FA8" w:rsidRPr="00F03A42" w:rsidRDefault="00497FA8" w:rsidP="00497FA8">
            <w:pPr>
              <w:rPr>
                <w:rFonts w:asciiTheme="minorHAnsi" w:eastAsia="Arial" w:hAnsiTheme="minorHAnsi" w:cstheme="minorHAnsi"/>
                <w:color w:val="auto"/>
                <w:sz w:val="20"/>
                <w:szCs w:val="20"/>
              </w:rPr>
            </w:pPr>
          </w:p>
        </w:tc>
      </w:tr>
      <w:tr w:rsidR="00497FA8" w14:paraId="728B72BA" w14:textId="77777777" w:rsidTr="004B04DE">
        <w:trPr>
          <w:cantSplit/>
          <w:trHeight w:val="49"/>
        </w:trPr>
        <w:tc>
          <w:tcPr>
            <w:tcW w:w="1359" w:type="dxa"/>
            <w:vMerge/>
            <w:tcBorders>
              <w:left w:val="nil"/>
            </w:tcBorders>
            <w:textDirection w:val="btLr"/>
          </w:tcPr>
          <w:p w14:paraId="34EE0A04"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B031704" w14:textId="7687529A"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S185 sewer diversion application</w:t>
            </w:r>
          </w:p>
        </w:tc>
        <w:tc>
          <w:tcPr>
            <w:tcW w:w="1219" w:type="dxa"/>
          </w:tcPr>
          <w:p w14:paraId="3096CCF2"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441273F" w14:textId="77777777" w:rsidR="00497FA8" w:rsidRPr="00F03A42" w:rsidRDefault="00497FA8" w:rsidP="00497FA8">
            <w:pPr>
              <w:rPr>
                <w:rFonts w:asciiTheme="minorHAnsi" w:eastAsia="Arial" w:hAnsiTheme="minorHAnsi" w:cstheme="minorHAnsi"/>
                <w:color w:val="auto"/>
                <w:sz w:val="20"/>
                <w:szCs w:val="20"/>
              </w:rPr>
            </w:pPr>
          </w:p>
        </w:tc>
      </w:tr>
      <w:tr w:rsidR="00497FA8" w14:paraId="47FC7617" w14:textId="77777777" w:rsidTr="004B04DE">
        <w:trPr>
          <w:cantSplit/>
          <w:trHeight w:val="49"/>
        </w:trPr>
        <w:tc>
          <w:tcPr>
            <w:tcW w:w="1359" w:type="dxa"/>
            <w:vMerge/>
            <w:tcBorders>
              <w:left w:val="nil"/>
            </w:tcBorders>
            <w:textDirection w:val="btLr"/>
          </w:tcPr>
          <w:p w14:paraId="6ABD376A"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803C26F" w14:textId="4078C413"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Production of manhole schedules</w:t>
            </w:r>
          </w:p>
        </w:tc>
        <w:tc>
          <w:tcPr>
            <w:tcW w:w="1219" w:type="dxa"/>
          </w:tcPr>
          <w:p w14:paraId="43470FDD"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8386EB9" w14:textId="77777777" w:rsidR="00497FA8" w:rsidRPr="00F03A42" w:rsidRDefault="00497FA8" w:rsidP="00497FA8">
            <w:pPr>
              <w:rPr>
                <w:rFonts w:asciiTheme="minorHAnsi" w:eastAsia="Arial" w:hAnsiTheme="minorHAnsi" w:cstheme="minorHAnsi"/>
                <w:color w:val="auto"/>
                <w:sz w:val="20"/>
                <w:szCs w:val="20"/>
              </w:rPr>
            </w:pPr>
          </w:p>
        </w:tc>
      </w:tr>
      <w:tr w:rsidR="00497FA8" w14:paraId="1BE385C9" w14:textId="77777777" w:rsidTr="004B04DE">
        <w:trPr>
          <w:cantSplit/>
          <w:trHeight w:val="49"/>
        </w:trPr>
        <w:tc>
          <w:tcPr>
            <w:tcW w:w="1359" w:type="dxa"/>
            <w:vMerge/>
            <w:tcBorders>
              <w:left w:val="nil"/>
            </w:tcBorders>
            <w:textDirection w:val="btLr"/>
          </w:tcPr>
          <w:p w14:paraId="3B4B23C0"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CA75CF5" w14:textId="7406D68E"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hardstanding, roads and pavements</w:t>
            </w:r>
          </w:p>
        </w:tc>
        <w:tc>
          <w:tcPr>
            <w:tcW w:w="1219" w:type="dxa"/>
          </w:tcPr>
          <w:p w14:paraId="4BA60589"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3B2F2D24" w14:textId="77777777" w:rsidR="00497FA8" w:rsidRPr="00F03A42" w:rsidRDefault="00497FA8" w:rsidP="00497FA8">
            <w:pPr>
              <w:rPr>
                <w:rFonts w:asciiTheme="minorHAnsi" w:eastAsia="Arial" w:hAnsiTheme="minorHAnsi" w:cstheme="minorHAnsi"/>
                <w:color w:val="auto"/>
                <w:sz w:val="20"/>
                <w:szCs w:val="20"/>
              </w:rPr>
            </w:pPr>
          </w:p>
        </w:tc>
      </w:tr>
      <w:tr w:rsidR="00497FA8" w14:paraId="5224465F" w14:textId="77777777" w:rsidTr="004B04DE">
        <w:trPr>
          <w:cantSplit/>
          <w:trHeight w:val="49"/>
        </w:trPr>
        <w:tc>
          <w:tcPr>
            <w:tcW w:w="1359" w:type="dxa"/>
            <w:vMerge/>
            <w:tcBorders>
              <w:left w:val="nil"/>
            </w:tcBorders>
            <w:textDirection w:val="btLr"/>
          </w:tcPr>
          <w:p w14:paraId="02904358"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37439D8" w14:textId="4561F4A1"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external levels</w:t>
            </w:r>
          </w:p>
        </w:tc>
        <w:tc>
          <w:tcPr>
            <w:tcW w:w="1219" w:type="dxa"/>
          </w:tcPr>
          <w:p w14:paraId="4CDBFA1F"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E176256" w14:textId="77777777" w:rsidR="00497FA8" w:rsidRPr="00F03A42" w:rsidRDefault="00497FA8" w:rsidP="00497FA8">
            <w:pPr>
              <w:rPr>
                <w:rFonts w:asciiTheme="minorHAnsi" w:eastAsia="Arial" w:hAnsiTheme="minorHAnsi" w:cstheme="minorHAnsi"/>
                <w:color w:val="auto"/>
                <w:sz w:val="20"/>
                <w:szCs w:val="20"/>
              </w:rPr>
            </w:pPr>
          </w:p>
        </w:tc>
      </w:tr>
      <w:tr w:rsidR="00497FA8" w14:paraId="0D28972F" w14:textId="77777777" w:rsidTr="004B04DE">
        <w:trPr>
          <w:cantSplit/>
          <w:trHeight w:val="49"/>
        </w:trPr>
        <w:tc>
          <w:tcPr>
            <w:tcW w:w="1359" w:type="dxa"/>
            <w:vMerge/>
            <w:tcBorders>
              <w:left w:val="nil"/>
            </w:tcBorders>
            <w:textDirection w:val="btLr"/>
          </w:tcPr>
          <w:p w14:paraId="54AC8F24"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AFC2FBE" w14:textId="59F2A5D2"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Ground model</w:t>
            </w:r>
          </w:p>
        </w:tc>
        <w:tc>
          <w:tcPr>
            <w:tcW w:w="1219" w:type="dxa"/>
          </w:tcPr>
          <w:p w14:paraId="37C079CB"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E0D3EA1" w14:textId="77777777" w:rsidR="00497FA8" w:rsidRPr="00F03A42" w:rsidRDefault="00497FA8" w:rsidP="00497FA8">
            <w:pPr>
              <w:rPr>
                <w:rFonts w:asciiTheme="minorHAnsi" w:eastAsia="Arial" w:hAnsiTheme="minorHAnsi" w:cstheme="minorHAnsi"/>
                <w:color w:val="auto"/>
                <w:sz w:val="20"/>
                <w:szCs w:val="20"/>
              </w:rPr>
            </w:pPr>
          </w:p>
        </w:tc>
      </w:tr>
      <w:tr w:rsidR="00497FA8" w14:paraId="1906293D" w14:textId="77777777" w:rsidTr="004B04DE">
        <w:trPr>
          <w:cantSplit/>
          <w:trHeight w:val="49"/>
        </w:trPr>
        <w:tc>
          <w:tcPr>
            <w:tcW w:w="1359" w:type="dxa"/>
            <w:vMerge/>
            <w:tcBorders>
              <w:left w:val="nil"/>
            </w:tcBorders>
            <w:textDirection w:val="btLr"/>
          </w:tcPr>
          <w:p w14:paraId="693CA0BE"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55EF7B7A" w14:textId="4CD04141"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Cut &amp; Fill assessment</w:t>
            </w:r>
          </w:p>
        </w:tc>
        <w:tc>
          <w:tcPr>
            <w:tcW w:w="1219" w:type="dxa"/>
          </w:tcPr>
          <w:p w14:paraId="5F60EB15"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42776D2" w14:textId="77777777" w:rsidR="00497FA8" w:rsidRPr="00F03A42" w:rsidRDefault="00497FA8" w:rsidP="00497FA8">
            <w:pPr>
              <w:rPr>
                <w:rFonts w:asciiTheme="minorHAnsi" w:eastAsia="Arial" w:hAnsiTheme="minorHAnsi" w:cstheme="minorHAnsi"/>
                <w:color w:val="auto"/>
                <w:sz w:val="20"/>
                <w:szCs w:val="20"/>
              </w:rPr>
            </w:pPr>
          </w:p>
        </w:tc>
      </w:tr>
      <w:tr w:rsidR="00497FA8" w14:paraId="261CB42A" w14:textId="77777777" w:rsidTr="004B04DE">
        <w:trPr>
          <w:cantSplit/>
          <w:trHeight w:val="49"/>
        </w:trPr>
        <w:tc>
          <w:tcPr>
            <w:tcW w:w="1359" w:type="dxa"/>
            <w:vMerge/>
            <w:tcBorders>
              <w:left w:val="nil"/>
            </w:tcBorders>
            <w:textDirection w:val="btLr"/>
          </w:tcPr>
          <w:p w14:paraId="1C68BF90"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989A5D7" w14:textId="6C643DE4"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Flood consequences study</w:t>
            </w:r>
          </w:p>
        </w:tc>
        <w:tc>
          <w:tcPr>
            <w:tcW w:w="1219" w:type="dxa"/>
          </w:tcPr>
          <w:p w14:paraId="30AC219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6917AB1" w14:textId="77777777" w:rsidR="00497FA8" w:rsidRPr="00F03A42" w:rsidRDefault="00497FA8" w:rsidP="00497FA8">
            <w:pPr>
              <w:rPr>
                <w:rFonts w:asciiTheme="minorHAnsi" w:eastAsia="Arial" w:hAnsiTheme="minorHAnsi" w:cstheme="minorHAnsi"/>
                <w:color w:val="auto"/>
                <w:sz w:val="20"/>
                <w:szCs w:val="20"/>
              </w:rPr>
            </w:pPr>
          </w:p>
        </w:tc>
      </w:tr>
      <w:tr w:rsidR="00497FA8" w14:paraId="14005ECF" w14:textId="77777777" w:rsidTr="004B04DE">
        <w:trPr>
          <w:cantSplit/>
          <w:trHeight w:val="49"/>
        </w:trPr>
        <w:tc>
          <w:tcPr>
            <w:tcW w:w="1359" w:type="dxa"/>
            <w:vMerge/>
            <w:tcBorders>
              <w:left w:val="nil"/>
            </w:tcBorders>
            <w:textDirection w:val="btLr"/>
          </w:tcPr>
          <w:p w14:paraId="36387D42"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302A2A30" w14:textId="5CA74784"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Flood routing plan</w:t>
            </w:r>
          </w:p>
        </w:tc>
        <w:tc>
          <w:tcPr>
            <w:tcW w:w="1219" w:type="dxa"/>
          </w:tcPr>
          <w:p w14:paraId="5CA14BC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32E4F10D" w14:textId="77777777" w:rsidR="00497FA8" w:rsidRPr="00F03A42" w:rsidRDefault="00497FA8" w:rsidP="00497FA8">
            <w:pPr>
              <w:rPr>
                <w:rFonts w:asciiTheme="minorHAnsi" w:eastAsia="Arial" w:hAnsiTheme="minorHAnsi" w:cstheme="minorHAnsi"/>
                <w:color w:val="auto"/>
                <w:sz w:val="20"/>
                <w:szCs w:val="20"/>
              </w:rPr>
            </w:pPr>
          </w:p>
        </w:tc>
      </w:tr>
      <w:tr w:rsidR="00497FA8" w14:paraId="4D9154CF" w14:textId="77777777" w:rsidTr="004B04DE">
        <w:trPr>
          <w:cantSplit/>
          <w:trHeight w:val="49"/>
        </w:trPr>
        <w:tc>
          <w:tcPr>
            <w:tcW w:w="1359" w:type="dxa"/>
            <w:vMerge/>
            <w:tcBorders>
              <w:left w:val="nil"/>
            </w:tcBorders>
            <w:textDirection w:val="btLr"/>
          </w:tcPr>
          <w:p w14:paraId="6D41F1EE"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15EB2349" w14:textId="186F7E2E"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Flood risk assessment</w:t>
            </w:r>
          </w:p>
        </w:tc>
        <w:tc>
          <w:tcPr>
            <w:tcW w:w="1219" w:type="dxa"/>
          </w:tcPr>
          <w:p w14:paraId="78B569AE"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2A420F5" w14:textId="77777777" w:rsidR="00497FA8" w:rsidRPr="00F03A42" w:rsidRDefault="00497FA8" w:rsidP="00497FA8">
            <w:pPr>
              <w:rPr>
                <w:rFonts w:asciiTheme="minorHAnsi" w:eastAsia="Arial" w:hAnsiTheme="minorHAnsi" w:cstheme="minorHAnsi"/>
                <w:color w:val="auto"/>
                <w:sz w:val="20"/>
                <w:szCs w:val="20"/>
              </w:rPr>
            </w:pPr>
          </w:p>
        </w:tc>
      </w:tr>
      <w:tr w:rsidR="00497FA8" w14:paraId="17324011" w14:textId="77777777" w:rsidTr="004B04DE">
        <w:trPr>
          <w:cantSplit/>
          <w:trHeight w:val="49"/>
        </w:trPr>
        <w:tc>
          <w:tcPr>
            <w:tcW w:w="1359" w:type="dxa"/>
            <w:vMerge/>
            <w:tcBorders>
              <w:left w:val="nil"/>
            </w:tcBorders>
            <w:textDirection w:val="btLr"/>
          </w:tcPr>
          <w:p w14:paraId="5B6F6210"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5B11E9FC" w14:textId="08485B6B"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Transport Assessment</w:t>
            </w:r>
          </w:p>
        </w:tc>
        <w:tc>
          <w:tcPr>
            <w:tcW w:w="1219" w:type="dxa"/>
          </w:tcPr>
          <w:p w14:paraId="594A5125"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317E82A" w14:textId="77777777" w:rsidR="00497FA8" w:rsidRPr="00F03A42" w:rsidRDefault="00497FA8" w:rsidP="00497FA8">
            <w:pPr>
              <w:rPr>
                <w:rFonts w:asciiTheme="minorHAnsi" w:eastAsia="Arial" w:hAnsiTheme="minorHAnsi" w:cstheme="minorHAnsi"/>
                <w:color w:val="auto"/>
                <w:sz w:val="20"/>
                <w:szCs w:val="20"/>
              </w:rPr>
            </w:pPr>
          </w:p>
        </w:tc>
      </w:tr>
      <w:tr w:rsidR="00497FA8" w14:paraId="67143E60" w14:textId="77777777" w:rsidTr="004B04DE">
        <w:trPr>
          <w:cantSplit/>
          <w:trHeight w:val="49"/>
        </w:trPr>
        <w:tc>
          <w:tcPr>
            <w:tcW w:w="1359" w:type="dxa"/>
            <w:vMerge/>
            <w:tcBorders>
              <w:left w:val="nil"/>
            </w:tcBorders>
            <w:textDirection w:val="btLr"/>
          </w:tcPr>
          <w:p w14:paraId="7DD0977A"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6501237" w14:textId="5AE7CDE5"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Transport Statement</w:t>
            </w:r>
          </w:p>
        </w:tc>
        <w:tc>
          <w:tcPr>
            <w:tcW w:w="1219" w:type="dxa"/>
          </w:tcPr>
          <w:p w14:paraId="08D79B3B"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26AD257" w14:textId="77777777" w:rsidR="00497FA8" w:rsidRPr="00F03A42" w:rsidRDefault="00497FA8" w:rsidP="00497FA8">
            <w:pPr>
              <w:rPr>
                <w:rFonts w:asciiTheme="minorHAnsi" w:eastAsia="Arial" w:hAnsiTheme="minorHAnsi" w:cstheme="minorHAnsi"/>
                <w:color w:val="auto"/>
                <w:sz w:val="20"/>
                <w:szCs w:val="20"/>
              </w:rPr>
            </w:pPr>
          </w:p>
        </w:tc>
      </w:tr>
      <w:tr w:rsidR="00497FA8" w14:paraId="5C2CD066" w14:textId="77777777" w:rsidTr="004B04DE">
        <w:trPr>
          <w:cantSplit/>
          <w:trHeight w:val="49"/>
        </w:trPr>
        <w:tc>
          <w:tcPr>
            <w:tcW w:w="1359" w:type="dxa"/>
            <w:vMerge/>
            <w:tcBorders>
              <w:left w:val="nil"/>
            </w:tcBorders>
            <w:textDirection w:val="btLr"/>
          </w:tcPr>
          <w:p w14:paraId="0EA9E2DD"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670E0AC" w14:textId="09D2A29C"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Travel plan</w:t>
            </w:r>
          </w:p>
        </w:tc>
        <w:tc>
          <w:tcPr>
            <w:tcW w:w="1219" w:type="dxa"/>
          </w:tcPr>
          <w:p w14:paraId="5367FCA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7546829" w14:textId="77777777" w:rsidR="00497FA8" w:rsidRPr="00F03A42" w:rsidRDefault="00497FA8" w:rsidP="00497FA8">
            <w:pPr>
              <w:rPr>
                <w:rFonts w:asciiTheme="minorHAnsi" w:eastAsia="Arial" w:hAnsiTheme="minorHAnsi" w:cstheme="minorHAnsi"/>
                <w:color w:val="auto"/>
                <w:sz w:val="20"/>
                <w:szCs w:val="20"/>
              </w:rPr>
            </w:pPr>
          </w:p>
        </w:tc>
      </w:tr>
      <w:tr w:rsidR="00497FA8" w14:paraId="6011B7FB" w14:textId="77777777" w:rsidTr="004B04DE">
        <w:trPr>
          <w:cantSplit/>
          <w:trHeight w:val="49"/>
        </w:trPr>
        <w:tc>
          <w:tcPr>
            <w:tcW w:w="1359" w:type="dxa"/>
            <w:vMerge/>
            <w:tcBorders>
              <w:left w:val="nil"/>
            </w:tcBorders>
            <w:textDirection w:val="btLr"/>
          </w:tcPr>
          <w:p w14:paraId="3E43BB49"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774BE61" w14:textId="70B4FB08"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S278 Application</w:t>
            </w:r>
          </w:p>
        </w:tc>
        <w:tc>
          <w:tcPr>
            <w:tcW w:w="1219" w:type="dxa"/>
          </w:tcPr>
          <w:p w14:paraId="64B8676D"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164B8C9" w14:textId="77777777" w:rsidR="00497FA8" w:rsidRPr="00F03A42" w:rsidRDefault="00497FA8" w:rsidP="00497FA8">
            <w:pPr>
              <w:rPr>
                <w:rFonts w:asciiTheme="minorHAnsi" w:eastAsia="Arial" w:hAnsiTheme="minorHAnsi" w:cstheme="minorHAnsi"/>
                <w:color w:val="auto"/>
                <w:sz w:val="20"/>
                <w:szCs w:val="20"/>
              </w:rPr>
            </w:pPr>
          </w:p>
        </w:tc>
      </w:tr>
      <w:tr w:rsidR="00497FA8" w14:paraId="50251BBD" w14:textId="77777777" w:rsidTr="004B04DE">
        <w:trPr>
          <w:cantSplit/>
          <w:trHeight w:val="49"/>
        </w:trPr>
        <w:tc>
          <w:tcPr>
            <w:tcW w:w="1359" w:type="dxa"/>
            <w:vMerge/>
            <w:tcBorders>
              <w:left w:val="nil"/>
            </w:tcBorders>
            <w:textDirection w:val="btLr"/>
          </w:tcPr>
          <w:p w14:paraId="22CC0488"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07D6A1E9" w14:textId="6A0F633B"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S38 application</w:t>
            </w:r>
          </w:p>
        </w:tc>
        <w:tc>
          <w:tcPr>
            <w:tcW w:w="1219" w:type="dxa"/>
          </w:tcPr>
          <w:p w14:paraId="500E2C94"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4AD107CD" w14:textId="77777777" w:rsidR="00497FA8" w:rsidRPr="00F03A42" w:rsidRDefault="00497FA8" w:rsidP="00497FA8">
            <w:pPr>
              <w:rPr>
                <w:rFonts w:asciiTheme="minorHAnsi" w:eastAsia="Arial" w:hAnsiTheme="minorHAnsi" w:cstheme="minorHAnsi"/>
                <w:color w:val="auto"/>
                <w:sz w:val="20"/>
                <w:szCs w:val="20"/>
              </w:rPr>
            </w:pPr>
          </w:p>
        </w:tc>
      </w:tr>
      <w:tr w:rsidR="00497FA8" w14:paraId="1D3B5B09" w14:textId="77777777" w:rsidTr="004B04DE">
        <w:trPr>
          <w:cantSplit/>
          <w:trHeight w:val="49"/>
        </w:trPr>
        <w:tc>
          <w:tcPr>
            <w:tcW w:w="1359" w:type="dxa"/>
            <w:vMerge/>
            <w:tcBorders>
              <w:left w:val="nil"/>
            </w:tcBorders>
            <w:textDirection w:val="btLr"/>
          </w:tcPr>
          <w:p w14:paraId="3AA5FA73"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0C85F0FC" w14:textId="6B5EBC0D"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Site road and site junction layout design</w:t>
            </w:r>
          </w:p>
        </w:tc>
        <w:tc>
          <w:tcPr>
            <w:tcW w:w="1219" w:type="dxa"/>
          </w:tcPr>
          <w:p w14:paraId="097AB9E8"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443AC243" w14:textId="77777777" w:rsidR="00497FA8" w:rsidRPr="00F03A42" w:rsidRDefault="00497FA8" w:rsidP="00497FA8">
            <w:pPr>
              <w:rPr>
                <w:rFonts w:asciiTheme="minorHAnsi" w:eastAsia="Arial" w:hAnsiTheme="minorHAnsi" w:cstheme="minorHAnsi"/>
                <w:color w:val="auto"/>
                <w:sz w:val="20"/>
                <w:szCs w:val="20"/>
              </w:rPr>
            </w:pPr>
          </w:p>
        </w:tc>
      </w:tr>
      <w:tr w:rsidR="00497FA8" w14:paraId="56F8F385" w14:textId="77777777" w:rsidTr="004B04DE">
        <w:trPr>
          <w:cantSplit/>
          <w:trHeight w:val="49"/>
        </w:trPr>
        <w:tc>
          <w:tcPr>
            <w:tcW w:w="1359" w:type="dxa"/>
            <w:vMerge/>
            <w:tcBorders>
              <w:left w:val="nil"/>
            </w:tcBorders>
            <w:textDirection w:val="btLr"/>
          </w:tcPr>
          <w:p w14:paraId="092021D1"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30BE1596" w14:textId="2C6134F6"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BREEAM POL 3 assessment</w:t>
            </w:r>
          </w:p>
        </w:tc>
        <w:tc>
          <w:tcPr>
            <w:tcW w:w="1219" w:type="dxa"/>
          </w:tcPr>
          <w:p w14:paraId="074ED9FC"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770D5EC0" w14:textId="77777777" w:rsidR="00497FA8" w:rsidRPr="00F03A42" w:rsidRDefault="00497FA8" w:rsidP="00497FA8">
            <w:pPr>
              <w:rPr>
                <w:rFonts w:asciiTheme="minorHAnsi" w:eastAsia="Arial" w:hAnsiTheme="minorHAnsi" w:cstheme="minorHAnsi"/>
                <w:color w:val="auto"/>
                <w:sz w:val="20"/>
                <w:szCs w:val="20"/>
              </w:rPr>
            </w:pPr>
          </w:p>
        </w:tc>
      </w:tr>
    </w:tbl>
    <w:p w14:paraId="770A66F3" w14:textId="3966A319" w:rsidR="00497FA8" w:rsidRDefault="00497FA8" w:rsidP="00367DB2">
      <w:pPr>
        <w:rPr>
          <w:rFonts w:asciiTheme="minorHAnsi" w:eastAsia="Arial" w:hAnsiTheme="minorHAnsi" w:cstheme="minorHAnsi"/>
          <w:color w:val="auto"/>
          <w:sz w:val="20"/>
          <w:szCs w:val="20"/>
        </w:rPr>
      </w:pPr>
    </w:p>
    <w:p w14:paraId="318BC8BB" w14:textId="77777777" w:rsidR="00497FA8" w:rsidRDefault="00497FA8">
      <w:pP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br w:type="page"/>
      </w:r>
    </w:p>
    <w:tbl>
      <w:tblPr>
        <w:tblStyle w:val="TableGrid"/>
        <w:tblW w:w="13948" w:type="dxa"/>
        <w:tblLook w:val="04A0" w:firstRow="1" w:lastRow="0" w:firstColumn="1" w:lastColumn="0" w:noHBand="0" w:noVBand="1"/>
      </w:tblPr>
      <w:tblGrid>
        <w:gridCol w:w="1411"/>
        <w:gridCol w:w="1129"/>
        <w:gridCol w:w="947"/>
        <w:gridCol w:w="3487"/>
        <w:gridCol w:w="823"/>
        <w:gridCol w:w="1275"/>
        <w:gridCol w:w="1389"/>
        <w:gridCol w:w="3487"/>
      </w:tblGrid>
      <w:tr w:rsidR="004B04DE" w14:paraId="6E0F3AC3" w14:textId="77777777" w:rsidTr="004B04DE">
        <w:tc>
          <w:tcPr>
            <w:tcW w:w="1411" w:type="dxa"/>
            <w:tcBorders>
              <w:left w:val="nil"/>
            </w:tcBorders>
            <w:shd w:val="clear" w:color="auto" w:fill="F2F2F2" w:themeFill="background1" w:themeFillShade="F2"/>
          </w:tcPr>
          <w:p w14:paraId="0B66541A" w14:textId="0DE37D55" w:rsidR="004B04DE" w:rsidRPr="004B04DE" w:rsidRDefault="004B04DE" w:rsidP="00367DB2">
            <w:pPr>
              <w:rPr>
                <w:rFonts w:asciiTheme="minorHAnsi" w:eastAsia="Arial" w:hAnsiTheme="minorHAnsi" w:cstheme="minorHAnsi"/>
                <w:b/>
                <w:color w:val="0081C6"/>
                <w:sz w:val="28"/>
                <w:szCs w:val="28"/>
              </w:rPr>
            </w:pPr>
            <w:r w:rsidRPr="004B04DE">
              <w:rPr>
                <w:rFonts w:asciiTheme="minorHAnsi" w:eastAsia="Arial" w:hAnsiTheme="minorHAnsi" w:cstheme="minorHAnsi"/>
                <w:b/>
                <w:color w:val="0081C6"/>
                <w:sz w:val="28"/>
                <w:szCs w:val="28"/>
              </w:rPr>
              <w:lastRenderedPageBreak/>
              <w:t>Stage</w:t>
            </w:r>
          </w:p>
        </w:tc>
        <w:tc>
          <w:tcPr>
            <w:tcW w:w="1129" w:type="dxa"/>
            <w:shd w:val="clear" w:color="auto" w:fill="F2F2F2" w:themeFill="background1" w:themeFillShade="F2"/>
          </w:tcPr>
          <w:p w14:paraId="6FB52FE0" w14:textId="5E5A6956" w:rsidR="004B04DE" w:rsidRPr="004B04DE" w:rsidRDefault="004B04DE" w:rsidP="00367DB2">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Ref.</w:t>
            </w:r>
          </w:p>
        </w:tc>
        <w:tc>
          <w:tcPr>
            <w:tcW w:w="5257" w:type="dxa"/>
            <w:gridSpan w:val="3"/>
            <w:shd w:val="clear" w:color="auto" w:fill="F2F2F2" w:themeFill="background1" w:themeFillShade="F2"/>
          </w:tcPr>
          <w:p w14:paraId="14FA9AB1" w14:textId="5A1BEE3F" w:rsidR="004B04DE" w:rsidRPr="004B04DE" w:rsidRDefault="004B04DE" w:rsidP="00367DB2">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Service</w:t>
            </w:r>
          </w:p>
        </w:tc>
        <w:tc>
          <w:tcPr>
            <w:tcW w:w="1275" w:type="dxa"/>
            <w:shd w:val="clear" w:color="auto" w:fill="F2F2F2" w:themeFill="background1" w:themeFillShade="F2"/>
          </w:tcPr>
          <w:p w14:paraId="6D0D2495" w14:textId="23D9A4F6" w:rsidR="004B04DE" w:rsidRPr="004B04DE" w:rsidRDefault="004B04DE" w:rsidP="00367DB2">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Included</w:t>
            </w:r>
          </w:p>
        </w:tc>
        <w:tc>
          <w:tcPr>
            <w:tcW w:w="4876" w:type="dxa"/>
            <w:gridSpan w:val="2"/>
            <w:tcBorders>
              <w:right w:val="nil"/>
            </w:tcBorders>
            <w:shd w:val="clear" w:color="auto" w:fill="F2F2F2" w:themeFill="background1" w:themeFillShade="F2"/>
          </w:tcPr>
          <w:p w14:paraId="608F21C4" w14:textId="630161DC" w:rsidR="004B04DE" w:rsidRPr="004B04DE" w:rsidRDefault="004B04DE" w:rsidP="00367DB2">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Notes/Comments</w:t>
            </w:r>
          </w:p>
        </w:tc>
      </w:tr>
      <w:tr w:rsidR="004B04DE" w14:paraId="1CA4921D" w14:textId="77777777" w:rsidTr="004B04DE">
        <w:trPr>
          <w:cantSplit/>
          <w:trHeight w:val="282"/>
        </w:trPr>
        <w:tc>
          <w:tcPr>
            <w:tcW w:w="1411" w:type="dxa"/>
            <w:vMerge w:val="restart"/>
            <w:tcBorders>
              <w:left w:val="nil"/>
            </w:tcBorders>
            <w:textDirection w:val="btLr"/>
          </w:tcPr>
          <w:p w14:paraId="594E2D85" w14:textId="7D9BCA1C" w:rsidR="004B04DE" w:rsidRPr="004B04DE" w:rsidRDefault="004B04DE" w:rsidP="004B04DE">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1 – Appraisal (G2.1)</w:t>
            </w:r>
          </w:p>
        </w:tc>
        <w:tc>
          <w:tcPr>
            <w:tcW w:w="1129" w:type="dxa"/>
          </w:tcPr>
          <w:p w14:paraId="273529B3" w14:textId="4F6F2FE4"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G2.1.1</w:t>
            </w:r>
          </w:p>
        </w:tc>
        <w:tc>
          <w:tcPr>
            <w:tcW w:w="5257" w:type="dxa"/>
            <w:gridSpan w:val="3"/>
          </w:tcPr>
          <w:p w14:paraId="3D8D7E76" w14:textId="778D2587"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Seek the Brief and instructions from the Client describing the Client’s requirements in respect of the Works, what they are intended to achieve, their cost and programme.</w:t>
            </w:r>
          </w:p>
        </w:tc>
        <w:tc>
          <w:tcPr>
            <w:tcW w:w="1275" w:type="dxa"/>
          </w:tcPr>
          <w:p w14:paraId="783944D0"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6FAB6091" w14:textId="77777777" w:rsidR="004B04DE" w:rsidRDefault="004B04DE" w:rsidP="004B04DE">
            <w:pPr>
              <w:rPr>
                <w:rFonts w:asciiTheme="minorHAnsi" w:eastAsia="Arial" w:hAnsiTheme="minorHAnsi" w:cstheme="minorHAnsi"/>
                <w:color w:val="auto"/>
                <w:sz w:val="20"/>
                <w:szCs w:val="20"/>
              </w:rPr>
            </w:pPr>
          </w:p>
        </w:tc>
      </w:tr>
      <w:tr w:rsidR="004B04DE" w14:paraId="455932D3" w14:textId="77777777" w:rsidTr="004B04DE">
        <w:trPr>
          <w:cantSplit/>
          <w:trHeight w:val="282"/>
        </w:trPr>
        <w:tc>
          <w:tcPr>
            <w:tcW w:w="1411" w:type="dxa"/>
            <w:vMerge/>
            <w:tcBorders>
              <w:left w:val="nil"/>
            </w:tcBorders>
            <w:textDirection w:val="btLr"/>
          </w:tcPr>
          <w:p w14:paraId="3EE737E6"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47583A09" w14:textId="7CE594DD"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G2.1.2</w:t>
            </w:r>
          </w:p>
        </w:tc>
        <w:tc>
          <w:tcPr>
            <w:tcW w:w="5257" w:type="dxa"/>
            <w:gridSpan w:val="3"/>
          </w:tcPr>
          <w:p w14:paraId="1EB7500D" w14:textId="0E8CE6FD"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Discuss with the Client the role of the Consultant and the Client’s relationship with the Lead Consultant if appointed and any other Consultants, the various Contractors and Sub-Contractors and any CDM Principal Designers appointed in accordance with the Construction (Design and Management) Regulations 2015</w:t>
            </w:r>
          </w:p>
        </w:tc>
        <w:tc>
          <w:tcPr>
            <w:tcW w:w="1275" w:type="dxa"/>
          </w:tcPr>
          <w:p w14:paraId="7986C1F5"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41CBDFE5" w14:textId="77777777" w:rsidR="004B04DE" w:rsidRDefault="004B04DE" w:rsidP="004B04DE">
            <w:pPr>
              <w:rPr>
                <w:rFonts w:asciiTheme="minorHAnsi" w:eastAsia="Arial" w:hAnsiTheme="minorHAnsi" w:cstheme="minorHAnsi"/>
                <w:color w:val="auto"/>
                <w:sz w:val="20"/>
                <w:szCs w:val="20"/>
              </w:rPr>
            </w:pPr>
          </w:p>
        </w:tc>
      </w:tr>
      <w:tr w:rsidR="004B04DE" w14:paraId="76471C60" w14:textId="77777777" w:rsidTr="004B04DE">
        <w:trPr>
          <w:cantSplit/>
          <w:trHeight w:val="282"/>
        </w:trPr>
        <w:tc>
          <w:tcPr>
            <w:tcW w:w="1411" w:type="dxa"/>
            <w:vMerge/>
            <w:tcBorders>
              <w:left w:val="nil"/>
            </w:tcBorders>
            <w:textDirection w:val="btLr"/>
          </w:tcPr>
          <w:p w14:paraId="09FFB24E"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31681229" w14:textId="4E861F66"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G2.1.3</w:t>
            </w:r>
          </w:p>
        </w:tc>
        <w:tc>
          <w:tcPr>
            <w:tcW w:w="5257" w:type="dxa"/>
            <w:gridSpan w:val="3"/>
          </w:tcPr>
          <w:p w14:paraId="008D6EBD" w14:textId="0A6F5B55"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Discuss with the Client the likely requirements for Site Staff; these shall be considered again prior to and following the appointment of Contractors</w:t>
            </w:r>
          </w:p>
        </w:tc>
        <w:tc>
          <w:tcPr>
            <w:tcW w:w="1275" w:type="dxa"/>
          </w:tcPr>
          <w:p w14:paraId="4CDDF2D8"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79BA2C6C" w14:textId="77777777" w:rsidR="004B04DE" w:rsidRDefault="004B04DE" w:rsidP="004B04DE">
            <w:pPr>
              <w:rPr>
                <w:rFonts w:asciiTheme="minorHAnsi" w:eastAsia="Arial" w:hAnsiTheme="minorHAnsi" w:cstheme="minorHAnsi"/>
                <w:color w:val="auto"/>
                <w:sz w:val="20"/>
                <w:szCs w:val="20"/>
              </w:rPr>
            </w:pPr>
          </w:p>
        </w:tc>
      </w:tr>
      <w:tr w:rsidR="004B04DE" w14:paraId="2DFD77E8" w14:textId="77777777" w:rsidTr="004B04DE">
        <w:trPr>
          <w:cantSplit/>
          <w:trHeight w:val="120"/>
        </w:trPr>
        <w:tc>
          <w:tcPr>
            <w:tcW w:w="1411" w:type="dxa"/>
            <w:vMerge w:val="restart"/>
            <w:tcBorders>
              <w:left w:val="nil"/>
            </w:tcBorders>
            <w:textDirection w:val="btLr"/>
          </w:tcPr>
          <w:p w14:paraId="70862AB0" w14:textId="166BFF94" w:rsidR="004B04DE" w:rsidRPr="004B04DE" w:rsidRDefault="004B04DE" w:rsidP="004B04DE">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2 – Strategic Briefing Stage (G2.2)</w:t>
            </w:r>
          </w:p>
        </w:tc>
        <w:tc>
          <w:tcPr>
            <w:tcW w:w="1129" w:type="dxa"/>
          </w:tcPr>
          <w:p w14:paraId="66209F11" w14:textId="79C996B9"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G2.2.1</w:t>
            </w:r>
          </w:p>
        </w:tc>
        <w:tc>
          <w:tcPr>
            <w:tcW w:w="5257" w:type="dxa"/>
            <w:gridSpan w:val="3"/>
          </w:tcPr>
          <w:p w14:paraId="0C833635" w14:textId="45A8317D"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Seek from the Client all information and documents to be provided by the Client  (under clause F3.2 of Part F: Terms of Contract if ACE Agreement 1 utilised)</w:t>
            </w:r>
          </w:p>
        </w:tc>
        <w:tc>
          <w:tcPr>
            <w:tcW w:w="1275" w:type="dxa"/>
          </w:tcPr>
          <w:p w14:paraId="20C3395E"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4F8B4C5D" w14:textId="77777777" w:rsidR="004B04DE" w:rsidRDefault="004B04DE" w:rsidP="004B04DE">
            <w:pPr>
              <w:rPr>
                <w:rFonts w:asciiTheme="minorHAnsi" w:eastAsia="Arial" w:hAnsiTheme="minorHAnsi" w:cstheme="minorHAnsi"/>
                <w:color w:val="auto"/>
                <w:sz w:val="20"/>
                <w:szCs w:val="20"/>
              </w:rPr>
            </w:pPr>
          </w:p>
        </w:tc>
      </w:tr>
      <w:tr w:rsidR="004B04DE" w14:paraId="5944D2A7" w14:textId="77777777" w:rsidTr="004B04DE">
        <w:trPr>
          <w:cantSplit/>
          <w:trHeight w:val="112"/>
        </w:trPr>
        <w:tc>
          <w:tcPr>
            <w:tcW w:w="1411" w:type="dxa"/>
            <w:vMerge/>
            <w:tcBorders>
              <w:left w:val="nil"/>
            </w:tcBorders>
            <w:textDirection w:val="btLr"/>
          </w:tcPr>
          <w:p w14:paraId="581EA464"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2A956440" w14:textId="607F7308"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G2.2.2</w:t>
            </w:r>
          </w:p>
        </w:tc>
        <w:tc>
          <w:tcPr>
            <w:tcW w:w="5257" w:type="dxa"/>
            <w:gridSpan w:val="3"/>
          </w:tcPr>
          <w:p w14:paraId="4033AF83" w14:textId="146CE5F5"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Prepare information for the Client following study of above information to seek the Client’s strategic brief confirming key objectives and constraints</w:t>
            </w:r>
          </w:p>
        </w:tc>
        <w:tc>
          <w:tcPr>
            <w:tcW w:w="1275" w:type="dxa"/>
          </w:tcPr>
          <w:p w14:paraId="19E0FA47"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66EE266B" w14:textId="77777777" w:rsidR="004B04DE" w:rsidRDefault="004B04DE" w:rsidP="004B04DE">
            <w:pPr>
              <w:rPr>
                <w:rFonts w:asciiTheme="minorHAnsi" w:eastAsia="Arial" w:hAnsiTheme="minorHAnsi" w:cstheme="minorHAnsi"/>
                <w:color w:val="auto"/>
                <w:sz w:val="20"/>
                <w:szCs w:val="20"/>
              </w:rPr>
            </w:pPr>
          </w:p>
        </w:tc>
      </w:tr>
      <w:tr w:rsidR="004B04DE" w14:paraId="55622FFD" w14:textId="77777777" w:rsidTr="004B04DE">
        <w:trPr>
          <w:cantSplit/>
          <w:trHeight w:val="112"/>
        </w:trPr>
        <w:tc>
          <w:tcPr>
            <w:tcW w:w="1411" w:type="dxa"/>
            <w:vMerge/>
            <w:tcBorders>
              <w:left w:val="nil"/>
            </w:tcBorders>
            <w:textDirection w:val="btLr"/>
          </w:tcPr>
          <w:p w14:paraId="40522D34"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2B9D0A3F" w14:textId="30BE98A2"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G2.2.3</w:t>
            </w:r>
          </w:p>
        </w:tc>
        <w:tc>
          <w:tcPr>
            <w:tcW w:w="5257" w:type="dxa"/>
            <w:gridSpan w:val="3"/>
          </w:tcPr>
          <w:p w14:paraId="429ECB02" w14:textId="1AF25446"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Outline the effects of limitations of the site on the Works caused by the topography and any reasonably identifiable previous uses thereof and the presence or possible presence of contaminants as a result of such uses where such matters are apparent from the documents and other information provided by the Client</w:t>
            </w:r>
          </w:p>
        </w:tc>
        <w:tc>
          <w:tcPr>
            <w:tcW w:w="1275" w:type="dxa"/>
          </w:tcPr>
          <w:p w14:paraId="60DEE770"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62619A1D" w14:textId="77777777" w:rsidR="004B04DE" w:rsidRDefault="004B04DE" w:rsidP="004B04DE">
            <w:pPr>
              <w:rPr>
                <w:rFonts w:asciiTheme="minorHAnsi" w:eastAsia="Arial" w:hAnsiTheme="minorHAnsi" w:cstheme="minorHAnsi"/>
                <w:color w:val="auto"/>
                <w:sz w:val="20"/>
                <w:szCs w:val="20"/>
              </w:rPr>
            </w:pPr>
          </w:p>
        </w:tc>
      </w:tr>
      <w:tr w:rsidR="004B04DE" w14:paraId="2B66ED90" w14:textId="77777777" w:rsidTr="004B04DE">
        <w:trPr>
          <w:cantSplit/>
          <w:trHeight w:val="112"/>
        </w:trPr>
        <w:tc>
          <w:tcPr>
            <w:tcW w:w="1411" w:type="dxa"/>
            <w:vMerge/>
            <w:tcBorders>
              <w:left w:val="nil"/>
            </w:tcBorders>
            <w:textDirection w:val="btLr"/>
          </w:tcPr>
          <w:p w14:paraId="32D7D481"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1D00194E" w14:textId="5D97B79A"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G2.2.4</w:t>
            </w:r>
          </w:p>
        </w:tc>
        <w:tc>
          <w:tcPr>
            <w:tcW w:w="5257" w:type="dxa"/>
            <w:gridSpan w:val="3"/>
          </w:tcPr>
          <w:p w14:paraId="27D780E8" w14:textId="206B754D"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Advise the Client on any limitations on road and public transport access to the site, both during construction of the Works and on completion which may affect design options</w:t>
            </w:r>
          </w:p>
        </w:tc>
        <w:tc>
          <w:tcPr>
            <w:tcW w:w="1275" w:type="dxa"/>
          </w:tcPr>
          <w:p w14:paraId="11790745"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6B18A460" w14:textId="77777777" w:rsidR="004B04DE" w:rsidRDefault="004B04DE" w:rsidP="004B04DE">
            <w:pPr>
              <w:rPr>
                <w:rFonts w:asciiTheme="minorHAnsi" w:eastAsia="Arial" w:hAnsiTheme="minorHAnsi" w:cstheme="minorHAnsi"/>
                <w:color w:val="auto"/>
                <w:sz w:val="20"/>
                <w:szCs w:val="20"/>
              </w:rPr>
            </w:pPr>
          </w:p>
        </w:tc>
      </w:tr>
      <w:tr w:rsidR="004B04DE" w14:paraId="3E007F79" w14:textId="77777777" w:rsidTr="004B04DE">
        <w:trPr>
          <w:cantSplit/>
          <w:trHeight w:val="112"/>
        </w:trPr>
        <w:tc>
          <w:tcPr>
            <w:tcW w:w="1411" w:type="dxa"/>
            <w:vMerge/>
            <w:tcBorders>
              <w:left w:val="nil"/>
            </w:tcBorders>
            <w:textDirection w:val="btLr"/>
          </w:tcPr>
          <w:p w14:paraId="26B47C5D"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7513C776" w14:textId="557FC318"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G2.2.5</w:t>
            </w:r>
          </w:p>
        </w:tc>
        <w:tc>
          <w:tcPr>
            <w:tcW w:w="5257" w:type="dxa"/>
            <w:gridSpan w:val="3"/>
          </w:tcPr>
          <w:p w14:paraId="12D7E53E" w14:textId="216C4B6F"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Obtain such information as is reasonably available from documents on the existence and extent of public services such as water, gas , electricity, sewerage, culverts, tunnels and telecommunications services and comment to the Client on any effect that these may have on the Works, both during construction of the Works and on completion</w:t>
            </w:r>
          </w:p>
        </w:tc>
        <w:tc>
          <w:tcPr>
            <w:tcW w:w="1275" w:type="dxa"/>
          </w:tcPr>
          <w:p w14:paraId="7F823A3C"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42011146" w14:textId="77777777" w:rsidR="004B04DE" w:rsidRDefault="004B04DE" w:rsidP="004B04DE">
            <w:pPr>
              <w:rPr>
                <w:rFonts w:asciiTheme="minorHAnsi" w:eastAsia="Arial" w:hAnsiTheme="minorHAnsi" w:cstheme="minorHAnsi"/>
                <w:color w:val="auto"/>
                <w:sz w:val="20"/>
                <w:szCs w:val="20"/>
              </w:rPr>
            </w:pPr>
          </w:p>
        </w:tc>
      </w:tr>
      <w:tr w:rsidR="004B04DE" w14:paraId="1400F940" w14:textId="77777777" w:rsidTr="004B04DE">
        <w:trPr>
          <w:cantSplit/>
          <w:trHeight w:val="112"/>
        </w:trPr>
        <w:tc>
          <w:tcPr>
            <w:tcW w:w="1411" w:type="dxa"/>
            <w:vMerge/>
            <w:tcBorders>
              <w:left w:val="nil"/>
            </w:tcBorders>
            <w:textDirection w:val="btLr"/>
          </w:tcPr>
          <w:p w14:paraId="34272504"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5CC3DF0C" w14:textId="5296A163"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G2.2.6</w:t>
            </w:r>
          </w:p>
        </w:tc>
        <w:tc>
          <w:tcPr>
            <w:tcW w:w="5257" w:type="dxa"/>
            <w:gridSpan w:val="3"/>
          </w:tcPr>
          <w:p w14:paraId="6150ABF8" w14:textId="77BA386A"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Comment to the Client on any physical site restrictions which may affect the engineering options for the Works</w:t>
            </w:r>
          </w:p>
        </w:tc>
        <w:tc>
          <w:tcPr>
            <w:tcW w:w="1275" w:type="dxa"/>
          </w:tcPr>
          <w:p w14:paraId="6EE23669"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774E5ADE" w14:textId="77777777" w:rsidR="004B04DE" w:rsidRDefault="004B04DE" w:rsidP="004B04DE">
            <w:pPr>
              <w:rPr>
                <w:rFonts w:asciiTheme="minorHAnsi" w:eastAsia="Arial" w:hAnsiTheme="minorHAnsi" w:cstheme="minorHAnsi"/>
                <w:color w:val="auto"/>
                <w:sz w:val="20"/>
                <w:szCs w:val="20"/>
              </w:rPr>
            </w:pPr>
          </w:p>
        </w:tc>
      </w:tr>
      <w:tr w:rsidR="004B04DE" w14:paraId="790300BC" w14:textId="77777777" w:rsidTr="004B04DE">
        <w:trPr>
          <w:cantSplit/>
          <w:trHeight w:val="112"/>
        </w:trPr>
        <w:tc>
          <w:tcPr>
            <w:tcW w:w="1411" w:type="dxa"/>
            <w:vMerge/>
            <w:tcBorders>
              <w:left w:val="nil"/>
            </w:tcBorders>
            <w:textDirection w:val="btLr"/>
          </w:tcPr>
          <w:p w14:paraId="0466D6CF"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784B6C68" w14:textId="3E133876"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G2.2.7</w:t>
            </w:r>
          </w:p>
        </w:tc>
        <w:tc>
          <w:tcPr>
            <w:tcW w:w="5257" w:type="dxa"/>
            <w:gridSpan w:val="3"/>
          </w:tcPr>
          <w:p w14:paraId="008ACE3E" w14:textId="0269EDBF"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Prepare a desk study of the site. If necessary, and with the Client’s agreement, bring forward from G2.3.2 of the next Stage a full site investigation</w:t>
            </w:r>
          </w:p>
        </w:tc>
        <w:tc>
          <w:tcPr>
            <w:tcW w:w="1275" w:type="dxa"/>
          </w:tcPr>
          <w:p w14:paraId="6816C8C2"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4D20A912" w14:textId="77777777" w:rsidR="004B04DE" w:rsidRDefault="004B04DE" w:rsidP="004B04DE">
            <w:pPr>
              <w:rPr>
                <w:rFonts w:asciiTheme="minorHAnsi" w:eastAsia="Arial" w:hAnsiTheme="minorHAnsi" w:cstheme="minorHAnsi"/>
                <w:color w:val="auto"/>
                <w:sz w:val="20"/>
                <w:szCs w:val="20"/>
              </w:rPr>
            </w:pPr>
          </w:p>
        </w:tc>
      </w:tr>
      <w:tr w:rsidR="004B04DE" w14:paraId="69501E2F" w14:textId="77777777" w:rsidTr="004B04DE">
        <w:trPr>
          <w:cantSplit/>
          <w:trHeight w:val="112"/>
        </w:trPr>
        <w:tc>
          <w:tcPr>
            <w:tcW w:w="1411" w:type="dxa"/>
            <w:vMerge/>
            <w:tcBorders>
              <w:left w:val="nil"/>
            </w:tcBorders>
            <w:textDirection w:val="btLr"/>
          </w:tcPr>
          <w:p w14:paraId="03402D67"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501A7AB2" w14:textId="34D27AED"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G2.2.8</w:t>
            </w:r>
          </w:p>
        </w:tc>
        <w:tc>
          <w:tcPr>
            <w:tcW w:w="5257" w:type="dxa"/>
            <w:gridSpan w:val="3"/>
          </w:tcPr>
          <w:p w14:paraId="22E1D3F0" w14:textId="09C294F8"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Collaborate with the Lead Consultant if appointed and any other Consultants in making initial recommendations to the Client on the technical viability of the Works</w:t>
            </w:r>
          </w:p>
        </w:tc>
        <w:tc>
          <w:tcPr>
            <w:tcW w:w="1275" w:type="dxa"/>
          </w:tcPr>
          <w:p w14:paraId="4C8C5D6D"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3FE90420" w14:textId="77777777" w:rsidR="004B04DE" w:rsidRDefault="004B04DE" w:rsidP="004B04DE">
            <w:pPr>
              <w:rPr>
                <w:rFonts w:asciiTheme="minorHAnsi" w:eastAsia="Arial" w:hAnsiTheme="minorHAnsi" w:cstheme="minorHAnsi"/>
                <w:color w:val="auto"/>
                <w:sz w:val="20"/>
                <w:szCs w:val="20"/>
              </w:rPr>
            </w:pPr>
          </w:p>
        </w:tc>
      </w:tr>
      <w:tr w:rsidR="004B04DE" w14:paraId="62447E98" w14:textId="77777777" w:rsidTr="004B04DE">
        <w:trPr>
          <w:cantSplit/>
          <w:trHeight w:val="112"/>
        </w:trPr>
        <w:tc>
          <w:tcPr>
            <w:tcW w:w="1411" w:type="dxa"/>
            <w:vMerge/>
            <w:tcBorders>
              <w:left w:val="nil"/>
            </w:tcBorders>
            <w:textDirection w:val="btLr"/>
          </w:tcPr>
          <w:p w14:paraId="41A2D3C1"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1EA2756C" w14:textId="08D9A16C"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G2.2.10</w:t>
            </w:r>
          </w:p>
        </w:tc>
        <w:tc>
          <w:tcPr>
            <w:tcW w:w="5257" w:type="dxa"/>
            <w:gridSpan w:val="3"/>
          </w:tcPr>
          <w:p w14:paraId="597F6FB3" w14:textId="20126FF9"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Seek, through the Lead Consultant if appointed, the Client’s consent to proceed to the Outline Proposals Stage</w:t>
            </w:r>
          </w:p>
        </w:tc>
        <w:tc>
          <w:tcPr>
            <w:tcW w:w="1275" w:type="dxa"/>
          </w:tcPr>
          <w:p w14:paraId="08ECFA1A"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06436348" w14:textId="77777777" w:rsidR="004B04DE" w:rsidRDefault="004B04DE" w:rsidP="004B04DE">
            <w:pPr>
              <w:rPr>
                <w:rFonts w:asciiTheme="minorHAnsi" w:eastAsia="Arial" w:hAnsiTheme="minorHAnsi" w:cstheme="minorHAnsi"/>
                <w:color w:val="auto"/>
                <w:sz w:val="20"/>
                <w:szCs w:val="20"/>
              </w:rPr>
            </w:pPr>
          </w:p>
        </w:tc>
      </w:tr>
      <w:tr w:rsidR="0097581F" w14:paraId="53AA6C02" w14:textId="77777777" w:rsidTr="0097581F">
        <w:trPr>
          <w:cantSplit/>
          <w:trHeight w:val="141"/>
        </w:trPr>
        <w:tc>
          <w:tcPr>
            <w:tcW w:w="1411" w:type="dxa"/>
            <w:vMerge w:val="restart"/>
            <w:tcBorders>
              <w:left w:val="nil"/>
            </w:tcBorders>
            <w:textDirection w:val="btLr"/>
          </w:tcPr>
          <w:p w14:paraId="6FEDDD3D" w14:textId="28159DF4" w:rsidR="0097581F" w:rsidRPr="004B04DE" w:rsidRDefault="0097581F" w:rsidP="0097581F">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3 – Outline Proposal Stage (G2.3)</w:t>
            </w:r>
          </w:p>
        </w:tc>
        <w:tc>
          <w:tcPr>
            <w:tcW w:w="1129" w:type="dxa"/>
          </w:tcPr>
          <w:p w14:paraId="134D64D3" w14:textId="52E522FC"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G2.3.1</w:t>
            </w:r>
          </w:p>
        </w:tc>
        <w:tc>
          <w:tcPr>
            <w:tcW w:w="5257" w:type="dxa"/>
            <w:gridSpan w:val="3"/>
          </w:tcPr>
          <w:p w14:paraId="1B21A947" w14:textId="3B7C0540"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Visit the site and study data and information relating to the Project and relevant to the Works which are reasonably accessible to the Consultant, and consider reports relating to the Works which have either been prepared by the Consultant or have been prepared by others and made available to the Consultant by the Client</w:t>
            </w:r>
          </w:p>
        </w:tc>
        <w:tc>
          <w:tcPr>
            <w:tcW w:w="1275" w:type="dxa"/>
          </w:tcPr>
          <w:p w14:paraId="7567CC3A"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2B576AD6" w14:textId="77777777" w:rsidR="0097581F" w:rsidRDefault="0097581F" w:rsidP="0097581F">
            <w:pPr>
              <w:rPr>
                <w:rFonts w:asciiTheme="minorHAnsi" w:eastAsia="Arial" w:hAnsiTheme="minorHAnsi" w:cstheme="minorHAnsi"/>
                <w:color w:val="auto"/>
                <w:sz w:val="20"/>
                <w:szCs w:val="20"/>
              </w:rPr>
            </w:pPr>
          </w:p>
        </w:tc>
      </w:tr>
      <w:tr w:rsidR="0097581F" w14:paraId="59828F7A" w14:textId="77777777" w:rsidTr="004B04DE">
        <w:trPr>
          <w:cantSplit/>
          <w:trHeight w:val="141"/>
        </w:trPr>
        <w:tc>
          <w:tcPr>
            <w:tcW w:w="1411" w:type="dxa"/>
            <w:vMerge/>
            <w:tcBorders>
              <w:left w:val="nil"/>
            </w:tcBorders>
            <w:textDirection w:val="btLr"/>
          </w:tcPr>
          <w:p w14:paraId="35B2DC28"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29B4B83C" w14:textId="1FE22AB7"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G2.3.2</w:t>
            </w:r>
          </w:p>
        </w:tc>
        <w:tc>
          <w:tcPr>
            <w:tcW w:w="5257" w:type="dxa"/>
            <w:gridSpan w:val="3"/>
          </w:tcPr>
          <w:p w14:paraId="150C9723" w14:textId="428D6661" w:rsidR="0097581F" w:rsidRPr="0097581F" w:rsidRDefault="0097581F" w:rsidP="0097581F">
            <w:pPr>
              <w:rPr>
                <w:rFonts w:asciiTheme="minorHAnsi" w:eastAsia="Arial" w:hAnsiTheme="minorHAnsi" w:cstheme="minorHAnsi"/>
                <w:color w:val="auto"/>
                <w:sz w:val="20"/>
                <w:szCs w:val="20"/>
              </w:rPr>
            </w:pPr>
            <w:proofErr w:type="gramStart"/>
            <w:r w:rsidRPr="0097581F">
              <w:rPr>
                <w:rFonts w:cs="Calibri"/>
                <w:color w:val="auto"/>
                <w:sz w:val="20"/>
                <w:szCs w:val="20"/>
              </w:rPr>
              <w:t>Advise</w:t>
            </w:r>
            <w:proofErr w:type="gramEnd"/>
            <w:r w:rsidRPr="0097581F">
              <w:rPr>
                <w:rFonts w:cs="Calibri"/>
                <w:color w:val="auto"/>
                <w:sz w:val="20"/>
                <w:szCs w:val="20"/>
              </w:rPr>
              <w:t xml:space="preserve"> the Client through the Lead Consultant if appointed on the need for arrangements to be made for geotechnical investigations of the site.  Arrange as agent for the Client when authorised by the Client for such investigations to be undertaken, certify the amounts of any payments to be made by the Client to the persons or firms carrying out such investigations and advise the Client on the results of such investigations</w:t>
            </w:r>
          </w:p>
        </w:tc>
        <w:tc>
          <w:tcPr>
            <w:tcW w:w="1275" w:type="dxa"/>
          </w:tcPr>
          <w:p w14:paraId="1F0EDC2E"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1821889C" w14:textId="77777777" w:rsidR="0097581F" w:rsidRDefault="0097581F" w:rsidP="0097581F">
            <w:pPr>
              <w:rPr>
                <w:rFonts w:asciiTheme="minorHAnsi" w:eastAsia="Arial" w:hAnsiTheme="minorHAnsi" w:cstheme="minorHAnsi"/>
                <w:color w:val="auto"/>
                <w:sz w:val="20"/>
                <w:szCs w:val="20"/>
              </w:rPr>
            </w:pPr>
          </w:p>
        </w:tc>
      </w:tr>
      <w:tr w:rsidR="0097581F" w14:paraId="177642D8" w14:textId="77777777" w:rsidTr="004B04DE">
        <w:trPr>
          <w:cantSplit/>
          <w:trHeight w:val="141"/>
        </w:trPr>
        <w:tc>
          <w:tcPr>
            <w:tcW w:w="1411" w:type="dxa"/>
            <w:vMerge/>
            <w:tcBorders>
              <w:left w:val="nil"/>
            </w:tcBorders>
            <w:textDirection w:val="btLr"/>
          </w:tcPr>
          <w:p w14:paraId="00C72E1D"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7440CC7F" w14:textId="459D5E0C"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G2.3.3</w:t>
            </w:r>
          </w:p>
        </w:tc>
        <w:tc>
          <w:tcPr>
            <w:tcW w:w="5257" w:type="dxa"/>
            <w:gridSpan w:val="3"/>
          </w:tcPr>
          <w:p w14:paraId="74F22CA8" w14:textId="412DBEC9"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 xml:space="preserve">Advise the Client through the Lead Consultant if appointed on the need for arrangements to be made for and define the extent of topographical and dimensional surveys of the site, surveys to obtain details of construction in existence on or adjacent to the site , special investigations or model tests. Arrange as agent for the Client when authorised by the Client for such investigations to be undertaken, certify the amounts of any payments to be made by the Client to the persons or firms carrying out such investigations and advise the Client on the results of such investigations </w:t>
            </w:r>
          </w:p>
        </w:tc>
        <w:tc>
          <w:tcPr>
            <w:tcW w:w="1275" w:type="dxa"/>
          </w:tcPr>
          <w:p w14:paraId="09A80C77"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EF2E635" w14:textId="77777777" w:rsidR="0097581F" w:rsidRDefault="0097581F" w:rsidP="0097581F">
            <w:pPr>
              <w:rPr>
                <w:rFonts w:asciiTheme="minorHAnsi" w:eastAsia="Arial" w:hAnsiTheme="minorHAnsi" w:cstheme="minorHAnsi"/>
                <w:color w:val="auto"/>
                <w:sz w:val="20"/>
                <w:szCs w:val="20"/>
              </w:rPr>
            </w:pPr>
          </w:p>
        </w:tc>
      </w:tr>
      <w:tr w:rsidR="0097581F" w14:paraId="3D300D75" w14:textId="77777777" w:rsidTr="004B04DE">
        <w:trPr>
          <w:cantSplit/>
          <w:trHeight w:val="141"/>
        </w:trPr>
        <w:tc>
          <w:tcPr>
            <w:tcW w:w="1411" w:type="dxa"/>
            <w:vMerge/>
            <w:tcBorders>
              <w:left w:val="nil"/>
            </w:tcBorders>
            <w:textDirection w:val="btLr"/>
          </w:tcPr>
          <w:p w14:paraId="2EEF05CD"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22BE5F31" w14:textId="12FD095A"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G2.3.4</w:t>
            </w:r>
          </w:p>
        </w:tc>
        <w:tc>
          <w:tcPr>
            <w:tcW w:w="5257" w:type="dxa"/>
            <w:gridSpan w:val="3"/>
          </w:tcPr>
          <w:p w14:paraId="7C56ACD8" w14:textId="105C7D7E"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Consult any local or other authority about matters of principle in connection with the design of the Works</w:t>
            </w:r>
          </w:p>
        </w:tc>
        <w:tc>
          <w:tcPr>
            <w:tcW w:w="1275" w:type="dxa"/>
          </w:tcPr>
          <w:p w14:paraId="2431D6B4"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2706712A" w14:textId="77777777" w:rsidR="0097581F" w:rsidRDefault="0097581F" w:rsidP="0097581F">
            <w:pPr>
              <w:rPr>
                <w:rFonts w:asciiTheme="minorHAnsi" w:eastAsia="Arial" w:hAnsiTheme="minorHAnsi" w:cstheme="minorHAnsi"/>
                <w:color w:val="auto"/>
                <w:sz w:val="20"/>
                <w:szCs w:val="20"/>
              </w:rPr>
            </w:pPr>
          </w:p>
        </w:tc>
      </w:tr>
      <w:tr w:rsidR="0097581F" w14:paraId="2696313C" w14:textId="77777777" w:rsidTr="004B04DE">
        <w:trPr>
          <w:cantSplit/>
          <w:trHeight w:val="141"/>
        </w:trPr>
        <w:tc>
          <w:tcPr>
            <w:tcW w:w="1411" w:type="dxa"/>
            <w:vMerge/>
            <w:tcBorders>
              <w:left w:val="nil"/>
            </w:tcBorders>
            <w:textDirection w:val="btLr"/>
          </w:tcPr>
          <w:p w14:paraId="778119FE"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2ECF12F8" w14:textId="4746FC4D"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G2.3.5</w:t>
            </w:r>
          </w:p>
        </w:tc>
        <w:tc>
          <w:tcPr>
            <w:tcW w:w="5257" w:type="dxa"/>
            <w:gridSpan w:val="3"/>
          </w:tcPr>
          <w:p w14:paraId="59178AEF" w14:textId="0949F24A"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Consider alternative outline solutions for the Works</w:t>
            </w:r>
          </w:p>
        </w:tc>
        <w:tc>
          <w:tcPr>
            <w:tcW w:w="1275" w:type="dxa"/>
          </w:tcPr>
          <w:p w14:paraId="7739E0AB"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26CE4E7" w14:textId="77777777" w:rsidR="0097581F" w:rsidRDefault="0097581F" w:rsidP="0097581F">
            <w:pPr>
              <w:rPr>
                <w:rFonts w:asciiTheme="minorHAnsi" w:eastAsia="Arial" w:hAnsiTheme="minorHAnsi" w:cstheme="minorHAnsi"/>
                <w:color w:val="auto"/>
                <w:sz w:val="20"/>
                <w:szCs w:val="20"/>
              </w:rPr>
            </w:pPr>
          </w:p>
        </w:tc>
      </w:tr>
      <w:tr w:rsidR="0097581F" w14:paraId="48A6FDF1" w14:textId="77777777" w:rsidTr="004B04DE">
        <w:trPr>
          <w:cantSplit/>
          <w:trHeight w:val="141"/>
        </w:trPr>
        <w:tc>
          <w:tcPr>
            <w:tcW w:w="1411" w:type="dxa"/>
            <w:vMerge/>
            <w:tcBorders>
              <w:left w:val="nil"/>
            </w:tcBorders>
            <w:textDirection w:val="btLr"/>
          </w:tcPr>
          <w:p w14:paraId="6AEB90EE"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6A23EBE6" w14:textId="74E0ABF7"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G2.3.6</w:t>
            </w:r>
          </w:p>
        </w:tc>
        <w:tc>
          <w:tcPr>
            <w:tcW w:w="5257" w:type="dxa"/>
            <w:gridSpan w:val="3"/>
          </w:tcPr>
          <w:p w14:paraId="7F1DD70E" w14:textId="6A320D93"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Develop the Client’s Brief into a full Brief for the Works in consultation with the Client, the Lead Consultant if appointed and any other Consultants. Such Brief shall describe the Client’s requirements in respect of the Services and both the Client and Consultant shall work to the Brief.  Discuss and agree with the Client any changes to the arrangements for payment to be made to the Consultant which may have become necessary as a result of changes to the Brief.  Comment to the Lead Consultant if appointed or, if not appointed, the Client on any restrictions the Brief may impose on any future use of the Works suggested by the Client</w:t>
            </w:r>
          </w:p>
        </w:tc>
        <w:tc>
          <w:tcPr>
            <w:tcW w:w="1275" w:type="dxa"/>
          </w:tcPr>
          <w:p w14:paraId="36D021A2"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69A70CE8" w14:textId="77777777" w:rsidR="0097581F" w:rsidRDefault="0097581F" w:rsidP="0097581F">
            <w:pPr>
              <w:rPr>
                <w:rFonts w:asciiTheme="minorHAnsi" w:eastAsia="Arial" w:hAnsiTheme="minorHAnsi" w:cstheme="minorHAnsi"/>
                <w:color w:val="auto"/>
                <w:sz w:val="20"/>
                <w:szCs w:val="20"/>
              </w:rPr>
            </w:pPr>
          </w:p>
        </w:tc>
      </w:tr>
      <w:tr w:rsidR="0097581F" w14:paraId="1A9DACE5" w14:textId="77777777" w:rsidTr="004B04DE">
        <w:trPr>
          <w:cantSplit/>
          <w:trHeight w:val="141"/>
        </w:trPr>
        <w:tc>
          <w:tcPr>
            <w:tcW w:w="1411" w:type="dxa"/>
            <w:vMerge/>
            <w:tcBorders>
              <w:left w:val="nil"/>
            </w:tcBorders>
            <w:textDirection w:val="btLr"/>
          </w:tcPr>
          <w:p w14:paraId="4968E256"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57BFEAA3" w14:textId="1D3FC182"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G2.3.7</w:t>
            </w:r>
          </w:p>
        </w:tc>
        <w:tc>
          <w:tcPr>
            <w:tcW w:w="5257" w:type="dxa"/>
            <w:gridSpan w:val="3"/>
          </w:tcPr>
          <w:p w14:paraId="7899508B" w14:textId="31EF4A6E"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Provide sufficient preliminary information in relation to the Works in the form of advice, sketches, reports or outline specifications to enable the Lead Consultant if appointed to prepare his outline proposals and assist any other Consultant to prepare the outline cost plan</w:t>
            </w:r>
          </w:p>
        </w:tc>
        <w:tc>
          <w:tcPr>
            <w:tcW w:w="1275" w:type="dxa"/>
          </w:tcPr>
          <w:p w14:paraId="2CB3E2D4"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C119C16" w14:textId="77777777" w:rsidR="0097581F" w:rsidRDefault="0097581F" w:rsidP="0097581F">
            <w:pPr>
              <w:rPr>
                <w:rFonts w:asciiTheme="minorHAnsi" w:eastAsia="Arial" w:hAnsiTheme="minorHAnsi" w:cstheme="minorHAnsi"/>
                <w:color w:val="auto"/>
                <w:sz w:val="20"/>
                <w:szCs w:val="20"/>
              </w:rPr>
            </w:pPr>
          </w:p>
        </w:tc>
      </w:tr>
      <w:tr w:rsidR="0097581F" w14:paraId="386C89E6" w14:textId="77777777" w:rsidTr="004B04DE">
        <w:trPr>
          <w:cantSplit/>
          <w:trHeight w:val="141"/>
        </w:trPr>
        <w:tc>
          <w:tcPr>
            <w:tcW w:w="1411" w:type="dxa"/>
            <w:vMerge/>
            <w:tcBorders>
              <w:left w:val="nil"/>
            </w:tcBorders>
            <w:textDirection w:val="btLr"/>
          </w:tcPr>
          <w:p w14:paraId="2DFE89CF"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18F9A205" w14:textId="44072C43"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G2.3.8</w:t>
            </w:r>
          </w:p>
        </w:tc>
        <w:tc>
          <w:tcPr>
            <w:tcW w:w="5257" w:type="dxa"/>
            <w:gridSpan w:val="3"/>
          </w:tcPr>
          <w:p w14:paraId="3BC948CC" w14:textId="6239D90F"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After review, seek, through the Lead Consultant if appointed, the Client’s consent to proceed to the Detailed Proposals Stage</w:t>
            </w:r>
          </w:p>
        </w:tc>
        <w:tc>
          <w:tcPr>
            <w:tcW w:w="1275" w:type="dxa"/>
          </w:tcPr>
          <w:p w14:paraId="33FA8FAE"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2E66CA52" w14:textId="77777777" w:rsidR="0097581F" w:rsidRDefault="0097581F" w:rsidP="0097581F">
            <w:pPr>
              <w:rPr>
                <w:rFonts w:asciiTheme="minorHAnsi" w:eastAsia="Arial" w:hAnsiTheme="minorHAnsi" w:cstheme="minorHAnsi"/>
                <w:color w:val="auto"/>
                <w:sz w:val="20"/>
                <w:szCs w:val="20"/>
              </w:rPr>
            </w:pPr>
          </w:p>
        </w:tc>
      </w:tr>
      <w:tr w:rsidR="0097581F" w14:paraId="513F4672" w14:textId="77777777" w:rsidTr="0097581F">
        <w:trPr>
          <w:cantSplit/>
          <w:trHeight w:val="228"/>
        </w:trPr>
        <w:tc>
          <w:tcPr>
            <w:tcW w:w="1411" w:type="dxa"/>
            <w:vMerge w:val="restart"/>
            <w:tcBorders>
              <w:left w:val="nil"/>
            </w:tcBorders>
            <w:textDirection w:val="btLr"/>
          </w:tcPr>
          <w:p w14:paraId="4BFE6184" w14:textId="34E6B43E" w:rsidR="0097581F" w:rsidRPr="004B04DE" w:rsidRDefault="0097581F" w:rsidP="0097581F">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4 – Detailed Proposal Stage (G2.4)</w:t>
            </w:r>
          </w:p>
        </w:tc>
        <w:tc>
          <w:tcPr>
            <w:tcW w:w="1129" w:type="dxa"/>
          </w:tcPr>
          <w:p w14:paraId="78EFE828" w14:textId="0D27C643"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G2.4.1</w:t>
            </w:r>
          </w:p>
        </w:tc>
        <w:tc>
          <w:tcPr>
            <w:tcW w:w="5257" w:type="dxa"/>
            <w:gridSpan w:val="3"/>
          </w:tcPr>
          <w:p w14:paraId="26AA3341" w14:textId="49EDBB1A"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Liaise as may be necessary with the Lead Consultant if appointed and any other Consultants to agree a programme for the whole of the design and construction of the Works</w:t>
            </w:r>
          </w:p>
        </w:tc>
        <w:tc>
          <w:tcPr>
            <w:tcW w:w="1275" w:type="dxa"/>
          </w:tcPr>
          <w:p w14:paraId="6A7D0DAB"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507C7271" w14:textId="77777777" w:rsidR="0097581F" w:rsidRDefault="0097581F" w:rsidP="0097581F">
            <w:pPr>
              <w:rPr>
                <w:rFonts w:asciiTheme="minorHAnsi" w:eastAsia="Arial" w:hAnsiTheme="minorHAnsi" w:cstheme="minorHAnsi"/>
                <w:color w:val="auto"/>
                <w:sz w:val="20"/>
                <w:szCs w:val="20"/>
              </w:rPr>
            </w:pPr>
          </w:p>
        </w:tc>
      </w:tr>
      <w:tr w:rsidR="0097581F" w14:paraId="3352E326" w14:textId="77777777" w:rsidTr="004B04DE">
        <w:trPr>
          <w:cantSplit/>
          <w:trHeight w:val="225"/>
        </w:trPr>
        <w:tc>
          <w:tcPr>
            <w:tcW w:w="1411" w:type="dxa"/>
            <w:vMerge/>
            <w:tcBorders>
              <w:left w:val="nil"/>
            </w:tcBorders>
            <w:textDirection w:val="btLr"/>
          </w:tcPr>
          <w:p w14:paraId="4B568D93"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52822D7F" w14:textId="402FA837"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G2.4.2</w:t>
            </w:r>
          </w:p>
        </w:tc>
        <w:tc>
          <w:tcPr>
            <w:tcW w:w="5257" w:type="dxa"/>
            <w:gridSpan w:val="3"/>
          </w:tcPr>
          <w:p w14:paraId="67184CF5" w14:textId="7F5522AA"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Develop the design of the detailed proposals for the Works in collaboration with the Lead Consultant if appointed and any other Consultants</w:t>
            </w:r>
          </w:p>
        </w:tc>
        <w:tc>
          <w:tcPr>
            <w:tcW w:w="1275" w:type="dxa"/>
          </w:tcPr>
          <w:p w14:paraId="2A4D3B75"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6FEEB2EB" w14:textId="77777777" w:rsidR="0097581F" w:rsidRDefault="0097581F" w:rsidP="0097581F">
            <w:pPr>
              <w:rPr>
                <w:rFonts w:asciiTheme="minorHAnsi" w:eastAsia="Arial" w:hAnsiTheme="minorHAnsi" w:cstheme="minorHAnsi"/>
                <w:color w:val="auto"/>
                <w:sz w:val="20"/>
                <w:szCs w:val="20"/>
              </w:rPr>
            </w:pPr>
          </w:p>
        </w:tc>
      </w:tr>
      <w:tr w:rsidR="0097581F" w14:paraId="744542D7" w14:textId="77777777" w:rsidTr="004B04DE">
        <w:trPr>
          <w:cantSplit/>
          <w:trHeight w:val="225"/>
        </w:trPr>
        <w:tc>
          <w:tcPr>
            <w:tcW w:w="1411" w:type="dxa"/>
            <w:vMerge/>
            <w:tcBorders>
              <w:left w:val="nil"/>
            </w:tcBorders>
            <w:textDirection w:val="btLr"/>
          </w:tcPr>
          <w:p w14:paraId="0DE0F35D"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09E4E000" w14:textId="001FC80D"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G2.4.3</w:t>
            </w:r>
          </w:p>
        </w:tc>
        <w:tc>
          <w:tcPr>
            <w:tcW w:w="5257" w:type="dxa"/>
            <w:gridSpan w:val="3"/>
          </w:tcPr>
          <w:p w14:paraId="2C720FBB" w14:textId="2911B28D"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Prepare such representative sketches, drawings, specifications, and / or calculations in respect of the Works as are necessary to enable the Lead Consultant if appointed or any other Consultant to prepare the cost plan</w:t>
            </w:r>
          </w:p>
        </w:tc>
        <w:tc>
          <w:tcPr>
            <w:tcW w:w="1275" w:type="dxa"/>
          </w:tcPr>
          <w:p w14:paraId="2ED24776"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540C3B21" w14:textId="77777777" w:rsidR="0097581F" w:rsidRDefault="0097581F" w:rsidP="0097581F">
            <w:pPr>
              <w:rPr>
                <w:rFonts w:asciiTheme="minorHAnsi" w:eastAsia="Arial" w:hAnsiTheme="minorHAnsi" w:cstheme="minorHAnsi"/>
                <w:color w:val="auto"/>
                <w:sz w:val="20"/>
                <w:szCs w:val="20"/>
              </w:rPr>
            </w:pPr>
          </w:p>
        </w:tc>
      </w:tr>
      <w:tr w:rsidR="0097581F" w14:paraId="3ED60EB7" w14:textId="77777777" w:rsidTr="004B04DE">
        <w:trPr>
          <w:cantSplit/>
          <w:trHeight w:val="225"/>
        </w:trPr>
        <w:tc>
          <w:tcPr>
            <w:tcW w:w="1411" w:type="dxa"/>
            <w:vMerge/>
            <w:tcBorders>
              <w:left w:val="nil"/>
            </w:tcBorders>
            <w:textDirection w:val="btLr"/>
          </w:tcPr>
          <w:p w14:paraId="20223ADA"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5C3883B4" w14:textId="631CD268"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G2.4.4</w:t>
            </w:r>
          </w:p>
        </w:tc>
        <w:tc>
          <w:tcPr>
            <w:tcW w:w="5257" w:type="dxa"/>
            <w:gridSpan w:val="3"/>
          </w:tcPr>
          <w:p w14:paraId="7F21674E" w14:textId="63C0CD8D"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Collaborate with the Lead Consultant if appointed and any other Consultants to prepare the detailed proposals for presentation to the Client, drawing attention to any significant differences from the previously agreed requirements for the Works</w:t>
            </w:r>
          </w:p>
        </w:tc>
        <w:tc>
          <w:tcPr>
            <w:tcW w:w="1275" w:type="dxa"/>
          </w:tcPr>
          <w:p w14:paraId="3F851026"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6EC96289" w14:textId="77777777" w:rsidR="0097581F" w:rsidRDefault="0097581F" w:rsidP="0097581F">
            <w:pPr>
              <w:rPr>
                <w:rFonts w:asciiTheme="minorHAnsi" w:eastAsia="Arial" w:hAnsiTheme="minorHAnsi" w:cstheme="minorHAnsi"/>
                <w:color w:val="auto"/>
                <w:sz w:val="20"/>
                <w:szCs w:val="20"/>
              </w:rPr>
            </w:pPr>
          </w:p>
        </w:tc>
      </w:tr>
      <w:tr w:rsidR="0097581F" w14:paraId="5DAB47AE" w14:textId="77777777" w:rsidTr="004B04DE">
        <w:trPr>
          <w:cantSplit/>
          <w:trHeight w:val="225"/>
        </w:trPr>
        <w:tc>
          <w:tcPr>
            <w:tcW w:w="1411" w:type="dxa"/>
            <w:vMerge/>
            <w:tcBorders>
              <w:left w:val="nil"/>
            </w:tcBorders>
            <w:textDirection w:val="btLr"/>
          </w:tcPr>
          <w:p w14:paraId="34FF6084"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44268038" w14:textId="769A7808"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G2.4.5</w:t>
            </w:r>
          </w:p>
        </w:tc>
        <w:tc>
          <w:tcPr>
            <w:tcW w:w="5257" w:type="dxa"/>
            <w:gridSpan w:val="3"/>
          </w:tcPr>
          <w:p w14:paraId="1411BD23" w14:textId="1EFBB4A2"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Seek, through the Lead Consultant if appointed, the Client’s approval of the Detailed Proposals and the Client’s consent to proceed to the Final Proposals Stage</w:t>
            </w:r>
          </w:p>
        </w:tc>
        <w:tc>
          <w:tcPr>
            <w:tcW w:w="1275" w:type="dxa"/>
          </w:tcPr>
          <w:p w14:paraId="0791A48F"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7962C84E" w14:textId="77777777" w:rsidR="0097581F" w:rsidRDefault="0097581F" w:rsidP="0097581F">
            <w:pPr>
              <w:rPr>
                <w:rFonts w:asciiTheme="minorHAnsi" w:eastAsia="Arial" w:hAnsiTheme="minorHAnsi" w:cstheme="minorHAnsi"/>
                <w:color w:val="auto"/>
                <w:sz w:val="20"/>
                <w:szCs w:val="20"/>
              </w:rPr>
            </w:pPr>
          </w:p>
        </w:tc>
      </w:tr>
      <w:tr w:rsidR="0097581F" w14:paraId="01CF030B" w14:textId="77777777" w:rsidTr="0097581F">
        <w:trPr>
          <w:cantSplit/>
          <w:trHeight w:val="228"/>
        </w:trPr>
        <w:tc>
          <w:tcPr>
            <w:tcW w:w="1411" w:type="dxa"/>
            <w:vMerge w:val="restart"/>
            <w:tcBorders>
              <w:left w:val="nil"/>
            </w:tcBorders>
            <w:textDirection w:val="btLr"/>
          </w:tcPr>
          <w:p w14:paraId="037E64C0" w14:textId="1D50B39F" w:rsidR="0097581F" w:rsidRPr="004B04DE" w:rsidRDefault="0097581F" w:rsidP="0097581F">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5 – Final Proposal Stage (G2.6)</w:t>
            </w:r>
          </w:p>
        </w:tc>
        <w:tc>
          <w:tcPr>
            <w:tcW w:w="1129" w:type="dxa"/>
          </w:tcPr>
          <w:p w14:paraId="22EBCB5B" w14:textId="2C8CF98E"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G2.5.1</w:t>
            </w:r>
          </w:p>
        </w:tc>
        <w:tc>
          <w:tcPr>
            <w:tcW w:w="5257" w:type="dxa"/>
            <w:gridSpan w:val="3"/>
          </w:tcPr>
          <w:p w14:paraId="4AE51EFA" w14:textId="374E8A96"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Develop the design of the Works in collaboration with the Lead Consultant if appointed and other Consultants and prepare sufficient calculations, drawings, schedules and specifications to enable the Consultant, Lead Consultant if appointed or any other Consultant to prepare the final proposals</w:t>
            </w:r>
          </w:p>
        </w:tc>
        <w:tc>
          <w:tcPr>
            <w:tcW w:w="1275" w:type="dxa"/>
          </w:tcPr>
          <w:p w14:paraId="52E22A25"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10F428D4" w14:textId="77777777" w:rsidR="0097581F" w:rsidRDefault="0097581F" w:rsidP="0097581F">
            <w:pPr>
              <w:rPr>
                <w:rFonts w:asciiTheme="minorHAnsi" w:eastAsia="Arial" w:hAnsiTheme="minorHAnsi" w:cstheme="minorHAnsi"/>
                <w:color w:val="auto"/>
                <w:sz w:val="20"/>
                <w:szCs w:val="20"/>
              </w:rPr>
            </w:pPr>
          </w:p>
        </w:tc>
      </w:tr>
      <w:tr w:rsidR="0097581F" w14:paraId="2EE47D4B" w14:textId="77777777" w:rsidTr="004B04DE">
        <w:trPr>
          <w:cantSplit/>
          <w:trHeight w:val="225"/>
        </w:trPr>
        <w:tc>
          <w:tcPr>
            <w:tcW w:w="1411" w:type="dxa"/>
            <w:vMerge/>
            <w:tcBorders>
              <w:left w:val="nil"/>
            </w:tcBorders>
            <w:textDirection w:val="btLr"/>
          </w:tcPr>
          <w:p w14:paraId="557A7A2B"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56ADB331" w14:textId="5B2779B4"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G2.5.2</w:t>
            </w:r>
          </w:p>
        </w:tc>
        <w:tc>
          <w:tcPr>
            <w:tcW w:w="5257" w:type="dxa"/>
            <w:gridSpan w:val="3"/>
          </w:tcPr>
          <w:p w14:paraId="60C03B09" w14:textId="1474C6BC"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Integrate into the design of the Works any requirements of specialist sub-consultants, Contractors or Sub-Contractors</w:t>
            </w:r>
          </w:p>
        </w:tc>
        <w:tc>
          <w:tcPr>
            <w:tcW w:w="1275" w:type="dxa"/>
          </w:tcPr>
          <w:p w14:paraId="49A5B91C"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75BB5623" w14:textId="77777777" w:rsidR="0097581F" w:rsidRDefault="0097581F" w:rsidP="0097581F">
            <w:pPr>
              <w:rPr>
                <w:rFonts w:asciiTheme="minorHAnsi" w:eastAsia="Arial" w:hAnsiTheme="minorHAnsi" w:cstheme="minorHAnsi"/>
                <w:color w:val="auto"/>
                <w:sz w:val="20"/>
                <w:szCs w:val="20"/>
              </w:rPr>
            </w:pPr>
          </w:p>
        </w:tc>
      </w:tr>
      <w:tr w:rsidR="0097581F" w14:paraId="7720EBF7" w14:textId="77777777" w:rsidTr="004B04DE">
        <w:trPr>
          <w:cantSplit/>
          <w:trHeight w:val="225"/>
        </w:trPr>
        <w:tc>
          <w:tcPr>
            <w:tcW w:w="1411" w:type="dxa"/>
            <w:vMerge/>
            <w:tcBorders>
              <w:left w:val="nil"/>
            </w:tcBorders>
            <w:textDirection w:val="btLr"/>
          </w:tcPr>
          <w:p w14:paraId="0EA77466"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492931D7" w14:textId="5EF8D3B1"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G2.5.3</w:t>
            </w:r>
          </w:p>
        </w:tc>
        <w:tc>
          <w:tcPr>
            <w:tcW w:w="5257" w:type="dxa"/>
            <w:gridSpan w:val="3"/>
          </w:tcPr>
          <w:p w14:paraId="4C69D534" w14:textId="0ADE0C63"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Collaborate with the Lead Consultant if appointed and any other Consultants to prepare the Final Proposals for presentation to the Client, , drawing attention to any significant differences from the previously agreed requirements for the Works</w:t>
            </w:r>
          </w:p>
        </w:tc>
        <w:tc>
          <w:tcPr>
            <w:tcW w:w="1275" w:type="dxa"/>
          </w:tcPr>
          <w:p w14:paraId="13250C67"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F597D19" w14:textId="77777777" w:rsidR="0097581F" w:rsidRDefault="0097581F" w:rsidP="0097581F">
            <w:pPr>
              <w:rPr>
                <w:rFonts w:asciiTheme="minorHAnsi" w:eastAsia="Arial" w:hAnsiTheme="minorHAnsi" w:cstheme="minorHAnsi"/>
                <w:color w:val="auto"/>
                <w:sz w:val="20"/>
                <w:szCs w:val="20"/>
              </w:rPr>
            </w:pPr>
          </w:p>
        </w:tc>
      </w:tr>
      <w:tr w:rsidR="0097581F" w14:paraId="5718E268" w14:textId="77777777" w:rsidTr="004B04DE">
        <w:trPr>
          <w:cantSplit/>
          <w:trHeight w:val="225"/>
        </w:trPr>
        <w:tc>
          <w:tcPr>
            <w:tcW w:w="1411" w:type="dxa"/>
            <w:vMerge/>
            <w:tcBorders>
              <w:left w:val="nil"/>
            </w:tcBorders>
            <w:textDirection w:val="btLr"/>
          </w:tcPr>
          <w:p w14:paraId="4509524C"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11A71949" w14:textId="038DF8B3"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G2.5.4</w:t>
            </w:r>
          </w:p>
        </w:tc>
        <w:tc>
          <w:tcPr>
            <w:tcW w:w="5257" w:type="dxa"/>
            <w:gridSpan w:val="3"/>
          </w:tcPr>
          <w:p w14:paraId="5281B9AB" w14:textId="788AB07C"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Assist the Lead Consultant if appointed in coordinating the design of the Works into the overall design</w:t>
            </w:r>
          </w:p>
        </w:tc>
        <w:tc>
          <w:tcPr>
            <w:tcW w:w="1275" w:type="dxa"/>
          </w:tcPr>
          <w:p w14:paraId="55BCBF25"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44FDC91B" w14:textId="77777777" w:rsidR="0097581F" w:rsidRDefault="0097581F" w:rsidP="0097581F">
            <w:pPr>
              <w:rPr>
                <w:rFonts w:asciiTheme="minorHAnsi" w:eastAsia="Arial" w:hAnsiTheme="minorHAnsi" w:cstheme="minorHAnsi"/>
                <w:color w:val="auto"/>
                <w:sz w:val="20"/>
                <w:szCs w:val="20"/>
              </w:rPr>
            </w:pPr>
          </w:p>
        </w:tc>
      </w:tr>
      <w:tr w:rsidR="0097581F" w14:paraId="3C8891AB" w14:textId="77777777" w:rsidTr="004B04DE">
        <w:trPr>
          <w:cantSplit/>
          <w:trHeight w:val="225"/>
        </w:trPr>
        <w:tc>
          <w:tcPr>
            <w:tcW w:w="1411" w:type="dxa"/>
            <w:vMerge/>
            <w:tcBorders>
              <w:left w:val="nil"/>
            </w:tcBorders>
            <w:textDirection w:val="btLr"/>
          </w:tcPr>
          <w:p w14:paraId="70B28233"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0B39D73E" w14:textId="7BA16D7E"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G2.5.5</w:t>
            </w:r>
          </w:p>
        </w:tc>
        <w:tc>
          <w:tcPr>
            <w:tcW w:w="5257" w:type="dxa"/>
            <w:gridSpan w:val="3"/>
          </w:tcPr>
          <w:p w14:paraId="45030A9D" w14:textId="7AF28311"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Seek, through the Lead Consultant if appointed, the Client’s approval of the Detailed Proposals and the Client’s consent to proceed to the Production Information Stage</w:t>
            </w:r>
          </w:p>
        </w:tc>
        <w:tc>
          <w:tcPr>
            <w:tcW w:w="1275" w:type="dxa"/>
          </w:tcPr>
          <w:p w14:paraId="20BAFF81"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40E8C2DE" w14:textId="77777777" w:rsidR="0097581F" w:rsidRDefault="0097581F" w:rsidP="0097581F">
            <w:pPr>
              <w:rPr>
                <w:rFonts w:asciiTheme="minorHAnsi" w:eastAsia="Arial" w:hAnsiTheme="minorHAnsi" w:cstheme="minorHAnsi"/>
                <w:color w:val="auto"/>
                <w:sz w:val="20"/>
                <w:szCs w:val="20"/>
              </w:rPr>
            </w:pPr>
          </w:p>
        </w:tc>
      </w:tr>
      <w:tr w:rsidR="0097581F" w14:paraId="39095769" w14:textId="77777777" w:rsidTr="0097581F">
        <w:trPr>
          <w:cantSplit/>
          <w:trHeight w:val="228"/>
        </w:trPr>
        <w:tc>
          <w:tcPr>
            <w:tcW w:w="1411" w:type="dxa"/>
            <w:vMerge w:val="restart"/>
            <w:tcBorders>
              <w:left w:val="nil"/>
            </w:tcBorders>
            <w:textDirection w:val="btLr"/>
          </w:tcPr>
          <w:p w14:paraId="7DB46F0B" w14:textId="18B1C8A0" w:rsidR="0097581F" w:rsidRPr="004B04DE" w:rsidRDefault="0097581F" w:rsidP="0097581F">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6 – Production Information Stage (G2.6)</w:t>
            </w:r>
          </w:p>
        </w:tc>
        <w:tc>
          <w:tcPr>
            <w:tcW w:w="1129" w:type="dxa"/>
          </w:tcPr>
          <w:p w14:paraId="0E150617" w14:textId="2748F20A"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G2.6.1</w:t>
            </w:r>
          </w:p>
        </w:tc>
        <w:tc>
          <w:tcPr>
            <w:tcW w:w="5257" w:type="dxa"/>
            <w:gridSpan w:val="3"/>
          </w:tcPr>
          <w:p w14:paraId="57976BF5" w14:textId="347A37EF"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Develop the design of the Works in collaboration with the Lead Consultant if appointed and other Consultants and prepare sufficient calculations, drawings, schedules and specifications to enable the Consultant, Lead Consultant if appointed or any other Consultant to prepare Tender documentation in respect of the Works</w:t>
            </w:r>
          </w:p>
        </w:tc>
        <w:tc>
          <w:tcPr>
            <w:tcW w:w="1275" w:type="dxa"/>
          </w:tcPr>
          <w:p w14:paraId="67157A68"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02C280E" w14:textId="77777777" w:rsidR="0097581F" w:rsidRDefault="0097581F" w:rsidP="0097581F">
            <w:pPr>
              <w:rPr>
                <w:rFonts w:asciiTheme="minorHAnsi" w:eastAsia="Arial" w:hAnsiTheme="minorHAnsi" w:cstheme="minorHAnsi"/>
                <w:color w:val="auto"/>
                <w:sz w:val="20"/>
                <w:szCs w:val="20"/>
              </w:rPr>
            </w:pPr>
          </w:p>
        </w:tc>
      </w:tr>
      <w:tr w:rsidR="0097581F" w14:paraId="0270EB6B" w14:textId="77777777" w:rsidTr="004B04DE">
        <w:trPr>
          <w:cantSplit/>
          <w:trHeight w:val="225"/>
        </w:trPr>
        <w:tc>
          <w:tcPr>
            <w:tcW w:w="1411" w:type="dxa"/>
            <w:vMerge/>
            <w:tcBorders>
              <w:left w:val="nil"/>
            </w:tcBorders>
            <w:textDirection w:val="btLr"/>
          </w:tcPr>
          <w:p w14:paraId="2AD98E4E"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7735177B" w14:textId="4FC09E8B"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G2.6.2</w:t>
            </w:r>
          </w:p>
        </w:tc>
        <w:tc>
          <w:tcPr>
            <w:tcW w:w="5257" w:type="dxa"/>
            <w:gridSpan w:val="3"/>
          </w:tcPr>
          <w:p w14:paraId="4AD2BF05" w14:textId="2B8F28B8"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Prepare such calculations and details relating to the Works as may be required for submission to any appropriate authority including the coordination of such information for the Works submitted by specialist suppliers and / or Contractors as is available which may need to be included in such submissions excluding any submissions or applications for planning consents and approvals.</w:t>
            </w:r>
          </w:p>
        </w:tc>
        <w:tc>
          <w:tcPr>
            <w:tcW w:w="1275" w:type="dxa"/>
          </w:tcPr>
          <w:p w14:paraId="11F70E0B"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4DE26CB3" w14:textId="77777777" w:rsidR="0097581F" w:rsidRDefault="0097581F" w:rsidP="0097581F">
            <w:pPr>
              <w:rPr>
                <w:rFonts w:asciiTheme="minorHAnsi" w:eastAsia="Arial" w:hAnsiTheme="minorHAnsi" w:cstheme="minorHAnsi"/>
                <w:color w:val="auto"/>
                <w:sz w:val="20"/>
                <w:szCs w:val="20"/>
              </w:rPr>
            </w:pPr>
          </w:p>
        </w:tc>
      </w:tr>
      <w:tr w:rsidR="0097581F" w14:paraId="56A9D96D" w14:textId="77777777" w:rsidTr="004B04DE">
        <w:trPr>
          <w:cantSplit/>
          <w:trHeight w:val="225"/>
        </w:trPr>
        <w:tc>
          <w:tcPr>
            <w:tcW w:w="1411" w:type="dxa"/>
            <w:vMerge/>
            <w:tcBorders>
              <w:left w:val="nil"/>
            </w:tcBorders>
            <w:textDirection w:val="btLr"/>
          </w:tcPr>
          <w:p w14:paraId="410419EC"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55635976" w14:textId="2E19D5BD"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G2.6.3</w:t>
            </w:r>
          </w:p>
        </w:tc>
        <w:tc>
          <w:tcPr>
            <w:tcW w:w="5257" w:type="dxa"/>
            <w:gridSpan w:val="3"/>
          </w:tcPr>
          <w:p w14:paraId="5F6BF5D5" w14:textId="302984A9"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Prepare any further drawings and schedules necessary to enable Contractors to carry out the Works, but excluding Coordination Drawings and drawings and designs for temporary works, formwork and shop fabrication details.  In the case of reinforced concrete work, general arrangement drawings and drawings of non-standard details should be prepared with sufficient information to enable a Contractor to prepare standard details and bar bending schedules for the Works</w:t>
            </w:r>
          </w:p>
        </w:tc>
        <w:tc>
          <w:tcPr>
            <w:tcW w:w="1275" w:type="dxa"/>
          </w:tcPr>
          <w:p w14:paraId="4BC2D0C8"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BD071C9" w14:textId="77777777" w:rsidR="0097581F" w:rsidRDefault="0097581F" w:rsidP="0097581F">
            <w:pPr>
              <w:rPr>
                <w:rFonts w:asciiTheme="minorHAnsi" w:eastAsia="Arial" w:hAnsiTheme="minorHAnsi" w:cstheme="minorHAnsi"/>
                <w:color w:val="auto"/>
                <w:sz w:val="20"/>
                <w:szCs w:val="20"/>
              </w:rPr>
            </w:pPr>
          </w:p>
        </w:tc>
      </w:tr>
      <w:tr w:rsidR="0097581F" w14:paraId="076B3F24" w14:textId="77777777" w:rsidTr="004B04DE">
        <w:trPr>
          <w:cantSplit/>
          <w:trHeight w:val="225"/>
        </w:trPr>
        <w:tc>
          <w:tcPr>
            <w:tcW w:w="1411" w:type="dxa"/>
            <w:vMerge/>
            <w:tcBorders>
              <w:left w:val="nil"/>
            </w:tcBorders>
            <w:textDirection w:val="btLr"/>
          </w:tcPr>
          <w:p w14:paraId="4D070749"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21AF4972" w14:textId="43D3086F"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G2.6.4</w:t>
            </w:r>
          </w:p>
        </w:tc>
        <w:tc>
          <w:tcPr>
            <w:tcW w:w="5257" w:type="dxa"/>
            <w:gridSpan w:val="3"/>
          </w:tcPr>
          <w:p w14:paraId="5CA170A8" w14:textId="11F75747"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Advise the Lead Consultant if appointed or, if not so appointed, the Client on the need for any special conditions of contract relevant to the Works and on appropriate forms of contract and invitations to tender for the Works</w:t>
            </w:r>
          </w:p>
        </w:tc>
        <w:tc>
          <w:tcPr>
            <w:tcW w:w="1275" w:type="dxa"/>
          </w:tcPr>
          <w:p w14:paraId="386BB97E"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17B7F629" w14:textId="77777777" w:rsidR="0097581F" w:rsidRDefault="0097581F" w:rsidP="0097581F">
            <w:pPr>
              <w:rPr>
                <w:rFonts w:asciiTheme="minorHAnsi" w:eastAsia="Arial" w:hAnsiTheme="minorHAnsi" w:cstheme="minorHAnsi"/>
                <w:color w:val="auto"/>
                <w:sz w:val="20"/>
                <w:szCs w:val="20"/>
              </w:rPr>
            </w:pPr>
          </w:p>
        </w:tc>
      </w:tr>
      <w:tr w:rsidR="0097581F" w14:paraId="354F5998" w14:textId="77777777" w:rsidTr="004B04DE">
        <w:trPr>
          <w:cantSplit/>
          <w:trHeight w:val="225"/>
        </w:trPr>
        <w:tc>
          <w:tcPr>
            <w:tcW w:w="1411" w:type="dxa"/>
            <w:vMerge/>
            <w:tcBorders>
              <w:left w:val="nil"/>
            </w:tcBorders>
            <w:textDirection w:val="btLr"/>
          </w:tcPr>
          <w:p w14:paraId="3861FD0E"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2235C5AC" w14:textId="58DC072C"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G2.6.5</w:t>
            </w:r>
          </w:p>
        </w:tc>
        <w:tc>
          <w:tcPr>
            <w:tcW w:w="5257" w:type="dxa"/>
            <w:gridSpan w:val="3"/>
          </w:tcPr>
          <w:p w14:paraId="03ED2B2F" w14:textId="0C0C0EA9"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Seek, through the Lead Consultant if appointed, the Client’s consent to proceed to the Tender Documentation and Tender Action Stage</w:t>
            </w:r>
          </w:p>
        </w:tc>
        <w:tc>
          <w:tcPr>
            <w:tcW w:w="1275" w:type="dxa"/>
          </w:tcPr>
          <w:p w14:paraId="3C9E596E"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21D9A302" w14:textId="77777777" w:rsidR="0097581F" w:rsidRDefault="0097581F" w:rsidP="0097581F">
            <w:pPr>
              <w:rPr>
                <w:rFonts w:asciiTheme="minorHAnsi" w:eastAsia="Arial" w:hAnsiTheme="minorHAnsi" w:cstheme="minorHAnsi"/>
                <w:color w:val="auto"/>
                <w:sz w:val="20"/>
                <w:szCs w:val="20"/>
              </w:rPr>
            </w:pPr>
          </w:p>
        </w:tc>
      </w:tr>
      <w:tr w:rsidR="0097581F" w14:paraId="31D26656" w14:textId="77777777" w:rsidTr="0097581F">
        <w:trPr>
          <w:cantSplit/>
          <w:trHeight w:val="282"/>
        </w:trPr>
        <w:tc>
          <w:tcPr>
            <w:tcW w:w="1411" w:type="dxa"/>
            <w:vMerge w:val="restart"/>
            <w:tcBorders>
              <w:left w:val="nil"/>
            </w:tcBorders>
            <w:textDirection w:val="btLr"/>
          </w:tcPr>
          <w:p w14:paraId="366B2513" w14:textId="33684329" w:rsidR="0097581F" w:rsidRPr="004B04DE" w:rsidRDefault="0097581F" w:rsidP="0097581F">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7 – Tender Documentation &amp; Tender Action Stage (G2.7)</w:t>
            </w:r>
          </w:p>
        </w:tc>
        <w:tc>
          <w:tcPr>
            <w:tcW w:w="1129" w:type="dxa"/>
          </w:tcPr>
          <w:p w14:paraId="477A082B" w14:textId="316B019A"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G2.7.1</w:t>
            </w:r>
          </w:p>
        </w:tc>
        <w:tc>
          <w:tcPr>
            <w:tcW w:w="5257" w:type="dxa"/>
            <w:gridSpan w:val="3"/>
          </w:tcPr>
          <w:p w14:paraId="2F98314A" w14:textId="712951C0"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Advise the Lead Consultant if appointed or, if not so appointed, the Client as to the suitability for carrying out the Works of persons and firms to be invited to tender for any contract involving the construction, supply and / or installation of all or parts of the Works</w:t>
            </w:r>
          </w:p>
        </w:tc>
        <w:tc>
          <w:tcPr>
            <w:tcW w:w="1275" w:type="dxa"/>
          </w:tcPr>
          <w:p w14:paraId="7CA7AB49"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3EF75706" w14:textId="77777777" w:rsidR="0097581F" w:rsidRDefault="0097581F" w:rsidP="0097581F">
            <w:pPr>
              <w:rPr>
                <w:rFonts w:asciiTheme="minorHAnsi" w:eastAsia="Arial" w:hAnsiTheme="minorHAnsi" w:cstheme="minorHAnsi"/>
                <w:color w:val="auto"/>
                <w:sz w:val="20"/>
                <w:szCs w:val="20"/>
              </w:rPr>
            </w:pPr>
          </w:p>
        </w:tc>
      </w:tr>
      <w:tr w:rsidR="0097581F" w14:paraId="3A559C78" w14:textId="77777777" w:rsidTr="004B04DE">
        <w:trPr>
          <w:cantSplit/>
          <w:trHeight w:val="282"/>
        </w:trPr>
        <w:tc>
          <w:tcPr>
            <w:tcW w:w="1411" w:type="dxa"/>
            <w:vMerge/>
            <w:tcBorders>
              <w:left w:val="nil"/>
            </w:tcBorders>
            <w:textDirection w:val="btLr"/>
          </w:tcPr>
          <w:p w14:paraId="6F1BB30C"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14B0CD45" w14:textId="593226AA"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G2.7.2</w:t>
            </w:r>
          </w:p>
        </w:tc>
        <w:tc>
          <w:tcPr>
            <w:tcW w:w="5257" w:type="dxa"/>
            <w:gridSpan w:val="3"/>
          </w:tcPr>
          <w:p w14:paraId="5DBF97EC" w14:textId="74022198"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Assist the Lead Consultant if appointed or, if not so appointed, the Client to assemble the Tender Documentation and to issue it to firms selected to tender.</w:t>
            </w:r>
          </w:p>
        </w:tc>
        <w:tc>
          <w:tcPr>
            <w:tcW w:w="1275" w:type="dxa"/>
          </w:tcPr>
          <w:p w14:paraId="1A3419FE"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5BD5F645" w14:textId="77777777" w:rsidR="0097581F" w:rsidRDefault="0097581F" w:rsidP="0097581F">
            <w:pPr>
              <w:rPr>
                <w:rFonts w:asciiTheme="minorHAnsi" w:eastAsia="Arial" w:hAnsiTheme="minorHAnsi" w:cstheme="minorHAnsi"/>
                <w:color w:val="auto"/>
                <w:sz w:val="20"/>
                <w:szCs w:val="20"/>
              </w:rPr>
            </w:pPr>
          </w:p>
        </w:tc>
      </w:tr>
      <w:tr w:rsidR="0097581F" w14:paraId="4B207610" w14:textId="77777777" w:rsidTr="004B04DE">
        <w:trPr>
          <w:cantSplit/>
          <w:trHeight w:val="282"/>
        </w:trPr>
        <w:tc>
          <w:tcPr>
            <w:tcW w:w="1411" w:type="dxa"/>
            <w:vMerge/>
            <w:tcBorders>
              <w:left w:val="nil"/>
            </w:tcBorders>
            <w:textDirection w:val="btLr"/>
          </w:tcPr>
          <w:p w14:paraId="0160748D"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6C63E73D" w14:textId="10CFBC42"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G2.7.3</w:t>
            </w:r>
          </w:p>
        </w:tc>
        <w:tc>
          <w:tcPr>
            <w:tcW w:w="5257" w:type="dxa"/>
            <w:gridSpan w:val="3"/>
          </w:tcPr>
          <w:p w14:paraId="4FAAFAD5" w14:textId="0C75E328"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Assist the Lead Consultant if appointed or any other Consultant in advising the Client as to the relative merits of tenders, prices and estimates received for execution of all or parts of the Works</w:t>
            </w:r>
          </w:p>
        </w:tc>
        <w:tc>
          <w:tcPr>
            <w:tcW w:w="1275" w:type="dxa"/>
          </w:tcPr>
          <w:p w14:paraId="6D65A381"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6F3E7BCE" w14:textId="77777777" w:rsidR="0097581F" w:rsidRDefault="0097581F" w:rsidP="0097581F">
            <w:pPr>
              <w:rPr>
                <w:rFonts w:asciiTheme="minorHAnsi" w:eastAsia="Arial" w:hAnsiTheme="minorHAnsi" w:cstheme="minorHAnsi"/>
                <w:color w:val="auto"/>
                <w:sz w:val="20"/>
                <w:szCs w:val="20"/>
              </w:rPr>
            </w:pPr>
          </w:p>
        </w:tc>
      </w:tr>
      <w:tr w:rsidR="0097581F" w14:paraId="271118C7" w14:textId="77777777" w:rsidTr="004B04DE">
        <w:trPr>
          <w:cantSplit/>
          <w:trHeight w:val="282"/>
        </w:trPr>
        <w:tc>
          <w:tcPr>
            <w:tcW w:w="1411" w:type="dxa"/>
            <w:vMerge/>
            <w:tcBorders>
              <w:left w:val="nil"/>
            </w:tcBorders>
            <w:textDirection w:val="btLr"/>
          </w:tcPr>
          <w:p w14:paraId="375E10C4"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2EB5F796" w14:textId="21982B55"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G2.7.4</w:t>
            </w:r>
          </w:p>
        </w:tc>
        <w:tc>
          <w:tcPr>
            <w:tcW w:w="5257" w:type="dxa"/>
            <w:gridSpan w:val="3"/>
          </w:tcPr>
          <w:p w14:paraId="15E7FACE" w14:textId="65C31F63"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Seek, through the Lead Consultant if appointed, the Client’s consent to proceed to the Mobilisation, Construction and Completion Stage</w:t>
            </w:r>
          </w:p>
        </w:tc>
        <w:tc>
          <w:tcPr>
            <w:tcW w:w="1275" w:type="dxa"/>
          </w:tcPr>
          <w:p w14:paraId="7F8D64FC"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6E680191" w14:textId="77777777" w:rsidR="0097581F" w:rsidRDefault="0097581F" w:rsidP="0097581F">
            <w:pPr>
              <w:rPr>
                <w:rFonts w:asciiTheme="minorHAnsi" w:eastAsia="Arial" w:hAnsiTheme="minorHAnsi" w:cstheme="minorHAnsi"/>
                <w:color w:val="auto"/>
                <w:sz w:val="20"/>
                <w:szCs w:val="20"/>
              </w:rPr>
            </w:pPr>
          </w:p>
        </w:tc>
      </w:tr>
      <w:tr w:rsidR="0097581F" w14:paraId="274F4254" w14:textId="77777777" w:rsidTr="0097581F">
        <w:trPr>
          <w:cantSplit/>
          <w:trHeight w:val="420"/>
        </w:trPr>
        <w:tc>
          <w:tcPr>
            <w:tcW w:w="1411" w:type="dxa"/>
            <w:vMerge w:val="restart"/>
            <w:tcBorders>
              <w:left w:val="nil"/>
            </w:tcBorders>
            <w:textDirection w:val="btLr"/>
          </w:tcPr>
          <w:p w14:paraId="0DB93343" w14:textId="521438BC" w:rsidR="0097581F" w:rsidRDefault="0097581F" w:rsidP="0097581F">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8 – Mobilisation, Construction &amp; Completion Stage (G2.8)</w:t>
            </w:r>
          </w:p>
        </w:tc>
        <w:tc>
          <w:tcPr>
            <w:tcW w:w="1129" w:type="dxa"/>
          </w:tcPr>
          <w:p w14:paraId="14F036CF" w14:textId="48FFAE58" w:rsidR="0097581F" w:rsidRPr="0097581F" w:rsidRDefault="0097581F" w:rsidP="0097581F">
            <w:pPr>
              <w:rPr>
                <w:color w:val="auto"/>
                <w:sz w:val="20"/>
                <w:szCs w:val="20"/>
              </w:rPr>
            </w:pPr>
            <w:r w:rsidRPr="0097581F">
              <w:rPr>
                <w:color w:val="auto"/>
                <w:sz w:val="20"/>
                <w:szCs w:val="20"/>
              </w:rPr>
              <w:t>G2.8.1</w:t>
            </w:r>
          </w:p>
        </w:tc>
        <w:tc>
          <w:tcPr>
            <w:tcW w:w="5257" w:type="dxa"/>
            <w:gridSpan w:val="3"/>
          </w:tcPr>
          <w:p w14:paraId="5E734FC8" w14:textId="13D041D5" w:rsidR="0097581F" w:rsidRPr="0097581F" w:rsidRDefault="0097581F" w:rsidP="0097581F">
            <w:pPr>
              <w:rPr>
                <w:rFonts w:cs="Calibri"/>
                <w:color w:val="auto"/>
                <w:sz w:val="20"/>
                <w:szCs w:val="20"/>
              </w:rPr>
            </w:pPr>
            <w:r w:rsidRPr="0097581F">
              <w:rPr>
                <w:color w:val="auto"/>
                <w:sz w:val="20"/>
                <w:szCs w:val="20"/>
              </w:rPr>
              <w:t>Advise the Lead Consultant if appointed or, if not so appointed, the Client ON THE FINALISATION OF FORMAL CONTRACT DIOCUMENTS RELATING TO ACCEPTED TENDERS FOR CARRYING OUT THE Works or any part thereof.  The Consultant shall not accept any tender in respect of the Works</w:t>
            </w:r>
          </w:p>
        </w:tc>
        <w:tc>
          <w:tcPr>
            <w:tcW w:w="1275" w:type="dxa"/>
          </w:tcPr>
          <w:p w14:paraId="08C8886C"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102645C5" w14:textId="77777777" w:rsidR="0097581F" w:rsidRDefault="0097581F" w:rsidP="0097581F">
            <w:pPr>
              <w:rPr>
                <w:rFonts w:asciiTheme="minorHAnsi" w:eastAsia="Arial" w:hAnsiTheme="minorHAnsi" w:cstheme="minorHAnsi"/>
                <w:color w:val="auto"/>
                <w:sz w:val="20"/>
                <w:szCs w:val="20"/>
              </w:rPr>
            </w:pPr>
          </w:p>
        </w:tc>
      </w:tr>
      <w:tr w:rsidR="0097581F" w14:paraId="0568C829" w14:textId="77777777" w:rsidTr="0097581F">
        <w:trPr>
          <w:cantSplit/>
          <w:trHeight w:val="420"/>
        </w:trPr>
        <w:tc>
          <w:tcPr>
            <w:tcW w:w="1411" w:type="dxa"/>
            <w:vMerge/>
            <w:tcBorders>
              <w:left w:val="nil"/>
            </w:tcBorders>
            <w:textDirection w:val="btLr"/>
          </w:tcPr>
          <w:p w14:paraId="39AC1E33"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1B0F61AC" w14:textId="377A5661" w:rsidR="0097581F" w:rsidRPr="0097581F" w:rsidRDefault="0097581F" w:rsidP="0097581F">
            <w:pPr>
              <w:rPr>
                <w:color w:val="auto"/>
                <w:sz w:val="20"/>
                <w:szCs w:val="20"/>
              </w:rPr>
            </w:pPr>
            <w:r w:rsidRPr="0097581F">
              <w:rPr>
                <w:color w:val="auto"/>
                <w:sz w:val="20"/>
                <w:szCs w:val="20"/>
              </w:rPr>
              <w:t>G2.8.2</w:t>
            </w:r>
          </w:p>
        </w:tc>
        <w:tc>
          <w:tcPr>
            <w:tcW w:w="5257" w:type="dxa"/>
            <w:gridSpan w:val="3"/>
          </w:tcPr>
          <w:p w14:paraId="3822C07A" w14:textId="6B50A472" w:rsidR="0097581F" w:rsidRPr="0097581F" w:rsidRDefault="0097581F" w:rsidP="0097581F">
            <w:pPr>
              <w:rPr>
                <w:rFonts w:cs="Calibri"/>
                <w:color w:val="auto"/>
                <w:sz w:val="20"/>
                <w:szCs w:val="20"/>
              </w:rPr>
            </w:pPr>
            <w:r w:rsidRPr="0097581F">
              <w:rPr>
                <w:rFonts w:cs="Calibri"/>
                <w:color w:val="auto"/>
                <w:sz w:val="20"/>
                <w:szCs w:val="20"/>
              </w:rPr>
              <w:t>Examine the detailed designs, shop fabrication drawings, standard details, bar bending schedules and specifications submitted by Contractors or Sub-Contractors for the Works or parts thereof, in respect of conformity with the Consultant’s design and in particular in respect of general dimensions, structural adequacy of members and connections and compliance with performance criteria.  The Consultant shall not be required to examine the design of any proprietary products manufactured or supplied by Contractors or Sub-Contractors</w:t>
            </w:r>
          </w:p>
        </w:tc>
        <w:tc>
          <w:tcPr>
            <w:tcW w:w="1275" w:type="dxa"/>
          </w:tcPr>
          <w:p w14:paraId="283EDC9E"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EA25A24" w14:textId="77777777" w:rsidR="0097581F" w:rsidRDefault="0097581F" w:rsidP="0097581F">
            <w:pPr>
              <w:rPr>
                <w:rFonts w:asciiTheme="minorHAnsi" w:eastAsia="Arial" w:hAnsiTheme="minorHAnsi" w:cstheme="minorHAnsi"/>
                <w:color w:val="auto"/>
                <w:sz w:val="20"/>
                <w:szCs w:val="20"/>
              </w:rPr>
            </w:pPr>
          </w:p>
        </w:tc>
      </w:tr>
      <w:tr w:rsidR="0097581F" w14:paraId="58D036A2" w14:textId="77777777" w:rsidTr="0097581F">
        <w:trPr>
          <w:cantSplit/>
          <w:trHeight w:val="420"/>
        </w:trPr>
        <w:tc>
          <w:tcPr>
            <w:tcW w:w="1411" w:type="dxa"/>
            <w:vMerge/>
            <w:tcBorders>
              <w:left w:val="nil"/>
            </w:tcBorders>
            <w:textDirection w:val="btLr"/>
          </w:tcPr>
          <w:p w14:paraId="1FD37F66"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0FCB2FDE" w14:textId="0FC1A81F" w:rsidR="0097581F" w:rsidRPr="0097581F" w:rsidRDefault="0097581F" w:rsidP="0097581F">
            <w:pPr>
              <w:rPr>
                <w:color w:val="auto"/>
                <w:sz w:val="20"/>
                <w:szCs w:val="20"/>
              </w:rPr>
            </w:pPr>
            <w:r w:rsidRPr="0097581F">
              <w:rPr>
                <w:color w:val="auto"/>
                <w:sz w:val="20"/>
                <w:szCs w:val="20"/>
              </w:rPr>
              <w:t>G2.8.3</w:t>
            </w:r>
          </w:p>
        </w:tc>
        <w:tc>
          <w:tcPr>
            <w:tcW w:w="5257" w:type="dxa"/>
            <w:gridSpan w:val="3"/>
          </w:tcPr>
          <w:p w14:paraId="00F819E4" w14:textId="135B66BC" w:rsidR="0097581F" w:rsidRPr="0097581F" w:rsidRDefault="0097581F" w:rsidP="0097581F">
            <w:pPr>
              <w:rPr>
                <w:rFonts w:cs="Calibri"/>
                <w:color w:val="auto"/>
                <w:sz w:val="20"/>
                <w:szCs w:val="20"/>
              </w:rPr>
            </w:pPr>
            <w:r w:rsidRPr="0097581F">
              <w:rPr>
                <w:rFonts w:cs="Calibri"/>
                <w:color w:val="auto"/>
                <w:sz w:val="20"/>
                <w:szCs w:val="20"/>
              </w:rPr>
              <w:t>Advise the Client through the lead Consultant if appointed on the need for special inspections or test arising during the construction of the Works</w:t>
            </w:r>
          </w:p>
        </w:tc>
        <w:tc>
          <w:tcPr>
            <w:tcW w:w="1275" w:type="dxa"/>
          </w:tcPr>
          <w:p w14:paraId="4905E2D2"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1DB6577" w14:textId="77777777" w:rsidR="0097581F" w:rsidRDefault="0097581F" w:rsidP="0097581F">
            <w:pPr>
              <w:rPr>
                <w:rFonts w:asciiTheme="minorHAnsi" w:eastAsia="Arial" w:hAnsiTheme="minorHAnsi" w:cstheme="minorHAnsi"/>
                <w:color w:val="auto"/>
                <w:sz w:val="20"/>
                <w:szCs w:val="20"/>
              </w:rPr>
            </w:pPr>
          </w:p>
        </w:tc>
      </w:tr>
      <w:tr w:rsidR="0097581F" w14:paraId="7AA43ADE" w14:textId="77777777" w:rsidTr="0097581F">
        <w:trPr>
          <w:cantSplit/>
          <w:trHeight w:val="420"/>
        </w:trPr>
        <w:tc>
          <w:tcPr>
            <w:tcW w:w="1411" w:type="dxa"/>
            <w:vMerge/>
            <w:tcBorders>
              <w:left w:val="nil"/>
            </w:tcBorders>
            <w:textDirection w:val="btLr"/>
          </w:tcPr>
          <w:p w14:paraId="46CCCBBB"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39B09E79" w14:textId="3480F9FD" w:rsidR="0097581F" w:rsidRPr="0097581F" w:rsidRDefault="0097581F" w:rsidP="0097581F">
            <w:pPr>
              <w:rPr>
                <w:color w:val="auto"/>
                <w:sz w:val="20"/>
                <w:szCs w:val="20"/>
              </w:rPr>
            </w:pPr>
            <w:r w:rsidRPr="0097581F">
              <w:rPr>
                <w:color w:val="auto"/>
                <w:sz w:val="20"/>
                <w:szCs w:val="20"/>
              </w:rPr>
              <w:t>G2.8.4</w:t>
            </w:r>
          </w:p>
        </w:tc>
        <w:tc>
          <w:tcPr>
            <w:tcW w:w="5257" w:type="dxa"/>
            <w:gridSpan w:val="3"/>
          </w:tcPr>
          <w:p w14:paraId="47BC641E" w14:textId="53032185" w:rsidR="0097581F" w:rsidRPr="0097581F" w:rsidRDefault="0097581F" w:rsidP="0097581F">
            <w:pPr>
              <w:rPr>
                <w:rFonts w:cs="Calibri"/>
                <w:color w:val="auto"/>
                <w:sz w:val="20"/>
                <w:szCs w:val="20"/>
              </w:rPr>
            </w:pPr>
            <w:r w:rsidRPr="0097581F">
              <w:rPr>
                <w:rFonts w:cs="Calibri"/>
                <w:color w:val="auto"/>
                <w:sz w:val="20"/>
                <w:szCs w:val="20"/>
              </w:rPr>
              <w:t xml:space="preserve">Advise on the appointment and duties of site Staff and, where they have been appointed, instruct the Site Staff (in accordance with Clause F4 of Part F if ACE Agreement 1 is utilised) </w:t>
            </w:r>
          </w:p>
        </w:tc>
        <w:tc>
          <w:tcPr>
            <w:tcW w:w="1275" w:type="dxa"/>
          </w:tcPr>
          <w:p w14:paraId="2159BCC6"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AABC4A9" w14:textId="77777777" w:rsidR="0097581F" w:rsidRDefault="0097581F" w:rsidP="0097581F">
            <w:pPr>
              <w:rPr>
                <w:rFonts w:asciiTheme="minorHAnsi" w:eastAsia="Arial" w:hAnsiTheme="minorHAnsi" w:cstheme="minorHAnsi"/>
                <w:color w:val="auto"/>
                <w:sz w:val="20"/>
                <w:szCs w:val="20"/>
              </w:rPr>
            </w:pPr>
          </w:p>
        </w:tc>
      </w:tr>
      <w:tr w:rsidR="0097581F" w14:paraId="6CCEBDC3" w14:textId="77777777" w:rsidTr="0097581F">
        <w:trPr>
          <w:cantSplit/>
          <w:trHeight w:val="420"/>
        </w:trPr>
        <w:tc>
          <w:tcPr>
            <w:tcW w:w="1411" w:type="dxa"/>
            <w:vMerge/>
            <w:tcBorders>
              <w:left w:val="nil"/>
            </w:tcBorders>
            <w:textDirection w:val="btLr"/>
          </w:tcPr>
          <w:p w14:paraId="09734EB0"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279E691E" w14:textId="3A29D783" w:rsidR="0097581F" w:rsidRPr="0097581F" w:rsidRDefault="0097581F" w:rsidP="0097581F">
            <w:pPr>
              <w:rPr>
                <w:color w:val="auto"/>
                <w:sz w:val="20"/>
                <w:szCs w:val="20"/>
              </w:rPr>
            </w:pPr>
            <w:r w:rsidRPr="0097581F">
              <w:rPr>
                <w:color w:val="auto"/>
                <w:sz w:val="20"/>
                <w:szCs w:val="20"/>
              </w:rPr>
              <w:t>G2.8.5</w:t>
            </w:r>
          </w:p>
        </w:tc>
        <w:tc>
          <w:tcPr>
            <w:tcW w:w="5257" w:type="dxa"/>
            <w:gridSpan w:val="3"/>
          </w:tcPr>
          <w:p w14:paraId="033359B3" w14:textId="723DA184" w:rsidR="0097581F" w:rsidRPr="0097581F" w:rsidRDefault="0097581F" w:rsidP="0097581F">
            <w:pPr>
              <w:rPr>
                <w:rFonts w:cs="Calibri"/>
                <w:color w:val="auto"/>
                <w:sz w:val="20"/>
                <w:szCs w:val="20"/>
              </w:rPr>
            </w:pPr>
            <w:r w:rsidRPr="0097581F">
              <w:rPr>
                <w:rFonts w:cs="Calibri"/>
                <w:color w:val="auto"/>
                <w:sz w:val="20"/>
                <w:szCs w:val="20"/>
              </w:rPr>
              <w:t>Assist the Lead Consultant if appointed in examining the Contractor’s proposal as may be required by contracts for the Works but not the consideration of alternative designs for the Works submitted by the Contractor</w:t>
            </w:r>
          </w:p>
        </w:tc>
        <w:tc>
          <w:tcPr>
            <w:tcW w:w="1275" w:type="dxa"/>
          </w:tcPr>
          <w:p w14:paraId="6404EB89"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2BCCD9DD" w14:textId="77777777" w:rsidR="0097581F" w:rsidRDefault="0097581F" w:rsidP="0097581F">
            <w:pPr>
              <w:rPr>
                <w:rFonts w:asciiTheme="minorHAnsi" w:eastAsia="Arial" w:hAnsiTheme="minorHAnsi" w:cstheme="minorHAnsi"/>
                <w:color w:val="auto"/>
                <w:sz w:val="20"/>
                <w:szCs w:val="20"/>
              </w:rPr>
            </w:pPr>
          </w:p>
        </w:tc>
      </w:tr>
      <w:tr w:rsidR="0097581F" w14:paraId="5B54E805" w14:textId="77777777" w:rsidTr="0097581F">
        <w:trPr>
          <w:cantSplit/>
          <w:trHeight w:val="420"/>
        </w:trPr>
        <w:tc>
          <w:tcPr>
            <w:tcW w:w="1411" w:type="dxa"/>
            <w:vMerge/>
            <w:tcBorders>
              <w:left w:val="nil"/>
            </w:tcBorders>
            <w:textDirection w:val="btLr"/>
          </w:tcPr>
          <w:p w14:paraId="5252D0CF"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4E216F7D" w14:textId="416A387E" w:rsidR="0097581F" w:rsidRPr="0097581F" w:rsidRDefault="0097581F" w:rsidP="0097581F">
            <w:pPr>
              <w:rPr>
                <w:color w:val="auto"/>
                <w:sz w:val="20"/>
                <w:szCs w:val="20"/>
              </w:rPr>
            </w:pPr>
            <w:r w:rsidRPr="0097581F">
              <w:rPr>
                <w:color w:val="auto"/>
                <w:sz w:val="20"/>
                <w:szCs w:val="20"/>
              </w:rPr>
              <w:t>G2.8.6</w:t>
            </w:r>
          </w:p>
        </w:tc>
        <w:tc>
          <w:tcPr>
            <w:tcW w:w="5257" w:type="dxa"/>
            <w:gridSpan w:val="3"/>
          </w:tcPr>
          <w:p w14:paraId="73BEE387" w14:textId="23061736" w:rsidR="0097581F" w:rsidRPr="0097581F" w:rsidRDefault="0097581F" w:rsidP="0097581F">
            <w:pPr>
              <w:rPr>
                <w:rFonts w:cs="Calibri"/>
                <w:color w:val="auto"/>
                <w:sz w:val="20"/>
                <w:szCs w:val="20"/>
              </w:rPr>
            </w:pPr>
            <w:r w:rsidRPr="0097581F">
              <w:rPr>
                <w:rFonts w:cs="Calibri"/>
                <w:color w:val="auto"/>
                <w:sz w:val="20"/>
                <w:szCs w:val="20"/>
              </w:rPr>
              <w:t>Attend relevant site meetings and make other periodic visits to the site as agreed with the Client (or as stated in Clause B16 of Part B if ACE Agreement 1 is utilised) to assist the Lead Consultant if appointed to monitor that the Works are being executed generally in accordance with the contract documents and with good engineering practice and advise the Lead Consultant if appointed or, if not so appointed, the Client on the need for instructions to Contractors</w:t>
            </w:r>
          </w:p>
        </w:tc>
        <w:tc>
          <w:tcPr>
            <w:tcW w:w="1275" w:type="dxa"/>
          </w:tcPr>
          <w:p w14:paraId="7D2B9911"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C9C1817" w14:textId="77777777" w:rsidR="0097581F" w:rsidRDefault="0097581F" w:rsidP="0097581F">
            <w:pPr>
              <w:rPr>
                <w:rFonts w:asciiTheme="minorHAnsi" w:eastAsia="Arial" w:hAnsiTheme="minorHAnsi" w:cstheme="minorHAnsi"/>
                <w:color w:val="auto"/>
                <w:sz w:val="20"/>
                <w:szCs w:val="20"/>
              </w:rPr>
            </w:pPr>
          </w:p>
        </w:tc>
      </w:tr>
      <w:tr w:rsidR="0097581F" w14:paraId="6A0BB6FF" w14:textId="77777777" w:rsidTr="0097581F">
        <w:trPr>
          <w:cantSplit/>
          <w:trHeight w:val="420"/>
        </w:trPr>
        <w:tc>
          <w:tcPr>
            <w:tcW w:w="1411" w:type="dxa"/>
            <w:vMerge/>
            <w:tcBorders>
              <w:left w:val="nil"/>
            </w:tcBorders>
            <w:textDirection w:val="btLr"/>
          </w:tcPr>
          <w:p w14:paraId="6355F476"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73903B3D" w14:textId="3BB53980" w:rsidR="0097581F" w:rsidRPr="0097581F" w:rsidRDefault="0097581F" w:rsidP="0097581F">
            <w:pPr>
              <w:rPr>
                <w:color w:val="auto"/>
                <w:sz w:val="20"/>
                <w:szCs w:val="20"/>
              </w:rPr>
            </w:pPr>
            <w:r w:rsidRPr="0097581F">
              <w:rPr>
                <w:color w:val="auto"/>
                <w:sz w:val="20"/>
                <w:szCs w:val="20"/>
              </w:rPr>
              <w:t>G2.8.7</w:t>
            </w:r>
          </w:p>
        </w:tc>
        <w:tc>
          <w:tcPr>
            <w:tcW w:w="5257" w:type="dxa"/>
            <w:gridSpan w:val="3"/>
          </w:tcPr>
          <w:p w14:paraId="7F3D9455" w14:textId="326BB6E5" w:rsidR="0097581F" w:rsidRPr="0097581F" w:rsidRDefault="0097581F" w:rsidP="0097581F">
            <w:pPr>
              <w:rPr>
                <w:rFonts w:cs="Calibri"/>
                <w:color w:val="auto"/>
                <w:sz w:val="20"/>
                <w:szCs w:val="20"/>
              </w:rPr>
            </w:pPr>
            <w:r w:rsidRPr="0097581F">
              <w:rPr>
                <w:rFonts w:cs="Calibri"/>
                <w:color w:val="auto"/>
                <w:sz w:val="20"/>
                <w:szCs w:val="20"/>
              </w:rPr>
              <w:t>Advise the Lead Consultant if appointed, or if not so appointed, the Client on certificates for payment to Contractors in respect of the Works</w:t>
            </w:r>
          </w:p>
        </w:tc>
        <w:tc>
          <w:tcPr>
            <w:tcW w:w="1275" w:type="dxa"/>
          </w:tcPr>
          <w:p w14:paraId="787086C6"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FEF4A8D" w14:textId="77777777" w:rsidR="0097581F" w:rsidRDefault="0097581F" w:rsidP="0097581F">
            <w:pPr>
              <w:rPr>
                <w:rFonts w:asciiTheme="minorHAnsi" w:eastAsia="Arial" w:hAnsiTheme="minorHAnsi" w:cstheme="minorHAnsi"/>
                <w:color w:val="auto"/>
                <w:sz w:val="20"/>
                <w:szCs w:val="20"/>
              </w:rPr>
            </w:pPr>
          </w:p>
        </w:tc>
      </w:tr>
      <w:tr w:rsidR="0097581F" w14:paraId="06BB507F" w14:textId="77777777" w:rsidTr="0097581F">
        <w:trPr>
          <w:cantSplit/>
          <w:trHeight w:val="420"/>
        </w:trPr>
        <w:tc>
          <w:tcPr>
            <w:tcW w:w="1411" w:type="dxa"/>
            <w:vMerge/>
            <w:tcBorders>
              <w:left w:val="nil"/>
            </w:tcBorders>
            <w:textDirection w:val="btLr"/>
          </w:tcPr>
          <w:p w14:paraId="5E78422E"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468FCDFB" w14:textId="69544F66" w:rsidR="0097581F" w:rsidRPr="0097581F" w:rsidRDefault="0097581F" w:rsidP="0097581F">
            <w:pPr>
              <w:rPr>
                <w:color w:val="auto"/>
                <w:sz w:val="20"/>
                <w:szCs w:val="20"/>
              </w:rPr>
            </w:pPr>
            <w:r w:rsidRPr="0097581F">
              <w:rPr>
                <w:color w:val="auto"/>
                <w:sz w:val="20"/>
                <w:szCs w:val="20"/>
              </w:rPr>
              <w:t>G2.8.8</w:t>
            </w:r>
          </w:p>
        </w:tc>
        <w:tc>
          <w:tcPr>
            <w:tcW w:w="5257" w:type="dxa"/>
            <w:gridSpan w:val="3"/>
          </w:tcPr>
          <w:p w14:paraId="15DDE5E9" w14:textId="6276DE95" w:rsidR="0097581F" w:rsidRPr="0097581F" w:rsidRDefault="0097581F" w:rsidP="0097581F">
            <w:pPr>
              <w:rPr>
                <w:rFonts w:cs="Calibri"/>
                <w:color w:val="auto"/>
                <w:sz w:val="20"/>
                <w:szCs w:val="20"/>
              </w:rPr>
            </w:pPr>
            <w:r w:rsidRPr="0097581F">
              <w:rPr>
                <w:rFonts w:cs="Calibri"/>
                <w:color w:val="auto"/>
                <w:sz w:val="20"/>
                <w:szCs w:val="20"/>
              </w:rPr>
              <w:t>Perform any services which the Consultant may be so required to do under any contract for the execution of the Works including where appropriate the witnessing of any specified tests, provided that the Consultant may decline to perform any services specified in a contract, the terms of which have not been approved by the Consultant.</w:t>
            </w:r>
          </w:p>
        </w:tc>
        <w:tc>
          <w:tcPr>
            <w:tcW w:w="1275" w:type="dxa"/>
          </w:tcPr>
          <w:p w14:paraId="7CC9D94F"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66A29858" w14:textId="77777777" w:rsidR="0097581F" w:rsidRDefault="0097581F" w:rsidP="0097581F">
            <w:pPr>
              <w:rPr>
                <w:rFonts w:asciiTheme="minorHAnsi" w:eastAsia="Arial" w:hAnsiTheme="minorHAnsi" w:cstheme="minorHAnsi"/>
                <w:color w:val="auto"/>
                <w:sz w:val="20"/>
                <w:szCs w:val="20"/>
              </w:rPr>
            </w:pPr>
          </w:p>
        </w:tc>
      </w:tr>
      <w:tr w:rsidR="0097581F" w14:paraId="5A02C3BC" w14:textId="77777777" w:rsidTr="0097581F">
        <w:trPr>
          <w:cantSplit/>
          <w:trHeight w:val="420"/>
        </w:trPr>
        <w:tc>
          <w:tcPr>
            <w:tcW w:w="1411" w:type="dxa"/>
            <w:vMerge/>
            <w:tcBorders>
              <w:left w:val="nil"/>
            </w:tcBorders>
            <w:textDirection w:val="btLr"/>
          </w:tcPr>
          <w:p w14:paraId="5B0BDA86"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70CB1DF8" w14:textId="0545F4DE" w:rsidR="0097581F" w:rsidRPr="0097581F" w:rsidRDefault="0097581F" w:rsidP="0097581F">
            <w:pPr>
              <w:rPr>
                <w:color w:val="auto"/>
                <w:sz w:val="20"/>
                <w:szCs w:val="20"/>
              </w:rPr>
            </w:pPr>
            <w:r w:rsidRPr="0097581F">
              <w:rPr>
                <w:color w:val="auto"/>
                <w:sz w:val="20"/>
                <w:szCs w:val="20"/>
              </w:rPr>
              <w:t>G2.8.9</w:t>
            </w:r>
          </w:p>
        </w:tc>
        <w:tc>
          <w:tcPr>
            <w:tcW w:w="5257" w:type="dxa"/>
            <w:gridSpan w:val="3"/>
          </w:tcPr>
          <w:p w14:paraId="3B49A463" w14:textId="67CF89FD" w:rsidR="0097581F" w:rsidRPr="0097581F" w:rsidRDefault="0097581F" w:rsidP="0097581F">
            <w:pPr>
              <w:rPr>
                <w:rFonts w:cs="Calibri"/>
                <w:color w:val="auto"/>
                <w:sz w:val="20"/>
                <w:szCs w:val="20"/>
              </w:rPr>
            </w:pPr>
            <w:r w:rsidRPr="0097581F">
              <w:rPr>
                <w:rFonts w:cs="Calibri"/>
                <w:color w:val="auto"/>
                <w:sz w:val="20"/>
                <w:szCs w:val="20"/>
              </w:rPr>
              <w:t>Inspect the Works on completion and, in conjunction with any Site Staff, record any defects</w:t>
            </w:r>
          </w:p>
        </w:tc>
        <w:tc>
          <w:tcPr>
            <w:tcW w:w="1275" w:type="dxa"/>
          </w:tcPr>
          <w:p w14:paraId="13343605"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55091F4E" w14:textId="77777777" w:rsidR="0097581F" w:rsidRDefault="0097581F" w:rsidP="0097581F">
            <w:pPr>
              <w:rPr>
                <w:rFonts w:asciiTheme="minorHAnsi" w:eastAsia="Arial" w:hAnsiTheme="minorHAnsi" w:cstheme="minorHAnsi"/>
                <w:color w:val="auto"/>
                <w:sz w:val="20"/>
                <w:szCs w:val="20"/>
              </w:rPr>
            </w:pPr>
          </w:p>
        </w:tc>
      </w:tr>
      <w:tr w:rsidR="0097581F" w14:paraId="1CF80E2E" w14:textId="77777777" w:rsidTr="0097581F">
        <w:trPr>
          <w:cantSplit/>
          <w:trHeight w:val="420"/>
        </w:trPr>
        <w:tc>
          <w:tcPr>
            <w:tcW w:w="1411" w:type="dxa"/>
            <w:vMerge/>
            <w:tcBorders>
              <w:left w:val="nil"/>
            </w:tcBorders>
            <w:textDirection w:val="btLr"/>
          </w:tcPr>
          <w:p w14:paraId="371BD951"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426CBFFC" w14:textId="1FEDA899" w:rsidR="0097581F" w:rsidRPr="0097581F" w:rsidRDefault="0097581F" w:rsidP="0097581F">
            <w:pPr>
              <w:rPr>
                <w:color w:val="auto"/>
                <w:sz w:val="20"/>
                <w:szCs w:val="20"/>
              </w:rPr>
            </w:pPr>
            <w:r w:rsidRPr="0097581F">
              <w:rPr>
                <w:color w:val="auto"/>
                <w:sz w:val="20"/>
                <w:szCs w:val="20"/>
              </w:rPr>
              <w:t>G2.8.10</w:t>
            </w:r>
          </w:p>
        </w:tc>
        <w:tc>
          <w:tcPr>
            <w:tcW w:w="5257" w:type="dxa"/>
            <w:gridSpan w:val="3"/>
          </w:tcPr>
          <w:p w14:paraId="610DEBEE" w14:textId="7B69A874" w:rsidR="0097581F" w:rsidRPr="0097581F" w:rsidRDefault="0097581F" w:rsidP="0097581F">
            <w:pPr>
              <w:rPr>
                <w:rFonts w:cs="Calibri"/>
                <w:color w:val="auto"/>
                <w:sz w:val="20"/>
                <w:szCs w:val="20"/>
              </w:rPr>
            </w:pPr>
            <w:r w:rsidRPr="0097581F">
              <w:rPr>
                <w:rFonts w:cs="Calibri"/>
                <w:color w:val="auto"/>
                <w:sz w:val="20"/>
                <w:szCs w:val="20"/>
              </w:rPr>
              <w:t>On completion of the Works deliver upon request to the Client one copy of each of the final drawings supplied by the Consultant to Contractors for the purpose of constructing the Works, in a format as previously agreed with the Client.</w:t>
            </w:r>
          </w:p>
        </w:tc>
        <w:tc>
          <w:tcPr>
            <w:tcW w:w="1275" w:type="dxa"/>
          </w:tcPr>
          <w:p w14:paraId="6E20EAF1"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7FE20573" w14:textId="77777777" w:rsidR="0097581F" w:rsidRDefault="0097581F" w:rsidP="0097581F">
            <w:pPr>
              <w:rPr>
                <w:rFonts w:asciiTheme="minorHAnsi" w:eastAsia="Arial" w:hAnsiTheme="minorHAnsi" w:cstheme="minorHAnsi"/>
                <w:color w:val="auto"/>
                <w:sz w:val="20"/>
                <w:szCs w:val="20"/>
              </w:rPr>
            </w:pPr>
          </w:p>
        </w:tc>
      </w:tr>
      <w:tr w:rsidR="007158CE" w14:paraId="2BE97B63" w14:textId="77777777" w:rsidTr="007158CE">
        <w:trPr>
          <w:cantSplit/>
          <w:trHeight w:val="29"/>
        </w:trPr>
        <w:tc>
          <w:tcPr>
            <w:tcW w:w="1411" w:type="dxa"/>
            <w:vMerge w:val="restart"/>
            <w:tcBorders>
              <w:left w:val="nil"/>
            </w:tcBorders>
            <w:textDirection w:val="btLr"/>
          </w:tcPr>
          <w:p w14:paraId="5779E289" w14:textId="29B25F84" w:rsidR="007158CE" w:rsidRDefault="007158CE" w:rsidP="007158CE">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Other Services to be Performed by the Consultant (G3)</w:t>
            </w:r>
          </w:p>
        </w:tc>
        <w:tc>
          <w:tcPr>
            <w:tcW w:w="1129" w:type="dxa"/>
          </w:tcPr>
          <w:p w14:paraId="79F47DEE" w14:textId="11432A07" w:rsidR="007158CE" w:rsidRPr="007158CE" w:rsidRDefault="007158CE" w:rsidP="007158CE">
            <w:pPr>
              <w:rPr>
                <w:color w:val="auto"/>
                <w:sz w:val="20"/>
                <w:szCs w:val="20"/>
              </w:rPr>
            </w:pPr>
            <w:r w:rsidRPr="007158CE">
              <w:rPr>
                <w:color w:val="auto"/>
                <w:sz w:val="20"/>
                <w:szCs w:val="20"/>
              </w:rPr>
              <w:t>G3.1</w:t>
            </w:r>
          </w:p>
        </w:tc>
        <w:tc>
          <w:tcPr>
            <w:tcW w:w="5257" w:type="dxa"/>
            <w:gridSpan w:val="3"/>
          </w:tcPr>
          <w:p w14:paraId="338FFD56" w14:textId="58B01221" w:rsidR="007158CE" w:rsidRPr="007158CE" w:rsidRDefault="007158CE" w:rsidP="007158CE">
            <w:pPr>
              <w:rPr>
                <w:rFonts w:cs="Calibri"/>
                <w:color w:val="auto"/>
                <w:sz w:val="20"/>
                <w:szCs w:val="20"/>
              </w:rPr>
            </w:pPr>
            <w:r w:rsidRPr="007158CE">
              <w:rPr>
                <w:rFonts w:cs="Calibri"/>
                <w:color w:val="auto"/>
                <w:sz w:val="20"/>
                <w:szCs w:val="20"/>
              </w:rPr>
              <w:t>Prepare any report or documentation required for consideration of proposals for alternative works</w:t>
            </w:r>
          </w:p>
        </w:tc>
        <w:tc>
          <w:tcPr>
            <w:tcW w:w="1275" w:type="dxa"/>
          </w:tcPr>
          <w:p w14:paraId="35F6990B"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505A1BCE" w14:textId="77777777" w:rsidR="007158CE" w:rsidRDefault="007158CE" w:rsidP="007158CE">
            <w:pPr>
              <w:rPr>
                <w:rFonts w:asciiTheme="minorHAnsi" w:eastAsia="Arial" w:hAnsiTheme="minorHAnsi" w:cstheme="minorHAnsi"/>
                <w:color w:val="auto"/>
                <w:sz w:val="20"/>
                <w:szCs w:val="20"/>
              </w:rPr>
            </w:pPr>
          </w:p>
        </w:tc>
      </w:tr>
      <w:tr w:rsidR="007158CE" w14:paraId="47B8384E" w14:textId="77777777" w:rsidTr="0097581F">
        <w:trPr>
          <w:cantSplit/>
          <w:trHeight w:val="23"/>
        </w:trPr>
        <w:tc>
          <w:tcPr>
            <w:tcW w:w="1411" w:type="dxa"/>
            <w:vMerge/>
            <w:tcBorders>
              <w:left w:val="nil"/>
            </w:tcBorders>
            <w:textDirection w:val="btLr"/>
          </w:tcPr>
          <w:p w14:paraId="396B87BC"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6D43018C" w14:textId="75B44FAE" w:rsidR="007158CE" w:rsidRPr="007158CE" w:rsidRDefault="007158CE" w:rsidP="007158CE">
            <w:pPr>
              <w:rPr>
                <w:color w:val="auto"/>
                <w:sz w:val="20"/>
                <w:szCs w:val="20"/>
              </w:rPr>
            </w:pPr>
            <w:r w:rsidRPr="007158CE">
              <w:rPr>
                <w:color w:val="auto"/>
                <w:sz w:val="20"/>
                <w:szCs w:val="20"/>
              </w:rPr>
              <w:t>G3.2</w:t>
            </w:r>
          </w:p>
        </w:tc>
        <w:tc>
          <w:tcPr>
            <w:tcW w:w="5257" w:type="dxa"/>
            <w:gridSpan w:val="3"/>
          </w:tcPr>
          <w:p w14:paraId="3E9F5849" w14:textId="2161C24B" w:rsidR="007158CE" w:rsidRPr="007158CE" w:rsidRDefault="007158CE" w:rsidP="007158CE">
            <w:pPr>
              <w:rPr>
                <w:rFonts w:cs="Calibri"/>
                <w:color w:val="auto"/>
                <w:sz w:val="20"/>
                <w:szCs w:val="20"/>
              </w:rPr>
            </w:pPr>
            <w:r w:rsidRPr="007158CE">
              <w:rPr>
                <w:rFonts w:cs="Calibri"/>
                <w:color w:val="auto"/>
                <w:sz w:val="20"/>
                <w:szCs w:val="20"/>
              </w:rPr>
              <w:t>Work consequent upon a decision by the Client to seek Parliamentary powers</w:t>
            </w:r>
          </w:p>
        </w:tc>
        <w:tc>
          <w:tcPr>
            <w:tcW w:w="1275" w:type="dxa"/>
          </w:tcPr>
          <w:p w14:paraId="020ACF40"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73BD7ED9" w14:textId="77777777" w:rsidR="007158CE" w:rsidRDefault="007158CE" w:rsidP="007158CE">
            <w:pPr>
              <w:rPr>
                <w:rFonts w:asciiTheme="minorHAnsi" w:eastAsia="Arial" w:hAnsiTheme="minorHAnsi" w:cstheme="minorHAnsi"/>
                <w:color w:val="auto"/>
                <w:sz w:val="20"/>
                <w:szCs w:val="20"/>
              </w:rPr>
            </w:pPr>
          </w:p>
        </w:tc>
      </w:tr>
      <w:tr w:rsidR="007158CE" w14:paraId="510DD6FF" w14:textId="77777777" w:rsidTr="0097581F">
        <w:trPr>
          <w:cantSplit/>
          <w:trHeight w:val="23"/>
        </w:trPr>
        <w:tc>
          <w:tcPr>
            <w:tcW w:w="1411" w:type="dxa"/>
            <w:vMerge/>
            <w:tcBorders>
              <w:left w:val="nil"/>
            </w:tcBorders>
            <w:textDirection w:val="btLr"/>
          </w:tcPr>
          <w:p w14:paraId="0154E148"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30532B93" w14:textId="3E67894B" w:rsidR="007158CE" w:rsidRPr="007158CE" w:rsidRDefault="007158CE" w:rsidP="007158CE">
            <w:pPr>
              <w:rPr>
                <w:color w:val="auto"/>
                <w:sz w:val="20"/>
                <w:szCs w:val="20"/>
              </w:rPr>
            </w:pPr>
            <w:r w:rsidRPr="007158CE">
              <w:rPr>
                <w:color w:val="auto"/>
                <w:sz w:val="20"/>
                <w:szCs w:val="20"/>
              </w:rPr>
              <w:t>G3.3</w:t>
            </w:r>
          </w:p>
        </w:tc>
        <w:tc>
          <w:tcPr>
            <w:tcW w:w="5257" w:type="dxa"/>
            <w:gridSpan w:val="3"/>
          </w:tcPr>
          <w:p w14:paraId="01BB6486" w14:textId="250AD81E" w:rsidR="007158CE" w:rsidRPr="007158CE" w:rsidRDefault="007158CE" w:rsidP="007158CE">
            <w:pPr>
              <w:rPr>
                <w:rFonts w:cs="Calibri"/>
                <w:color w:val="auto"/>
                <w:sz w:val="20"/>
                <w:szCs w:val="20"/>
              </w:rPr>
            </w:pPr>
            <w:r w:rsidRPr="007158CE">
              <w:rPr>
                <w:rFonts w:cs="Calibri"/>
                <w:color w:val="auto"/>
                <w:sz w:val="20"/>
                <w:szCs w:val="20"/>
              </w:rPr>
              <w:t>Work done in connection with any application by the Client for any order, sanction, licence, permit or other consent, approval or authorisation necessary to enable the Works to proceed including planning consents or approvals but other than applications for approvals under G2.6.2</w:t>
            </w:r>
          </w:p>
        </w:tc>
        <w:tc>
          <w:tcPr>
            <w:tcW w:w="1275" w:type="dxa"/>
          </w:tcPr>
          <w:p w14:paraId="0D0C178D"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23F03429" w14:textId="77777777" w:rsidR="007158CE" w:rsidRDefault="007158CE" w:rsidP="007158CE">
            <w:pPr>
              <w:rPr>
                <w:rFonts w:asciiTheme="minorHAnsi" w:eastAsia="Arial" w:hAnsiTheme="minorHAnsi" w:cstheme="minorHAnsi"/>
                <w:color w:val="auto"/>
                <w:sz w:val="20"/>
                <w:szCs w:val="20"/>
              </w:rPr>
            </w:pPr>
          </w:p>
        </w:tc>
      </w:tr>
      <w:tr w:rsidR="007158CE" w14:paraId="159084A6" w14:textId="77777777" w:rsidTr="0097581F">
        <w:trPr>
          <w:cantSplit/>
          <w:trHeight w:val="23"/>
        </w:trPr>
        <w:tc>
          <w:tcPr>
            <w:tcW w:w="1411" w:type="dxa"/>
            <w:vMerge/>
            <w:tcBorders>
              <w:left w:val="nil"/>
            </w:tcBorders>
            <w:textDirection w:val="btLr"/>
          </w:tcPr>
          <w:p w14:paraId="1AFDE03D"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18903158" w14:textId="2C11B085" w:rsidR="007158CE" w:rsidRPr="007158CE" w:rsidRDefault="007158CE" w:rsidP="007158CE">
            <w:pPr>
              <w:rPr>
                <w:color w:val="auto"/>
                <w:sz w:val="20"/>
                <w:szCs w:val="20"/>
              </w:rPr>
            </w:pPr>
            <w:r w:rsidRPr="007158CE">
              <w:rPr>
                <w:color w:val="auto"/>
                <w:sz w:val="20"/>
                <w:szCs w:val="20"/>
              </w:rPr>
              <w:t>G3.4</w:t>
            </w:r>
          </w:p>
        </w:tc>
        <w:tc>
          <w:tcPr>
            <w:tcW w:w="5257" w:type="dxa"/>
            <w:gridSpan w:val="3"/>
          </w:tcPr>
          <w:p w14:paraId="6EC1C4BF" w14:textId="3DADABF1" w:rsidR="007158CE" w:rsidRPr="007158CE" w:rsidRDefault="007158CE" w:rsidP="007158CE">
            <w:pPr>
              <w:rPr>
                <w:rFonts w:cs="Calibri"/>
                <w:color w:val="auto"/>
                <w:sz w:val="20"/>
                <w:szCs w:val="20"/>
              </w:rPr>
            </w:pPr>
            <w:r w:rsidRPr="007158CE">
              <w:rPr>
                <w:rFonts w:cs="Calibri"/>
                <w:color w:val="auto"/>
                <w:sz w:val="20"/>
                <w:szCs w:val="20"/>
              </w:rPr>
              <w:t>Prepare any information necessary for the Client’s negotiations with 3</w:t>
            </w:r>
            <w:r w:rsidRPr="007158CE">
              <w:rPr>
                <w:rFonts w:cs="Calibri"/>
                <w:color w:val="auto"/>
                <w:sz w:val="20"/>
                <w:szCs w:val="20"/>
                <w:vertAlign w:val="superscript"/>
              </w:rPr>
              <w:t>rd</w:t>
            </w:r>
            <w:r w:rsidRPr="007158CE">
              <w:rPr>
                <w:rFonts w:cs="Calibri"/>
                <w:color w:val="auto"/>
                <w:sz w:val="20"/>
                <w:szCs w:val="20"/>
              </w:rPr>
              <w:t xml:space="preserve"> parties including ground landlords, financing bodies and adjoining site owners</w:t>
            </w:r>
          </w:p>
        </w:tc>
        <w:tc>
          <w:tcPr>
            <w:tcW w:w="1275" w:type="dxa"/>
          </w:tcPr>
          <w:p w14:paraId="1AA5D40B"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66C458D3" w14:textId="77777777" w:rsidR="007158CE" w:rsidRDefault="007158CE" w:rsidP="007158CE">
            <w:pPr>
              <w:rPr>
                <w:rFonts w:asciiTheme="minorHAnsi" w:eastAsia="Arial" w:hAnsiTheme="minorHAnsi" w:cstheme="minorHAnsi"/>
                <w:color w:val="auto"/>
                <w:sz w:val="20"/>
                <w:szCs w:val="20"/>
              </w:rPr>
            </w:pPr>
          </w:p>
        </w:tc>
      </w:tr>
      <w:tr w:rsidR="007158CE" w14:paraId="50984E2C" w14:textId="77777777" w:rsidTr="0097581F">
        <w:trPr>
          <w:cantSplit/>
          <w:trHeight w:val="23"/>
        </w:trPr>
        <w:tc>
          <w:tcPr>
            <w:tcW w:w="1411" w:type="dxa"/>
            <w:vMerge/>
            <w:tcBorders>
              <w:left w:val="nil"/>
            </w:tcBorders>
            <w:textDirection w:val="btLr"/>
          </w:tcPr>
          <w:p w14:paraId="643DA0A8"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2B492A65" w14:textId="4AAA1D48" w:rsidR="007158CE" w:rsidRPr="007158CE" w:rsidRDefault="007158CE" w:rsidP="007158CE">
            <w:pPr>
              <w:rPr>
                <w:color w:val="auto"/>
                <w:sz w:val="20"/>
                <w:szCs w:val="20"/>
              </w:rPr>
            </w:pPr>
            <w:r w:rsidRPr="007158CE">
              <w:rPr>
                <w:color w:val="auto"/>
                <w:sz w:val="20"/>
                <w:szCs w:val="20"/>
              </w:rPr>
              <w:t>G3.5</w:t>
            </w:r>
          </w:p>
        </w:tc>
        <w:tc>
          <w:tcPr>
            <w:tcW w:w="5257" w:type="dxa"/>
            <w:gridSpan w:val="3"/>
          </w:tcPr>
          <w:p w14:paraId="30EC249B" w14:textId="7B324019" w:rsidR="007158CE" w:rsidRPr="007158CE" w:rsidRDefault="007158CE" w:rsidP="007158CE">
            <w:pPr>
              <w:rPr>
                <w:rFonts w:cs="Calibri"/>
                <w:color w:val="auto"/>
                <w:sz w:val="20"/>
                <w:szCs w:val="20"/>
              </w:rPr>
            </w:pPr>
            <w:r w:rsidRPr="007158CE">
              <w:rPr>
                <w:rFonts w:cs="Calibri"/>
                <w:color w:val="auto"/>
                <w:sz w:val="20"/>
                <w:szCs w:val="20"/>
              </w:rPr>
              <w:t>Work in making initial recommendations to the Client on the economic and financial viability of the Works</w:t>
            </w:r>
          </w:p>
        </w:tc>
        <w:tc>
          <w:tcPr>
            <w:tcW w:w="1275" w:type="dxa"/>
          </w:tcPr>
          <w:p w14:paraId="6E4525D3"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6DC8EF7C" w14:textId="77777777" w:rsidR="007158CE" w:rsidRDefault="007158CE" w:rsidP="007158CE">
            <w:pPr>
              <w:rPr>
                <w:rFonts w:asciiTheme="minorHAnsi" w:eastAsia="Arial" w:hAnsiTheme="minorHAnsi" w:cstheme="minorHAnsi"/>
                <w:color w:val="auto"/>
                <w:sz w:val="20"/>
                <w:szCs w:val="20"/>
              </w:rPr>
            </w:pPr>
          </w:p>
        </w:tc>
      </w:tr>
      <w:tr w:rsidR="007158CE" w14:paraId="0772E40F" w14:textId="77777777" w:rsidTr="0097581F">
        <w:trPr>
          <w:cantSplit/>
          <w:trHeight w:val="23"/>
        </w:trPr>
        <w:tc>
          <w:tcPr>
            <w:tcW w:w="1411" w:type="dxa"/>
            <w:vMerge/>
            <w:tcBorders>
              <w:left w:val="nil"/>
            </w:tcBorders>
            <w:textDirection w:val="btLr"/>
          </w:tcPr>
          <w:p w14:paraId="7DFBDE00"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4280950B" w14:textId="51D20354" w:rsidR="007158CE" w:rsidRPr="007158CE" w:rsidRDefault="007158CE" w:rsidP="007158CE">
            <w:pPr>
              <w:rPr>
                <w:color w:val="auto"/>
                <w:sz w:val="20"/>
                <w:szCs w:val="20"/>
              </w:rPr>
            </w:pPr>
            <w:r w:rsidRPr="007158CE">
              <w:rPr>
                <w:color w:val="auto"/>
                <w:sz w:val="20"/>
                <w:szCs w:val="20"/>
              </w:rPr>
              <w:t>G3.6</w:t>
            </w:r>
          </w:p>
        </w:tc>
        <w:tc>
          <w:tcPr>
            <w:tcW w:w="5257" w:type="dxa"/>
            <w:gridSpan w:val="3"/>
          </w:tcPr>
          <w:p w14:paraId="59E2A854" w14:textId="00D69E49" w:rsidR="007158CE" w:rsidRPr="007158CE" w:rsidRDefault="007158CE" w:rsidP="007158CE">
            <w:pPr>
              <w:rPr>
                <w:rFonts w:cs="Calibri"/>
                <w:color w:val="auto"/>
                <w:sz w:val="20"/>
                <w:szCs w:val="20"/>
              </w:rPr>
            </w:pPr>
            <w:proofErr w:type="gramStart"/>
            <w:r w:rsidRPr="007158CE">
              <w:rPr>
                <w:rFonts w:cs="Calibri"/>
                <w:color w:val="auto"/>
                <w:sz w:val="20"/>
                <w:szCs w:val="20"/>
              </w:rPr>
              <w:t>Advise</w:t>
            </w:r>
            <w:proofErr w:type="gramEnd"/>
            <w:r w:rsidRPr="007158CE">
              <w:rPr>
                <w:rFonts w:cs="Calibri"/>
                <w:color w:val="auto"/>
                <w:sz w:val="20"/>
                <w:szCs w:val="20"/>
              </w:rPr>
              <w:t xml:space="preserve"> the Client through the Lead Consultant if appointed on the need for arrangements to be made for contamination investigations of the site.  Arrange as agent for the Client when authorised by the Client for such investigations to be undertaken, certify the amounts of any payments to be made by the Client to the persons or firms carrying out such investigations and advise the Client on the results of such investigations</w:t>
            </w:r>
          </w:p>
        </w:tc>
        <w:tc>
          <w:tcPr>
            <w:tcW w:w="1275" w:type="dxa"/>
          </w:tcPr>
          <w:p w14:paraId="6760767B"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7AAE2FF6" w14:textId="77777777" w:rsidR="007158CE" w:rsidRDefault="007158CE" w:rsidP="007158CE">
            <w:pPr>
              <w:rPr>
                <w:rFonts w:asciiTheme="minorHAnsi" w:eastAsia="Arial" w:hAnsiTheme="minorHAnsi" w:cstheme="minorHAnsi"/>
                <w:color w:val="auto"/>
                <w:sz w:val="20"/>
                <w:szCs w:val="20"/>
              </w:rPr>
            </w:pPr>
          </w:p>
        </w:tc>
      </w:tr>
      <w:tr w:rsidR="007158CE" w14:paraId="411A369A" w14:textId="77777777" w:rsidTr="0097581F">
        <w:trPr>
          <w:cantSplit/>
          <w:trHeight w:val="23"/>
        </w:trPr>
        <w:tc>
          <w:tcPr>
            <w:tcW w:w="1411" w:type="dxa"/>
            <w:vMerge/>
            <w:tcBorders>
              <w:left w:val="nil"/>
            </w:tcBorders>
            <w:textDirection w:val="btLr"/>
          </w:tcPr>
          <w:p w14:paraId="5DA3D84F"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71AE25C3" w14:textId="44831828" w:rsidR="007158CE" w:rsidRPr="007158CE" w:rsidRDefault="007158CE" w:rsidP="007158CE">
            <w:pPr>
              <w:rPr>
                <w:color w:val="auto"/>
                <w:sz w:val="20"/>
                <w:szCs w:val="20"/>
              </w:rPr>
            </w:pPr>
            <w:r w:rsidRPr="007158CE">
              <w:rPr>
                <w:color w:val="auto"/>
                <w:sz w:val="20"/>
                <w:szCs w:val="20"/>
              </w:rPr>
              <w:t>G3.7</w:t>
            </w:r>
          </w:p>
        </w:tc>
        <w:tc>
          <w:tcPr>
            <w:tcW w:w="5257" w:type="dxa"/>
            <w:gridSpan w:val="3"/>
          </w:tcPr>
          <w:p w14:paraId="40EBAC97" w14:textId="744294DD" w:rsidR="007158CE" w:rsidRPr="007158CE" w:rsidRDefault="007158CE" w:rsidP="007158CE">
            <w:pPr>
              <w:rPr>
                <w:rFonts w:cs="Calibri"/>
                <w:color w:val="auto"/>
                <w:sz w:val="20"/>
                <w:szCs w:val="20"/>
              </w:rPr>
            </w:pPr>
            <w:r w:rsidRPr="007158CE">
              <w:rPr>
                <w:rFonts w:cs="Calibri"/>
                <w:color w:val="auto"/>
                <w:sz w:val="20"/>
                <w:szCs w:val="20"/>
              </w:rPr>
              <w:t>Work in connection with providing a feasibility study</w:t>
            </w:r>
          </w:p>
        </w:tc>
        <w:tc>
          <w:tcPr>
            <w:tcW w:w="1275" w:type="dxa"/>
          </w:tcPr>
          <w:p w14:paraId="2C48F559"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05F91EAB" w14:textId="77777777" w:rsidR="007158CE" w:rsidRDefault="007158CE" w:rsidP="007158CE">
            <w:pPr>
              <w:rPr>
                <w:rFonts w:asciiTheme="minorHAnsi" w:eastAsia="Arial" w:hAnsiTheme="minorHAnsi" w:cstheme="minorHAnsi"/>
                <w:color w:val="auto"/>
                <w:sz w:val="20"/>
                <w:szCs w:val="20"/>
              </w:rPr>
            </w:pPr>
          </w:p>
        </w:tc>
      </w:tr>
      <w:tr w:rsidR="007158CE" w14:paraId="736DF202" w14:textId="77777777" w:rsidTr="0097581F">
        <w:trPr>
          <w:cantSplit/>
          <w:trHeight w:val="23"/>
        </w:trPr>
        <w:tc>
          <w:tcPr>
            <w:tcW w:w="1411" w:type="dxa"/>
            <w:vMerge/>
            <w:tcBorders>
              <w:left w:val="nil"/>
            </w:tcBorders>
            <w:textDirection w:val="btLr"/>
          </w:tcPr>
          <w:p w14:paraId="25AD796E"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0B182F61" w14:textId="3955E1E4" w:rsidR="007158CE" w:rsidRPr="007158CE" w:rsidRDefault="007158CE" w:rsidP="007158CE">
            <w:pPr>
              <w:rPr>
                <w:color w:val="auto"/>
                <w:sz w:val="20"/>
                <w:szCs w:val="20"/>
              </w:rPr>
            </w:pPr>
            <w:r w:rsidRPr="007158CE">
              <w:rPr>
                <w:color w:val="auto"/>
                <w:sz w:val="20"/>
                <w:szCs w:val="20"/>
              </w:rPr>
              <w:t>G3.8</w:t>
            </w:r>
          </w:p>
        </w:tc>
        <w:tc>
          <w:tcPr>
            <w:tcW w:w="5257" w:type="dxa"/>
            <w:gridSpan w:val="3"/>
          </w:tcPr>
          <w:p w14:paraId="39DE5B7A" w14:textId="2EC7A831" w:rsidR="007158CE" w:rsidRPr="007158CE" w:rsidRDefault="007158CE" w:rsidP="007158CE">
            <w:pPr>
              <w:rPr>
                <w:rFonts w:cs="Calibri"/>
                <w:color w:val="auto"/>
                <w:sz w:val="20"/>
                <w:szCs w:val="20"/>
              </w:rPr>
            </w:pPr>
            <w:r w:rsidRPr="007158CE">
              <w:rPr>
                <w:rFonts w:cs="Calibri"/>
                <w:color w:val="auto"/>
                <w:sz w:val="20"/>
                <w:szCs w:val="20"/>
              </w:rPr>
              <w:t>Recommend to the Client any necessary remediation works required to the site and / or any necessary protection measures required in the building specification as a result of any investigations carried out under G4.1.2</w:t>
            </w:r>
          </w:p>
        </w:tc>
        <w:tc>
          <w:tcPr>
            <w:tcW w:w="1275" w:type="dxa"/>
          </w:tcPr>
          <w:p w14:paraId="22683CDA"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13F32F65" w14:textId="77777777" w:rsidR="007158CE" w:rsidRDefault="007158CE" w:rsidP="007158CE">
            <w:pPr>
              <w:rPr>
                <w:rFonts w:asciiTheme="minorHAnsi" w:eastAsia="Arial" w:hAnsiTheme="minorHAnsi" w:cstheme="minorHAnsi"/>
                <w:color w:val="auto"/>
                <w:sz w:val="20"/>
                <w:szCs w:val="20"/>
              </w:rPr>
            </w:pPr>
          </w:p>
        </w:tc>
      </w:tr>
      <w:tr w:rsidR="007158CE" w14:paraId="61E94FAB" w14:textId="77777777" w:rsidTr="0097581F">
        <w:trPr>
          <w:cantSplit/>
          <w:trHeight w:val="23"/>
        </w:trPr>
        <w:tc>
          <w:tcPr>
            <w:tcW w:w="1411" w:type="dxa"/>
            <w:vMerge/>
            <w:tcBorders>
              <w:left w:val="nil"/>
            </w:tcBorders>
            <w:textDirection w:val="btLr"/>
          </w:tcPr>
          <w:p w14:paraId="5BEA1908"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3ECF2DBC" w14:textId="3C8C3AC4" w:rsidR="007158CE" w:rsidRPr="007158CE" w:rsidRDefault="007158CE" w:rsidP="007158CE">
            <w:pPr>
              <w:rPr>
                <w:color w:val="auto"/>
                <w:sz w:val="20"/>
                <w:szCs w:val="20"/>
              </w:rPr>
            </w:pPr>
            <w:r w:rsidRPr="007158CE">
              <w:rPr>
                <w:color w:val="auto"/>
                <w:sz w:val="20"/>
                <w:szCs w:val="20"/>
              </w:rPr>
              <w:t>G3.9</w:t>
            </w:r>
          </w:p>
        </w:tc>
        <w:tc>
          <w:tcPr>
            <w:tcW w:w="5257" w:type="dxa"/>
            <w:gridSpan w:val="3"/>
          </w:tcPr>
          <w:p w14:paraId="2D1A595E" w14:textId="71BE9DB0" w:rsidR="007158CE" w:rsidRPr="007158CE" w:rsidRDefault="007158CE" w:rsidP="007158CE">
            <w:pPr>
              <w:rPr>
                <w:rFonts w:cs="Calibri"/>
                <w:color w:val="auto"/>
                <w:sz w:val="20"/>
                <w:szCs w:val="20"/>
              </w:rPr>
            </w:pPr>
            <w:r w:rsidRPr="007158CE">
              <w:rPr>
                <w:rFonts w:cs="Calibri"/>
                <w:color w:val="auto"/>
                <w:sz w:val="20"/>
                <w:szCs w:val="20"/>
              </w:rPr>
              <w:t>Works in considering alternative designs for the Works submitted by the Contractor</w:t>
            </w:r>
          </w:p>
        </w:tc>
        <w:tc>
          <w:tcPr>
            <w:tcW w:w="1275" w:type="dxa"/>
          </w:tcPr>
          <w:p w14:paraId="66E33D58"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36B53CC6" w14:textId="77777777" w:rsidR="007158CE" w:rsidRDefault="007158CE" w:rsidP="007158CE">
            <w:pPr>
              <w:rPr>
                <w:rFonts w:asciiTheme="minorHAnsi" w:eastAsia="Arial" w:hAnsiTheme="minorHAnsi" w:cstheme="minorHAnsi"/>
                <w:color w:val="auto"/>
                <w:sz w:val="20"/>
                <w:szCs w:val="20"/>
              </w:rPr>
            </w:pPr>
          </w:p>
        </w:tc>
      </w:tr>
      <w:tr w:rsidR="007158CE" w14:paraId="4F201029" w14:textId="77777777" w:rsidTr="0097581F">
        <w:trPr>
          <w:cantSplit/>
          <w:trHeight w:val="23"/>
        </w:trPr>
        <w:tc>
          <w:tcPr>
            <w:tcW w:w="1411" w:type="dxa"/>
            <w:vMerge/>
            <w:tcBorders>
              <w:left w:val="nil"/>
            </w:tcBorders>
            <w:textDirection w:val="btLr"/>
          </w:tcPr>
          <w:p w14:paraId="4EA247DC"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42AB9C9C" w14:textId="11F81701" w:rsidR="007158CE" w:rsidRPr="007158CE" w:rsidRDefault="007158CE" w:rsidP="007158CE">
            <w:pPr>
              <w:rPr>
                <w:color w:val="auto"/>
                <w:sz w:val="20"/>
                <w:szCs w:val="20"/>
              </w:rPr>
            </w:pPr>
            <w:r w:rsidRPr="007158CE">
              <w:rPr>
                <w:color w:val="auto"/>
                <w:sz w:val="20"/>
                <w:szCs w:val="20"/>
              </w:rPr>
              <w:t>G3.10</w:t>
            </w:r>
          </w:p>
        </w:tc>
        <w:tc>
          <w:tcPr>
            <w:tcW w:w="5257" w:type="dxa"/>
            <w:gridSpan w:val="3"/>
          </w:tcPr>
          <w:p w14:paraId="4CA3F6C5" w14:textId="75972ED8" w:rsidR="007158CE" w:rsidRPr="007158CE" w:rsidRDefault="007158CE" w:rsidP="007158CE">
            <w:pPr>
              <w:rPr>
                <w:rFonts w:cs="Calibri"/>
                <w:color w:val="auto"/>
                <w:sz w:val="20"/>
                <w:szCs w:val="20"/>
              </w:rPr>
            </w:pPr>
            <w:r w:rsidRPr="007158CE">
              <w:rPr>
                <w:rFonts w:cs="Calibri"/>
                <w:color w:val="auto"/>
                <w:sz w:val="20"/>
                <w:szCs w:val="20"/>
              </w:rPr>
              <w:t>Prepare drawings for shop fabrication of structural steelwork or metal, timber or plastics frameworks or other specialist supplied components</w:t>
            </w:r>
          </w:p>
        </w:tc>
        <w:tc>
          <w:tcPr>
            <w:tcW w:w="1275" w:type="dxa"/>
          </w:tcPr>
          <w:p w14:paraId="493EC533"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08200302" w14:textId="77777777" w:rsidR="007158CE" w:rsidRDefault="007158CE" w:rsidP="007158CE">
            <w:pPr>
              <w:rPr>
                <w:rFonts w:asciiTheme="minorHAnsi" w:eastAsia="Arial" w:hAnsiTheme="minorHAnsi" w:cstheme="minorHAnsi"/>
                <w:color w:val="auto"/>
                <w:sz w:val="20"/>
                <w:szCs w:val="20"/>
              </w:rPr>
            </w:pPr>
          </w:p>
        </w:tc>
      </w:tr>
      <w:tr w:rsidR="007158CE" w14:paraId="21C1D197" w14:textId="77777777" w:rsidTr="0097581F">
        <w:trPr>
          <w:cantSplit/>
          <w:trHeight w:val="23"/>
        </w:trPr>
        <w:tc>
          <w:tcPr>
            <w:tcW w:w="1411" w:type="dxa"/>
            <w:vMerge/>
            <w:tcBorders>
              <w:left w:val="nil"/>
            </w:tcBorders>
            <w:textDirection w:val="btLr"/>
          </w:tcPr>
          <w:p w14:paraId="1C18C3B9"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7D1946FA" w14:textId="43ECF820" w:rsidR="007158CE" w:rsidRPr="007158CE" w:rsidRDefault="007158CE" w:rsidP="007158CE">
            <w:pPr>
              <w:rPr>
                <w:color w:val="auto"/>
                <w:sz w:val="20"/>
                <w:szCs w:val="20"/>
              </w:rPr>
            </w:pPr>
            <w:r w:rsidRPr="007158CE">
              <w:rPr>
                <w:color w:val="auto"/>
                <w:sz w:val="20"/>
                <w:szCs w:val="20"/>
              </w:rPr>
              <w:t>G3.11</w:t>
            </w:r>
          </w:p>
        </w:tc>
        <w:tc>
          <w:tcPr>
            <w:tcW w:w="5257" w:type="dxa"/>
            <w:gridSpan w:val="3"/>
          </w:tcPr>
          <w:p w14:paraId="4DC4DC8E" w14:textId="74F7AD94" w:rsidR="007158CE" w:rsidRPr="007158CE" w:rsidRDefault="007158CE" w:rsidP="007158CE">
            <w:pPr>
              <w:rPr>
                <w:rFonts w:cs="Calibri"/>
                <w:color w:val="auto"/>
                <w:sz w:val="20"/>
                <w:szCs w:val="20"/>
              </w:rPr>
            </w:pPr>
            <w:r w:rsidRPr="007158CE">
              <w:rPr>
                <w:rFonts w:cs="Calibri"/>
                <w:color w:val="auto"/>
                <w:sz w:val="20"/>
                <w:szCs w:val="20"/>
              </w:rPr>
              <w:t>Prepare detailed drawings and bar bending schedules for reinforced concrete work</w:t>
            </w:r>
          </w:p>
        </w:tc>
        <w:tc>
          <w:tcPr>
            <w:tcW w:w="1275" w:type="dxa"/>
          </w:tcPr>
          <w:p w14:paraId="144E179E"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12ECCEAF" w14:textId="77777777" w:rsidR="007158CE" w:rsidRDefault="007158CE" w:rsidP="007158CE">
            <w:pPr>
              <w:rPr>
                <w:rFonts w:asciiTheme="minorHAnsi" w:eastAsia="Arial" w:hAnsiTheme="minorHAnsi" w:cstheme="minorHAnsi"/>
                <w:color w:val="auto"/>
                <w:sz w:val="20"/>
                <w:szCs w:val="20"/>
              </w:rPr>
            </w:pPr>
          </w:p>
        </w:tc>
      </w:tr>
      <w:tr w:rsidR="007158CE" w14:paraId="5DB4427A" w14:textId="77777777" w:rsidTr="0097581F">
        <w:trPr>
          <w:cantSplit/>
          <w:trHeight w:val="23"/>
        </w:trPr>
        <w:tc>
          <w:tcPr>
            <w:tcW w:w="1411" w:type="dxa"/>
            <w:vMerge/>
            <w:tcBorders>
              <w:left w:val="nil"/>
            </w:tcBorders>
            <w:textDirection w:val="btLr"/>
          </w:tcPr>
          <w:p w14:paraId="2392424F"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3D0689DF" w14:textId="5CCAEB51" w:rsidR="007158CE" w:rsidRPr="007158CE" w:rsidRDefault="007158CE" w:rsidP="007158CE">
            <w:pPr>
              <w:rPr>
                <w:color w:val="auto"/>
                <w:sz w:val="20"/>
                <w:szCs w:val="20"/>
              </w:rPr>
            </w:pPr>
            <w:r w:rsidRPr="007158CE">
              <w:rPr>
                <w:color w:val="auto"/>
                <w:sz w:val="20"/>
                <w:szCs w:val="20"/>
              </w:rPr>
              <w:t>G3.12</w:t>
            </w:r>
          </w:p>
        </w:tc>
        <w:tc>
          <w:tcPr>
            <w:tcW w:w="5257" w:type="dxa"/>
            <w:gridSpan w:val="3"/>
          </w:tcPr>
          <w:p w14:paraId="3EE3FA31" w14:textId="6FB279A2" w:rsidR="007158CE" w:rsidRPr="007158CE" w:rsidRDefault="007158CE" w:rsidP="007158CE">
            <w:pPr>
              <w:rPr>
                <w:rFonts w:cs="Calibri"/>
                <w:color w:val="auto"/>
                <w:sz w:val="20"/>
                <w:szCs w:val="20"/>
              </w:rPr>
            </w:pPr>
            <w:r w:rsidRPr="007158CE">
              <w:rPr>
                <w:rFonts w:cs="Calibri"/>
                <w:color w:val="auto"/>
                <w:sz w:val="20"/>
                <w:szCs w:val="20"/>
              </w:rPr>
              <w:t>Check and / or advise upon any part of the works not designed by the Consultant</w:t>
            </w:r>
          </w:p>
        </w:tc>
        <w:tc>
          <w:tcPr>
            <w:tcW w:w="1275" w:type="dxa"/>
          </w:tcPr>
          <w:p w14:paraId="4B01FCE5"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264FC7E4" w14:textId="77777777" w:rsidR="007158CE" w:rsidRDefault="007158CE" w:rsidP="007158CE">
            <w:pPr>
              <w:rPr>
                <w:rFonts w:asciiTheme="minorHAnsi" w:eastAsia="Arial" w:hAnsiTheme="minorHAnsi" w:cstheme="minorHAnsi"/>
                <w:color w:val="auto"/>
                <w:sz w:val="20"/>
                <w:szCs w:val="20"/>
              </w:rPr>
            </w:pPr>
          </w:p>
        </w:tc>
      </w:tr>
      <w:tr w:rsidR="007158CE" w14:paraId="5CBF84B4" w14:textId="77777777" w:rsidTr="0097581F">
        <w:trPr>
          <w:cantSplit/>
          <w:trHeight w:val="23"/>
        </w:trPr>
        <w:tc>
          <w:tcPr>
            <w:tcW w:w="1411" w:type="dxa"/>
            <w:vMerge/>
            <w:tcBorders>
              <w:left w:val="nil"/>
            </w:tcBorders>
            <w:textDirection w:val="btLr"/>
          </w:tcPr>
          <w:p w14:paraId="67673B8D"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7E648C60" w14:textId="2CF13BAE" w:rsidR="007158CE" w:rsidRPr="007158CE" w:rsidRDefault="007158CE" w:rsidP="007158CE">
            <w:pPr>
              <w:rPr>
                <w:color w:val="auto"/>
                <w:sz w:val="20"/>
                <w:szCs w:val="20"/>
              </w:rPr>
            </w:pPr>
            <w:r w:rsidRPr="007158CE">
              <w:rPr>
                <w:color w:val="auto"/>
                <w:sz w:val="20"/>
                <w:szCs w:val="20"/>
              </w:rPr>
              <w:t>G3.13</w:t>
            </w:r>
          </w:p>
        </w:tc>
        <w:tc>
          <w:tcPr>
            <w:tcW w:w="5257" w:type="dxa"/>
            <w:gridSpan w:val="3"/>
          </w:tcPr>
          <w:p w14:paraId="726A3E40" w14:textId="3D8B578E" w:rsidR="007158CE" w:rsidRPr="007158CE" w:rsidRDefault="007158CE" w:rsidP="007158CE">
            <w:pPr>
              <w:rPr>
                <w:rFonts w:cs="Calibri"/>
                <w:color w:val="auto"/>
                <w:sz w:val="20"/>
                <w:szCs w:val="20"/>
              </w:rPr>
            </w:pPr>
            <w:r w:rsidRPr="007158CE">
              <w:rPr>
                <w:rFonts w:cs="Calibri"/>
                <w:color w:val="auto"/>
                <w:sz w:val="20"/>
                <w:szCs w:val="20"/>
              </w:rPr>
              <w:t>Examine any designs carried out by a Contractor or Sub-Contractor  on the basis of a performance specification for general compliance with the specification</w:t>
            </w:r>
          </w:p>
        </w:tc>
        <w:tc>
          <w:tcPr>
            <w:tcW w:w="1275" w:type="dxa"/>
          </w:tcPr>
          <w:p w14:paraId="70E3155B"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52B74ADB" w14:textId="77777777" w:rsidR="007158CE" w:rsidRDefault="007158CE" w:rsidP="007158CE">
            <w:pPr>
              <w:rPr>
                <w:rFonts w:asciiTheme="minorHAnsi" w:eastAsia="Arial" w:hAnsiTheme="minorHAnsi" w:cstheme="minorHAnsi"/>
                <w:color w:val="auto"/>
                <w:sz w:val="20"/>
                <w:szCs w:val="20"/>
              </w:rPr>
            </w:pPr>
          </w:p>
        </w:tc>
      </w:tr>
      <w:tr w:rsidR="007158CE" w14:paraId="5601A54A" w14:textId="77777777" w:rsidTr="0097581F">
        <w:trPr>
          <w:cantSplit/>
          <w:trHeight w:val="23"/>
        </w:trPr>
        <w:tc>
          <w:tcPr>
            <w:tcW w:w="1411" w:type="dxa"/>
            <w:vMerge/>
            <w:tcBorders>
              <w:left w:val="nil"/>
            </w:tcBorders>
            <w:textDirection w:val="btLr"/>
          </w:tcPr>
          <w:p w14:paraId="3A52E2BB"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18D0E4A5" w14:textId="25AAB828" w:rsidR="007158CE" w:rsidRPr="007158CE" w:rsidRDefault="007158CE" w:rsidP="007158CE">
            <w:pPr>
              <w:rPr>
                <w:color w:val="auto"/>
                <w:sz w:val="20"/>
                <w:szCs w:val="20"/>
              </w:rPr>
            </w:pPr>
            <w:r w:rsidRPr="007158CE">
              <w:rPr>
                <w:color w:val="auto"/>
                <w:sz w:val="20"/>
                <w:szCs w:val="20"/>
              </w:rPr>
              <w:t>G3.14</w:t>
            </w:r>
          </w:p>
        </w:tc>
        <w:tc>
          <w:tcPr>
            <w:tcW w:w="5257" w:type="dxa"/>
            <w:gridSpan w:val="3"/>
          </w:tcPr>
          <w:p w14:paraId="20E05713" w14:textId="21679AA5" w:rsidR="007158CE" w:rsidRPr="007158CE" w:rsidRDefault="007158CE" w:rsidP="007158CE">
            <w:pPr>
              <w:rPr>
                <w:rFonts w:cs="Calibri"/>
                <w:color w:val="auto"/>
                <w:sz w:val="20"/>
                <w:szCs w:val="20"/>
              </w:rPr>
            </w:pPr>
            <w:r w:rsidRPr="007158CE">
              <w:rPr>
                <w:rFonts w:cs="Calibri"/>
                <w:color w:val="auto"/>
                <w:sz w:val="20"/>
                <w:szCs w:val="20"/>
              </w:rPr>
              <w:t>Make visits to site in addition to those allowed in G2.8.6</w:t>
            </w:r>
          </w:p>
        </w:tc>
        <w:tc>
          <w:tcPr>
            <w:tcW w:w="1275" w:type="dxa"/>
          </w:tcPr>
          <w:p w14:paraId="5979322B"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1986734A" w14:textId="77777777" w:rsidR="007158CE" w:rsidRDefault="007158CE" w:rsidP="007158CE">
            <w:pPr>
              <w:rPr>
                <w:rFonts w:asciiTheme="minorHAnsi" w:eastAsia="Arial" w:hAnsiTheme="minorHAnsi" w:cstheme="minorHAnsi"/>
                <w:color w:val="auto"/>
                <w:sz w:val="20"/>
                <w:szCs w:val="20"/>
              </w:rPr>
            </w:pPr>
          </w:p>
        </w:tc>
      </w:tr>
      <w:tr w:rsidR="007158CE" w14:paraId="1070A352" w14:textId="77777777" w:rsidTr="0097581F">
        <w:trPr>
          <w:cantSplit/>
          <w:trHeight w:val="23"/>
        </w:trPr>
        <w:tc>
          <w:tcPr>
            <w:tcW w:w="1411" w:type="dxa"/>
            <w:vMerge/>
            <w:tcBorders>
              <w:left w:val="nil"/>
            </w:tcBorders>
            <w:textDirection w:val="btLr"/>
          </w:tcPr>
          <w:p w14:paraId="182EE5B2"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5A2EA106" w14:textId="1EA463B1" w:rsidR="007158CE" w:rsidRPr="007158CE" w:rsidRDefault="007158CE" w:rsidP="007158CE">
            <w:pPr>
              <w:rPr>
                <w:color w:val="auto"/>
                <w:sz w:val="20"/>
                <w:szCs w:val="20"/>
              </w:rPr>
            </w:pPr>
            <w:r w:rsidRPr="007158CE">
              <w:rPr>
                <w:color w:val="auto"/>
                <w:sz w:val="20"/>
                <w:szCs w:val="20"/>
              </w:rPr>
              <w:t>G3.15</w:t>
            </w:r>
          </w:p>
        </w:tc>
        <w:tc>
          <w:tcPr>
            <w:tcW w:w="5257" w:type="dxa"/>
            <w:gridSpan w:val="3"/>
          </w:tcPr>
          <w:p w14:paraId="49E44855" w14:textId="2391362C" w:rsidR="007158CE" w:rsidRPr="007158CE" w:rsidRDefault="007158CE" w:rsidP="007158CE">
            <w:pPr>
              <w:rPr>
                <w:rFonts w:cs="Calibri"/>
                <w:color w:val="auto"/>
                <w:sz w:val="20"/>
                <w:szCs w:val="20"/>
              </w:rPr>
            </w:pPr>
            <w:r w:rsidRPr="007158CE">
              <w:rPr>
                <w:rFonts w:cs="Calibri"/>
                <w:color w:val="auto"/>
                <w:sz w:val="20"/>
                <w:szCs w:val="20"/>
              </w:rPr>
              <w:t>Provide information to enable a bill of quantities to be prepared for the Works</w:t>
            </w:r>
          </w:p>
        </w:tc>
        <w:tc>
          <w:tcPr>
            <w:tcW w:w="1275" w:type="dxa"/>
          </w:tcPr>
          <w:p w14:paraId="55B7C6F6"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06589C4B" w14:textId="77777777" w:rsidR="007158CE" w:rsidRDefault="007158CE" w:rsidP="007158CE">
            <w:pPr>
              <w:rPr>
                <w:rFonts w:asciiTheme="minorHAnsi" w:eastAsia="Arial" w:hAnsiTheme="minorHAnsi" w:cstheme="minorHAnsi"/>
                <w:color w:val="auto"/>
                <w:sz w:val="20"/>
                <w:szCs w:val="20"/>
              </w:rPr>
            </w:pPr>
          </w:p>
        </w:tc>
      </w:tr>
      <w:tr w:rsidR="007158CE" w14:paraId="6D67B40D" w14:textId="77777777" w:rsidTr="0097581F">
        <w:trPr>
          <w:cantSplit/>
          <w:trHeight w:val="23"/>
        </w:trPr>
        <w:tc>
          <w:tcPr>
            <w:tcW w:w="1411" w:type="dxa"/>
            <w:vMerge/>
            <w:tcBorders>
              <w:left w:val="nil"/>
            </w:tcBorders>
            <w:textDirection w:val="btLr"/>
          </w:tcPr>
          <w:p w14:paraId="4C362B7F"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552F9581" w14:textId="14D80AA8" w:rsidR="007158CE" w:rsidRPr="007158CE" w:rsidRDefault="007158CE" w:rsidP="007158CE">
            <w:pPr>
              <w:rPr>
                <w:color w:val="auto"/>
                <w:sz w:val="20"/>
                <w:szCs w:val="20"/>
              </w:rPr>
            </w:pPr>
            <w:r w:rsidRPr="007158CE">
              <w:rPr>
                <w:color w:val="auto"/>
                <w:sz w:val="20"/>
                <w:szCs w:val="20"/>
              </w:rPr>
              <w:t>G3.16</w:t>
            </w:r>
          </w:p>
        </w:tc>
        <w:tc>
          <w:tcPr>
            <w:tcW w:w="5257" w:type="dxa"/>
            <w:gridSpan w:val="3"/>
          </w:tcPr>
          <w:p w14:paraId="1D87650F" w14:textId="3F1D8C40" w:rsidR="007158CE" w:rsidRPr="007158CE" w:rsidRDefault="007158CE" w:rsidP="007158CE">
            <w:pPr>
              <w:rPr>
                <w:rFonts w:cs="Calibri"/>
                <w:color w:val="auto"/>
                <w:sz w:val="20"/>
                <w:szCs w:val="20"/>
              </w:rPr>
            </w:pPr>
            <w:r w:rsidRPr="007158CE">
              <w:rPr>
                <w:rFonts w:cs="Calibri"/>
                <w:color w:val="auto"/>
                <w:sz w:val="20"/>
                <w:szCs w:val="20"/>
              </w:rPr>
              <w:t>Prepare bills of quantities based on Works / Project drawings for the Works</w:t>
            </w:r>
          </w:p>
        </w:tc>
        <w:tc>
          <w:tcPr>
            <w:tcW w:w="1275" w:type="dxa"/>
          </w:tcPr>
          <w:p w14:paraId="6E3CB934"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2A99E80B" w14:textId="77777777" w:rsidR="007158CE" w:rsidRDefault="007158CE" w:rsidP="007158CE">
            <w:pPr>
              <w:rPr>
                <w:rFonts w:asciiTheme="minorHAnsi" w:eastAsia="Arial" w:hAnsiTheme="minorHAnsi" w:cstheme="minorHAnsi"/>
                <w:color w:val="auto"/>
                <w:sz w:val="20"/>
                <w:szCs w:val="20"/>
              </w:rPr>
            </w:pPr>
          </w:p>
        </w:tc>
      </w:tr>
      <w:tr w:rsidR="007158CE" w14:paraId="275CF21B" w14:textId="77777777" w:rsidTr="0097581F">
        <w:trPr>
          <w:cantSplit/>
          <w:trHeight w:val="23"/>
        </w:trPr>
        <w:tc>
          <w:tcPr>
            <w:tcW w:w="1411" w:type="dxa"/>
            <w:vMerge/>
            <w:tcBorders>
              <w:left w:val="nil"/>
            </w:tcBorders>
            <w:textDirection w:val="btLr"/>
          </w:tcPr>
          <w:p w14:paraId="3E73508E"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68E63EE9" w14:textId="6B9A3615" w:rsidR="007158CE" w:rsidRPr="007158CE" w:rsidRDefault="007158CE" w:rsidP="007158CE">
            <w:pPr>
              <w:rPr>
                <w:color w:val="auto"/>
                <w:sz w:val="20"/>
                <w:szCs w:val="20"/>
              </w:rPr>
            </w:pPr>
            <w:r w:rsidRPr="007158CE">
              <w:rPr>
                <w:color w:val="auto"/>
                <w:sz w:val="20"/>
                <w:szCs w:val="20"/>
              </w:rPr>
              <w:t>G3.17</w:t>
            </w:r>
          </w:p>
        </w:tc>
        <w:tc>
          <w:tcPr>
            <w:tcW w:w="5257" w:type="dxa"/>
            <w:gridSpan w:val="3"/>
          </w:tcPr>
          <w:p w14:paraId="64085CFD" w14:textId="1619C4BC" w:rsidR="007158CE" w:rsidRPr="007158CE" w:rsidRDefault="007158CE" w:rsidP="007158CE">
            <w:pPr>
              <w:rPr>
                <w:rFonts w:cs="Calibri"/>
                <w:color w:val="auto"/>
                <w:sz w:val="20"/>
                <w:szCs w:val="20"/>
              </w:rPr>
            </w:pPr>
            <w:r w:rsidRPr="007158CE">
              <w:rPr>
                <w:rFonts w:cs="Calibri"/>
                <w:color w:val="auto"/>
                <w:sz w:val="20"/>
                <w:szCs w:val="20"/>
              </w:rPr>
              <w:t>Price bills of quantities prepared for the Works to provide an estimate comparable with tenders</w:t>
            </w:r>
          </w:p>
        </w:tc>
        <w:tc>
          <w:tcPr>
            <w:tcW w:w="1275" w:type="dxa"/>
          </w:tcPr>
          <w:p w14:paraId="2FE448C7"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63C8BF3A" w14:textId="77777777" w:rsidR="007158CE" w:rsidRDefault="007158CE" w:rsidP="007158CE">
            <w:pPr>
              <w:rPr>
                <w:rFonts w:asciiTheme="minorHAnsi" w:eastAsia="Arial" w:hAnsiTheme="minorHAnsi" w:cstheme="minorHAnsi"/>
                <w:color w:val="auto"/>
                <w:sz w:val="20"/>
                <w:szCs w:val="20"/>
              </w:rPr>
            </w:pPr>
          </w:p>
        </w:tc>
      </w:tr>
      <w:tr w:rsidR="007158CE" w14:paraId="37CD7C85" w14:textId="77777777" w:rsidTr="0097581F">
        <w:trPr>
          <w:cantSplit/>
          <w:trHeight w:val="23"/>
        </w:trPr>
        <w:tc>
          <w:tcPr>
            <w:tcW w:w="1411" w:type="dxa"/>
            <w:vMerge/>
            <w:tcBorders>
              <w:left w:val="nil"/>
            </w:tcBorders>
            <w:textDirection w:val="btLr"/>
          </w:tcPr>
          <w:p w14:paraId="33C0CE13"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06AE87B2" w14:textId="759D1292" w:rsidR="007158CE" w:rsidRPr="007158CE" w:rsidRDefault="007158CE" w:rsidP="007158CE">
            <w:pPr>
              <w:rPr>
                <w:color w:val="auto"/>
                <w:sz w:val="20"/>
                <w:szCs w:val="20"/>
              </w:rPr>
            </w:pPr>
            <w:r w:rsidRPr="007158CE">
              <w:rPr>
                <w:color w:val="auto"/>
                <w:sz w:val="20"/>
                <w:szCs w:val="20"/>
              </w:rPr>
              <w:t>G3.18</w:t>
            </w:r>
          </w:p>
        </w:tc>
        <w:tc>
          <w:tcPr>
            <w:tcW w:w="5257" w:type="dxa"/>
            <w:gridSpan w:val="3"/>
          </w:tcPr>
          <w:p w14:paraId="70987481" w14:textId="25DE66AC" w:rsidR="007158CE" w:rsidRPr="007158CE" w:rsidRDefault="007158CE" w:rsidP="007158CE">
            <w:pPr>
              <w:rPr>
                <w:rFonts w:cs="Calibri"/>
                <w:color w:val="auto"/>
                <w:sz w:val="20"/>
                <w:szCs w:val="20"/>
              </w:rPr>
            </w:pPr>
            <w:r w:rsidRPr="007158CE">
              <w:rPr>
                <w:rFonts w:cs="Calibri"/>
                <w:color w:val="auto"/>
                <w:sz w:val="20"/>
                <w:szCs w:val="20"/>
              </w:rPr>
              <w:t>Perform work or advise the Client on one occasion only in connection with any claim or matter where such claim or matter arises out of any contract for the execution of the Works provided that this service shall not extend to the detailed examination of any financial claim nor to advising the Client following the taking of any step in or towards any resolution of any dispute or difference or towards any adjudication, arbitration or litigation in connection with the Works</w:t>
            </w:r>
          </w:p>
        </w:tc>
        <w:tc>
          <w:tcPr>
            <w:tcW w:w="1275" w:type="dxa"/>
          </w:tcPr>
          <w:p w14:paraId="23BA6596"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40D7F48C" w14:textId="77777777" w:rsidR="007158CE" w:rsidRDefault="007158CE" w:rsidP="007158CE">
            <w:pPr>
              <w:rPr>
                <w:rFonts w:asciiTheme="minorHAnsi" w:eastAsia="Arial" w:hAnsiTheme="minorHAnsi" w:cstheme="minorHAnsi"/>
                <w:color w:val="auto"/>
                <w:sz w:val="20"/>
                <w:szCs w:val="20"/>
              </w:rPr>
            </w:pPr>
          </w:p>
        </w:tc>
      </w:tr>
      <w:tr w:rsidR="007158CE" w14:paraId="4D41BD04" w14:textId="77777777" w:rsidTr="007158CE">
        <w:trPr>
          <w:cantSplit/>
          <w:trHeight w:val="2593"/>
        </w:trPr>
        <w:tc>
          <w:tcPr>
            <w:tcW w:w="1411" w:type="dxa"/>
            <w:tcBorders>
              <w:left w:val="nil"/>
            </w:tcBorders>
            <w:textDirection w:val="btLr"/>
          </w:tcPr>
          <w:p w14:paraId="41E6D2C3" w14:textId="6EE5EBF7" w:rsidR="007158CE" w:rsidRDefault="007158CE" w:rsidP="007158CE">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lastRenderedPageBreak/>
              <w:t>Services to be arranged by the consultant and to be performed by others (G4)</w:t>
            </w:r>
          </w:p>
        </w:tc>
        <w:tc>
          <w:tcPr>
            <w:tcW w:w="1129" w:type="dxa"/>
          </w:tcPr>
          <w:p w14:paraId="4F304C45" w14:textId="31D5EDB2" w:rsidR="007158CE" w:rsidRPr="007158CE" w:rsidRDefault="007158CE" w:rsidP="007158CE">
            <w:pPr>
              <w:rPr>
                <w:color w:val="auto"/>
                <w:sz w:val="20"/>
                <w:szCs w:val="20"/>
              </w:rPr>
            </w:pPr>
            <w:r w:rsidRPr="007158CE">
              <w:rPr>
                <w:color w:val="auto"/>
                <w:sz w:val="20"/>
                <w:szCs w:val="20"/>
              </w:rPr>
              <w:t>G4.1</w:t>
            </w:r>
          </w:p>
        </w:tc>
        <w:tc>
          <w:tcPr>
            <w:tcW w:w="5257" w:type="dxa"/>
            <w:gridSpan w:val="3"/>
          </w:tcPr>
          <w:p w14:paraId="770C9190" w14:textId="77777777" w:rsidR="007158CE" w:rsidRPr="007158CE" w:rsidRDefault="007158CE" w:rsidP="007158CE">
            <w:pPr>
              <w:rPr>
                <w:rFonts w:cs="Calibri"/>
                <w:color w:val="auto"/>
                <w:sz w:val="20"/>
                <w:szCs w:val="20"/>
              </w:rPr>
            </w:pPr>
            <w:r w:rsidRPr="007158CE">
              <w:rPr>
                <w:rFonts w:cs="Calibri"/>
                <w:color w:val="auto"/>
                <w:sz w:val="20"/>
                <w:szCs w:val="20"/>
              </w:rPr>
              <w:t>Identifying And finding a suitable 3</w:t>
            </w:r>
            <w:r w:rsidRPr="007158CE">
              <w:rPr>
                <w:rFonts w:cs="Calibri"/>
                <w:color w:val="auto"/>
                <w:sz w:val="20"/>
                <w:szCs w:val="20"/>
                <w:vertAlign w:val="superscript"/>
              </w:rPr>
              <w:t>rd</w:t>
            </w:r>
            <w:r w:rsidRPr="007158CE">
              <w:rPr>
                <w:rFonts w:cs="Calibri"/>
                <w:color w:val="auto"/>
                <w:sz w:val="20"/>
                <w:szCs w:val="20"/>
              </w:rPr>
              <w:t xml:space="preserve"> party, recommending that 3</w:t>
            </w:r>
            <w:r w:rsidRPr="007158CE">
              <w:rPr>
                <w:rFonts w:cs="Calibri"/>
                <w:color w:val="auto"/>
                <w:sz w:val="20"/>
                <w:szCs w:val="20"/>
                <w:vertAlign w:val="superscript"/>
              </w:rPr>
              <w:t>rd</w:t>
            </w:r>
            <w:r w:rsidRPr="007158CE">
              <w:rPr>
                <w:rFonts w:cs="Calibri"/>
                <w:color w:val="auto"/>
                <w:sz w:val="20"/>
                <w:szCs w:val="20"/>
              </w:rPr>
              <w:t xml:space="preserve"> party to the Client and dealing with any necessary pre-qualification matters, tenders, tender assessments and contract documents leading to a contract between the Client  and the 3</w:t>
            </w:r>
            <w:r w:rsidRPr="007158CE">
              <w:rPr>
                <w:rFonts w:cs="Calibri"/>
                <w:color w:val="auto"/>
                <w:sz w:val="20"/>
                <w:szCs w:val="20"/>
                <w:vertAlign w:val="superscript"/>
              </w:rPr>
              <w:t>rd</w:t>
            </w:r>
            <w:r w:rsidRPr="007158CE">
              <w:rPr>
                <w:rFonts w:cs="Calibri"/>
                <w:color w:val="auto"/>
                <w:sz w:val="20"/>
                <w:szCs w:val="20"/>
              </w:rPr>
              <w:t xml:space="preserve"> party for:</w:t>
            </w:r>
          </w:p>
          <w:p w14:paraId="38394197"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Specialist technical advice on any aspect of the Works which is not within the expertise of the Consultant</w:t>
            </w:r>
          </w:p>
          <w:p w14:paraId="07961680"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Contamination Investigations on site</w:t>
            </w:r>
          </w:p>
          <w:p w14:paraId="23E9DB68"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Legal, financial and professional services other than those offered by the Consultant and within the competence of the Consultant</w:t>
            </w:r>
          </w:p>
          <w:p w14:paraId="5D92F361"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Services in connection with the valuation, purchase, sale or leasing of lands and obtaining of wayleaves</w:t>
            </w:r>
          </w:p>
          <w:p w14:paraId="698FBED5"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Topographical, dimensional, condition nor analytical survey of sites or existing works</w:t>
            </w:r>
          </w:p>
          <w:p w14:paraId="4A98CF1D"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Quantity surveying services other than the preparation and pricing of bills of quantities for the Works</w:t>
            </w:r>
          </w:p>
          <w:p w14:paraId="634E6E4A"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Investigation of the nature and strength of existing structures</w:t>
            </w:r>
          </w:p>
          <w:p w14:paraId="52E9F628"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Model tests of special investigations under G2.3.3</w:t>
            </w:r>
          </w:p>
          <w:p w14:paraId="74953E3C"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Independent checking of structural or other designs</w:t>
            </w:r>
          </w:p>
          <w:p w14:paraId="1C817E9B"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Special inspections or tests advised by the Consultant under G2.8.3</w:t>
            </w:r>
          </w:p>
          <w:p w14:paraId="7CA491CA" w14:textId="77777777" w:rsidR="007158CE" w:rsidRDefault="007158CE" w:rsidP="007158CE">
            <w:pPr>
              <w:numPr>
                <w:ilvl w:val="0"/>
                <w:numId w:val="46"/>
              </w:numPr>
              <w:rPr>
                <w:rFonts w:cs="Calibri"/>
                <w:color w:val="auto"/>
                <w:sz w:val="20"/>
                <w:szCs w:val="20"/>
              </w:rPr>
            </w:pPr>
            <w:r w:rsidRPr="007158CE">
              <w:rPr>
                <w:rFonts w:cs="Calibri"/>
                <w:color w:val="auto"/>
                <w:sz w:val="20"/>
                <w:szCs w:val="20"/>
              </w:rPr>
              <w:t>Preparation, or assistance in the preparation, of an environmental impact assessment in respect of the Works</w:t>
            </w:r>
          </w:p>
          <w:p w14:paraId="0AEACD35" w14:textId="60822A7B"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Special studies on durability and longevity issues and the minimisation of environmental impact</w:t>
            </w:r>
          </w:p>
        </w:tc>
        <w:tc>
          <w:tcPr>
            <w:tcW w:w="1275" w:type="dxa"/>
          </w:tcPr>
          <w:p w14:paraId="6CCF316F"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63A85E97" w14:textId="77777777" w:rsidR="007158CE" w:rsidRDefault="007158CE" w:rsidP="007158CE">
            <w:pPr>
              <w:rPr>
                <w:rFonts w:asciiTheme="minorHAnsi" w:eastAsia="Arial" w:hAnsiTheme="minorHAnsi" w:cstheme="minorHAnsi"/>
                <w:color w:val="auto"/>
                <w:sz w:val="20"/>
                <w:szCs w:val="20"/>
              </w:rPr>
            </w:pPr>
          </w:p>
        </w:tc>
      </w:tr>
      <w:tr w:rsidR="007158CE" w14:paraId="1E286D81" w14:textId="77777777" w:rsidTr="007158CE">
        <w:tc>
          <w:tcPr>
            <w:tcW w:w="6974" w:type="dxa"/>
            <w:gridSpan w:val="4"/>
            <w:shd w:val="clear" w:color="auto" w:fill="F2F2F2" w:themeFill="background1" w:themeFillShade="F2"/>
          </w:tcPr>
          <w:p w14:paraId="4C8673FB" w14:textId="5EED6665" w:rsidR="007158CE" w:rsidRPr="007158CE" w:rsidRDefault="007158CE" w:rsidP="007158CE">
            <w:pPr>
              <w:jc w:val="center"/>
              <w:rPr>
                <w:rFonts w:asciiTheme="minorHAnsi" w:eastAsia="Arial" w:hAnsiTheme="minorHAnsi" w:cstheme="minorHAnsi"/>
                <w:b/>
                <w:color w:val="0081C6"/>
                <w:sz w:val="28"/>
                <w:szCs w:val="28"/>
              </w:rPr>
            </w:pPr>
            <w:r w:rsidRPr="007158CE">
              <w:rPr>
                <w:rFonts w:asciiTheme="minorHAnsi" w:eastAsia="Arial" w:hAnsiTheme="minorHAnsi" w:cstheme="minorHAnsi"/>
                <w:b/>
                <w:color w:val="0081C6"/>
                <w:sz w:val="28"/>
                <w:szCs w:val="28"/>
              </w:rPr>
              <w:lastRenderedPageBreak/>
              <w:t>R.I.B.A Plan of Work</w:t>
            </w:r>
          </w:p>
        </w:tc>
        <w:tc>
          <w:tcPr>
            <w:tcW w:w="6974" w:type="dxa"/>
            <w:gridSpan w:val="4"/>
            <w:shd w:val="clear" w:color="auto" w:fill="F2F2F2" w:themeFill="background1" w:themeFillShade="F2"/>
          </w:tcPr>
          <w:p w14:paraId="5D1C34F4" w14:textId="700C27AE" w:rsidR="007158CE" w:rsidRPr="007158CE" w:rsidRDefault="007158CE" w:rsidP="007158CE">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A.C.E Agreement 1; Design</w:t>
            </w:r>
          </w:p>
        </w:tc>
      </w:tr>
      <w:tr w:rsidR="007158CE" w14:paraId="33118FF3" w14:textId="77777777" w:rsidTr="00DF4921">
        <w:tc>
          <w:tcPr>
            <w:tcW w:w="3487" w:type="dxa"/>
            <w:gridSpan w:val="3"/>
            <w:shd w:val="clear" w:color="auto" w:fill="F2F2F2" w:themeFill="background1" w:themeFillShade="F2"/>
          </w:tcPr>
          <w:p w14:paraId="7E6AF3CA" w14:textId="699C603D" w:rsidR="007158CE" w:rsidRPr="007158CE" w:rsidRDefault="007158CE" w:rsidP="007158CE">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Work Stage</w:t>
            </w:r>
          </w:p>
        </w:tc>
        <w:tc>
          <w:tcPr>
            <w:tcW w:w="3487" w:type="dxa"/>
            <w:shd w:val="clear" w:color="auto" w:fill="F2F2F2" w:themeFill="background1" w:themeFillShade="F2"/>
          </w:tcPr>
          <w:p w14:paraId="0FFDA0D1" w14:textId="5C5F2D60" w:rsidR="007158CE" w:rsidRPr="007158CE" w:rsidRDefault="007158CE" w:rsidP="007158CE">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R.I.B.A Stage Title</w:t>
            </w:r>
          </w:p>
        </w:tc>
        <w:tc>
          <w:tcPr>
            <w:tcW w:w="3487" w:type="dxa"/>
            <w:gridSpan w:val="3"/>
            <w:shd w:val="clear" w:color="auto" w:fill="F2F2F2" w:themeFill="background1" w:themeFillShade="F2"/>
          </w:tcPr>
          <w:p w14:paraId="32B4F2F5" w14:textId="23030A5B" w:rsidR="007158CE" w:rsidRPr="007158CE" w:rsidRDefault="007158CE" w:rsidP="007158CE">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A.C.E Stage Title</w:t>
            </w:r>
          </w:p>
        </w:tc>
        <w:tc>
          <w:tcPr>
            <w:tcW w:w="3487" w:type="dxa"/>
            <w:shd w:val="clear" w:color="auto" w:fill="F2F2F2" w:themeFill="background1" w:themeFillShade="F2"/>
          </w:tcPr>
          <w:p w14:paraId="100F3930" w14:textId="15404E36" w:rsidR="007158CE" w:rsidRPr="007158CE" w:rsidRDefault="007158CE" w:rsidP="007158CE">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Work Stage Ref. Part G</w:t>
            </w:r>
          </w:p>
        </w:tc>
      </w:tr>
      <w:tr w:rsidR="007158CE" w:rsidRPr="007158CE" w14:paraId="32FC6234" w14:textId="77777777" w:rsidTr="00DF4921">
        <w:tc>
          <w:tcPr>
            <w:tcW w:w="3487" w:type="dxa"/>
            <w:gridSpan w:val="3"/>
          </w:tcPr>
          <w:p w14:paraId="0F382B98" w14:textId="0B98C0BC"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0</w:t>
            </w:r>
          </w:p>
        </w:tc>
        <w:tc>
          <w:tcPr>
            <w:tcW w:w="3487" w:type="dxa"/>
          </w:tcPr>
          <w:p w14:paraId="43CC28E1" w14:textId="7E26B3DA"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Strategic definition</w:t>
            </w:r>
          </w:p>
        </w:tc>
        <w:tc>
          <w:tcPr>
            <w:tcW w:w="3487" w:type="dxa"/>
            <w:gridSpan w:val="3"/>
          </w:tcPr>
          <w:p w14:paraId="302F83A4" w14:textId="2DCE9DF2"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Appraisal</w:t>
            </w:r>
          </w:p>
        </w:tc>
        <w:tc>
          <w:tcPr>
            <w:tcW w:w="3487" w:type="dxa"/>
          </w:tcPr>
          <w:p w14:paraId="0A492425" w14:textId="6A8E082E"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G2.1</w:t>
            </w:r>
          </w:p>
        </w:tc>
      </w:tr>
      <w:tr w:rsidR="007158CE" w:rsidRPr="007158CE" w14:paraId="72635B8D" w14:textId="77777777" w:rsidTr="00DF4921">
        <w:tc>
          <w:tcPr>
            <w:tcW w:w="3487" w:type="dxa"/>
            <w:gridSpan w:val="3"/>
          </w:tcPr>
          <w:p w14:paraId="713266E8" w14:textId="65DCC08C"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1</w:t>
            </w:r>
          </w:p>
        </w:tc>
        <w:tc>
          <w:tcPr>
            <w:tcW w:w="3487" w:type="dxa"/>
          </w:tcPr>
          <w:p w14:paraId="175038AA" w14:textId="60D3B404"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Preparation and brief</w:t>
            </w:r>
          </w:p>
        </w:tc>
        <w:tc>
          <w:tcPr>
            <w:tcW w:w="3487" w:type="dxa"/>
            <w:gridSpan w:val="3"/>
          </w:tcPr>
          <w:p w14:paraId="74DF6666" w14:textId="34ADF2A4"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Strategic Brief</w:t>
            </w:r>
          </w:p>
        </w:tc>
        <w:tc>
          <w:tcPr>
            <w:tcW w:w="3487" w:type="dxa"/>
          </w:tcPr>
          <w:p w14:paraId="7B9A8814" w14:textId="10425AB8"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G2.2</w:t>
            </w:r>
          </w:p>
        </w:tc>
      </w:tr>
      <w:tr w:rsidR="007158CE" w:rsidRPr="007158CE" w14:paraId="16791094" w14:textId="77777777" w:rsidTr="00DF4921">
        <w:tc>
          <w:tcPr>
            <w:tcW w:w="3487" w:type="dxa"/>
            <w:gridSpan w:val="3"/>
          </w:tcPr>
          <w:p w14:paraId="2DDCFF65" w14:textId="5C9EEFDA"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2</w:t>
            </w:r>
          </w:p>
        </w:tc>
        <w:tc>
          <w:tcPr>
            <w:tcW w:w="3487" w:type="dxa"/>
          </w:tcPr>
          <w:p w14:paraId="68BC2CD4" w14:textId="58646213"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Concept Design</w:t>
            </w:r>
          </w:p>
        </w:tc>
        <w:tc>
          <w:tcPr>
            <w:tcW w:w="3487" w:type="dxa"/>
            <w:gridSpan w:val="3"/>
          </w:tcPr>
          <w:p w14:paraId="3B6E4D00" w14:textId="1E13519D"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Outline Proposals</w:t>
            </w:r>
          </w:p>
        </w:tc>
        <w:tc>
          <w:tcPr>
            <w:tcW w:w="3487" w:type="dxa"/>
          </w:tcPr>
          <w:p w14:paraId="16109D8E" w14:textId="662EBE49"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G2.3</w:t>
            </w:r>
          </w:p>
        </w:tc>
      </w:tr>
      <w:tr w:rsidR="007158CE" w:rsidRPr="007158CE" w14:paraId="11AF21C7" w14:textId="77777777" w:rsidTr="00DF4921">
        <w:tc>
          <w:tcPr>
            <w:tcW w:w="3487" w:type="dxa"/>
            <w:gridSpan w:val="3"/>
          </w:tcPr>
          <w:p w14:paraId="71CA3C59" w14:textId="2A46F6F3"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3</w:t>
            </w:r>
          </w:p>
        </w:tc>
        <w:tc>
          <w:tcPr>
            <w:tcW w:w="3487" w:type="dxa"/>
          </w:tcPr>
          <w:p w14:paraId="3D7DB5E3" w14:textId="7F7C887D"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Developed Design</w:t>
            </w:r>
          </w:p>
        </w:tc>
        <w:tc>
          <w:tcPr>
            <w:tcW w:w="3487" w:type="dxa"/>
            <w:gridSpan w:val="3"/>
          </w:tcPr>
          <w:p w14:paraId="504E2A13" w14:textId="678D16CC"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Detailed Proposals</w:t>
            </w:r>
          </w:p>
        </w:tc>
        <w:tc>
          <w:tcPr>
            <w:tcW w:w="3487" w:type="dxa"/>
          </w:tcPr>
          <w:p w14:paraId="1AB7A12E" w14:textId="2AB085D3"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G2.4</w:t>
            </w:r>
          </w:p>
        </w:tc>
      </w:tr>
      <w:tr w:rsidR="007158CE" w:rsidRPr="007158CE" w14:paraId="57CAC79A" w14:textId="77777777" w:rsidTr="00DF4921">
        <w:tc>
          <w:tcPr>
            <w:tcW w:w="3487" w:type="dxa"/>
            <w:gridSpan w:val="3"/>
          </w:tcPr>
          <w:p w14:paraId="0515A605" w14:textId="510AB0D7"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4</w:t>
            </w:r>
          </w:p>
        </w:tc>
        <w:tc>
          <w:tcPr>
            <w:tcW w:w="3487" w:type="dxa"/>
          </w:tcPr>
          <w:p w14:paraId="06AF8E63" w14:textId="222F02FF"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Technical Design</w:t>
            </w:r>
          </w:p>
        </w:tc>
        <w:tc>
          <w:tcPr>
            <w:tcW w:w="3487" w:type="dxa"/>
            <w:gridSpan w:val="3"/>
          </w:tcPr>
          <w:p w14:paraId="754692EF" w14:textId="0092B0C8"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Final Proposals</w:t>
            </w:r>
          </w:p>
        </w:tc>
        <w:tc>
          <w:tcPr>
            <w:tcW w:w="3487" w:type="dxa"/>
          </w:tcPr>
          <w:p w14:paraId="17F61D32" w14:textId="1694885B"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G2.5</w:t>
            </w:r>
          </w:p>
        </w:tc>
      </w:tr>
      <w:tr w:rsidR="007158CE" w:rsidRPr="007158CE" w14:paraId="2EB133E2" w14:textId="77777777" w:rsidTr="00DF4921">
        <w:tc>
          <w:tcPr>
            <w:tcW w:w="3487" w:type="dxa"/>
            <w:gridSpan w:val="3"/>
          </w:tcPr>
          <w:p w14:paraId="123A5886" w14:textId="5B3FB82A"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4</w:t>
            </w:r>
          </w:p>
        </w:tc>
        <w:tc>
          <w:tcPr>
            <w:tcW w:w="3487" w:type="dxa"/>
          </w:tcPr>
          <w:p w14:paraId="195840E1" w14:textId="368915F0"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Technical Design</w:t>
            </w:r>
          </w:p>
        </w:tc>
        <w:tc>
          <w:tcPr>
            <w:tcW w:w="3487" w:type="dxa"/>
            <w:gridSpan w:val="3"/>
          </w:tcPr>
          <w:p w14:paraId="728A6B1A" w14:textId="441B5EEB"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Production Information</w:t>
            </w:r>
          </w:p>
        </w:tc>
        <w:tc>
          <w:tcPr>
            <w:tcW w:w="3487" w:type="dxa"/>
          </w:tcPr>
          <w:p w14:paraId="69BDBAB9" w14:textId="69154931"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G2.6</w:t>
            </w:r>
          </w:p>
        </w:tc>
      </w:tr>
      <w:tr w:rsidR="007158CE" w:rsidRPr="007158CE" w14:paraId="4A7E5CFB" w14:textId="77777777" w:rsidTr="00DF4921">
        <w:tc>
          <w:tcPr>
            <w:tcW w:w="3487" w:type="dxa"/>
            <w:gridSpan w:val="3"/>
          </w:tcPr>
          <w:p w14:paraId="79B3D167" w14:textId="44DEFB2E"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4</w:t>
            </w:r>
          </w:p>
        </w:tc>
        <w:tc>
          <w:tcPr>
            <w:tcW w:w="3487" w:type="dxa"/>
          </w:tcPr>
          <w:p w14:paraId="5F20356C" w14:textId="3956F1E6"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Technical Design</w:t>
            </w:r>
          </w:p>
        </w:tc>
        <w:tc>
          <w:tcPr>
            <w:tcW w:w="3487" w:type="dxa"/>
            <w:gridSpan w:val="3"/>
          </w:tcPr>
          <w:p w14:paraId="6F845166" w14:textId="578AC464"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Tender Information</w:t>
            </w:r>
          </w:p>
        </w:tc>
        <w:tc>
          <w:tcPr>
            <w:tcW w:w="3487" w:type="dxa"/>
            <w:vMerge w:val="restart"/>
          </w:tcPr>
          <w:p w14:paraId="71AE65A5" w14:textId="019D273E"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G2.7</w:t>
            </w:r>
          </w:p>
        </w:tc>
      </w:tr>
      <w:tr w:rsidR="007158CE" w:rsidRPr="007158CE" w14:paraId="070ED8EF" w14:textId="77777777" w:rsidTr="00DF4921">
        <w:tc>
          <w:tcPr>
            <w:tcW w:w="3487" w:type="dxa"/>
            <w:gridSpan w:val="3"/>
          </w:tcPr>
          <w:p w14:paraId="46C03542" w14:textId="4613FF3A"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4</w:t>
            </w:r>
          </w:p>
        </w:tc>
        <w:tc>
          <w:tcPr>
            <w:tcW w:w="3487" w:type="dxa"/>
          </w:tcPr>
          <w:p w14:paraId="6CC1F4B4" w14:textId="08331CFB"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Technical Design</w:t>
            </w:r>
          </w:p>
        </w:tc>
        <w:tc>
          <w:tcPr>
            <w:tcW w:w="3487" w:type="dxa"/>
            <w:gridSpan w:val="3"/>
          </w:tcPr>
          <w:p w14:paraId="5DB27187" w14:textId="2BEB728C"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Tender Action</w:t>
            </w:r>
          </w:p>
        </w:tc>
        <w:tc>
          <w:tcPr>
            <w:tcW w:w="3487" w:type="dxa"/>
            <w:vMerge/>
          </w:tcPr>
          <w:p w14:paraId="67D59054" w14:textId="35FA483F" w:rsidR="007158CE" w:rsidRPr="007158CE" w:rsidRDefault="007158CE" w:rsidP="007158CE">
            <w:pPr>
              <w:rPr>
                <w:rFonts w:asciiTheme="minorHAnsi" w:eastAsia="Arial" w:hAnsiTheme="minorHAnsi" w:cstheme="minorHAnsi"/>
                <w:color w:val="auto"/>
                <w:sz w:val="20"/>
                <w:szCs w:val="20"/>
              </w:rPr>
            </w:pPr>
          </w:p>
        </w:tc>
      </w:tr>
      <w:tr w:rsidR="007158CE" w:rsidRPr="007158CE" w14:paraId="4BB9FD97" w14:textId="77777777" w:rsidTr="00DF4921">
        <w:tc>
          <w:tcPr>
            <w:tcW w:w="3487" w:type="dxa"/>
            <w:gridSpan w:val="3"/>
          </w:tcPr>
          <w:p w14:paraId="6F4DA963" w14:textId="3515FBB3"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5</w:t>
            </w:r>
          </w:p>
        </w:tc>
        <w:tc>
          <w:tcPr>
            <w:tcW w:w="3487" w:type="dxa"/>
          </w:tcPr>
          <w:p w14:paraId="11682C7C" w14:textId="2765CD42"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Construction</w:t>
            </w:r>
          </w:p>
        </w:tc>
        <w:tc>
          <w:tcPr>
            <w:tcW w:w="3487" w:type="dxa"/>
            <w:gridSpan w:val="3"/>
          </w:tcPr>
          <w:p w14:paraId="647F4BB7" w14:textId="07801E8B"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Mobilisation &amp; Construction</w:t>
            </w:r>
          </w:p>
        </w:tc>
        <w:tc>
          <w:tcPr>
            <w:tcW w:w="3487" w:type="dxa"/>
            <w:vMerge w:val="restart"/>
          </w:tcPr>
          <w:p w14:paraId="02888DF1" w14:textId="2AF7BCBD" w:rsidR="007158CE" w:rsidRPr="007158CE" w:rsidRDefault="007158CE" w:rsidP="007158CE">
            <w:pPr>
              <w:rPr>
                <w:rFonts w:asciiTheme="minorHAnsi" w:eastAsia="Arial" w:hAnsiTheme="minorHAnsi" w:cstheme="minorHAnsi"/>
                <w:color w:val="auto"/>
                <w:sz w:val="20"/>
                <w:szCs w:val="20"/>
              </w:rPr>
            </w:pPr>
            <w:r w:rsidRPr="007158CE">
              <w:rPr>
                <w:rFonts w:asciiTheme="minorHAnsi" w:eastAsia="Arial" w:hAnsiTheme="minorHAnsi" w:cstheme="minorHAnsi"/>
                <w:color w:val="auto"/>
                <w:sz w:val="20"/>
                <w:szCs w:val="20"/>
              </w:rPr>
              <w:t>G2.8</w:t>
            </w:r>
          </w:p>
        </w:tc>
      </w:tr>
      <w:tr w:rsidR="007158CE" w:rsidRPr="007158CE" w14:paraId="1D723E11" w14:textId="77777777" w:rsidTr="00DF4921">
        <w:tc>
          <w:tcPr>
            <w:tcW w:w="3487" w:type="dxa"/>
            <w:gridSpan w:val="3"/>
          </w:tcPr>
          <w:p w14:paraId="28F182E2" w14:textId="42C3C67A"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6</w:t>
            </w:r>
          </w:p>
        </w:tc>
        <w:tc>
          <w:tcPr>
            <w:tcW w:w="3487" w:type="dxa"/>
          </w:tcPr>
          <w:p w14:paraId="5436E07B" w14:textId="6BA207EA"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Handover and close-out</w:t>
            </w:r>
          </w:p>
        </w:tc>
        <w:tc>
          <w:tcPr>
            <w:tcW w:w="3487" w:type="dxa"/>
            <w:gridSpan w:val="3"/>
          </w:tcPr>
          <w:p w14:paraId="584EBA5B" w14:textId="421694CB"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Completion</w:t>
            </w:r>
          </w:p>
        </w:tc>
        <w:tc>
          <w:tcPr>
            <w:tcW w:w="3487" w:type="dxa"/>
            <w:vMerge/>
          </w:tcPr>
          <w:p w14:paraId="5F500F92" w14:textId="77777777" w:rsidR="007158CE" w:rsidRPr="007158CE" w:rsidRDefault="007158CE" w:rsidP="007158CE">
            <w:pPr>
              <w:rPr>
                <w:rFonts w:asciiTheme="minorHAnsi" w:eastAsia="Arial" w:hAnsiTheme="minorHAnsi" w:cstheme="minorHAnsi"/>
                <w:color w:val="auto"/>
                <w:sz w:val="20"/>
                <w:szCs w:val="20"/>
              </w:rPr>
            </w:pPr>
          </w:p>
        </w:tc>
      </w:tr>
      <w:tr w:rsidR="007158CE" w:rsidRPr="007158CE" w14:paraId="5CE41849" w14:textId="77777777" w:rsidTr="00DF4921">
        <w:tc>
          <w:tcPr>
            <w:tcW w:w="3487" w:type="dxa"/>
            <w:gridSpan w:val="3"/>
          </w:tcPr>
          <w:p w14:paraId="66B72F0A" w14:textId="35848D39"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7</w:t>
            </w:r>
          </w:p>
        </w:tc>
        <w:tc>
          <w:tcPr>
            <w:tcW w:w="3487" w:type="dxa"/>
          </w:tcPr>
          <w:p w14:paraId="1C947AA3" w14:textId="392AA258"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In use</w:t>
            </w:r>
          </w:p>
        </w:tc>
        <w:tc>
          <w:tcPr>
            <w:tcW w:w="3487" w:type="dxa"/>
            <w:gridSpan w:val="3"/>
          </w:tcPr>
          <w:p w14:paraId="07317731" w14:textId="77777777" w:rsidR="007158CE" w:rsidRPr="007158CE" w:rsidRDefault="007158CE" w:rsidP="007158CE">
            <w:pPr>
              <w:rPr>
                <w:rFonts w:asciiTheme="minorHAnsi" w:hAnsiTheme="minorHAnsi" w:cstheme="minorHAnsi"/>
                <w:color w:val="auto"/>
                <w:sz w:val="20"/>
                <w:szCs w:val="20"/>
              </w:rPr>
            </w:pPr>
          </w:p>
        </w:tc>
        <w:tc>
          <w:tcPr>
            <w:tcW w:w="3487" w:type="dxa"/>
            <w:vMerge/>
          </w:tcPr>
          <w:p w14:paraId="0FB63A37" w14:textId="77777777" w:rsidR="007158CE" w:rsidRPr="007158CE" w:rsidRDefault="007158CE" w:rsidP="007158CE">
            <w:pPr>
              <w:rPr>
                <w:rFonts w:asciiTheme="minorHAnsi" w:eastAsia="Arial" w:hAnsiTheme="minorHAnsi" w:cstheme="minorHAnsi"/>
                <w:color w:val="auto"/>
                <w:sz w:val="20"/>
                <w:szCs w:val="20"/>
              </w:rPr>
            </w:pPr>
          </w:p>
        </w:tc>
      </w:tr>
    </w:tbl>
    <w:p w14:paraId="2B5D54EE" w14:textId="369004EE" w:rsidR="007158CE" w:rsidRPr="007158CE" w:rsidRDefault="007158CE">
      <w:pPr>
        <w:rPr>
          <w:rFonts w:asciiTheme="minorHAnsi" w:eastAsia="Arial" w:hAnsiTheme="minorHAnsi" w:cstheme="minorHAnsi"/>
          <w:color w:val="auto"/>
          <w:sz w:val="20"/>
          <w:szCs w:val="20"/>
        </w:rPr>
      </w:pPr>
    </w:p>
    <w:p w14:paraId="6DF25D8D" w14:textId="77777777" w:rsidR="00BE6A33" w:rsidRPr="007158CE" w:rsidRDefault="00BE6A33" w:rsidP="00367DB2">
      <w:pPr>
        <w:rPr>
          <w:rFonts w:asciiTheme="minorHAnsi" w:eastAsia="Arial" w:hAnsiTheme="minorHAnsi" w:cstheme="minorHAnsi"/>
          <w:color w:val="auto"/>
          <w:sz w:val="20"/>
          <w:szCs w:val="20"/>
        </w:rPr>
      </w:pPr>
    </w:p>
    <w:sectPr w:rsidR="00BE6A33" w:rsidRPr="007158CE" w:rsidSect="004B04DE">
      <w:headerReference w:type="default" r:id="rId25"/>
      <w:footerReference w:type="default" r:id="rId26"/>
      <w:type w:val="continuous"/>
      <w:pgSz w:w="16838" w:h="11906" w:orient="landscape" w:code="9"/>
      <w:pgMar w:top="2552" w:right="1440" w:bottom="1797" w:left="1440" w:header="709" w:footer="709"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A5A7365" w14:textId="77777777" w:rsidR="003A02F6" w:rsidRDefault="003A02F6">
      <w:r>
        <w:separator/>
      </w:r>
    </w:p>
  </w:endnote>
  <w:endnote w:type="continuationSeparator" w:id="0">
    <w:p w14:paraId="23FA8369" w14:textId="77777777" w:rsidR="003A02F6" w:rsidRDefault="003A02F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ED60BB6" w14:textId="77777777" w:rsidR="00076383" w:rsidRDefault="0007638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C7A8AA" w14:textId="77777777" w:rsidR="003A02F6" w:rsidRDefault="003A02F6" w:rsidP="00084F58">
    <w:pPr>
      <w:tabs>
        <w:tab w:val="center" w:pos="6946"/>
        <w:tab w:val="right" w:pos="14034"/>
      </w:tabs>
      <w:rPr>
        <w:color w:val="0081C6"/>
        <w:sz w:val="20"/>
        <w:szCs w:val="20"/>
        <w:lang w:eastAsia="en-GB"/>
      </w:rPr>
    </w:pPr>
  </w:p>
  <w:p w14:paraId="0549FDAD" w14:textId="1A7BF3FE" w:rsidR="003A02F6" w:rsidRDefault="003A02F6" w:rsidP="00084F58">
    <w:pPr>
      <w:tabs>
        <w:tab w:val="center" w:pos="6946"/>
        <w:tab w:val="right" w:pos="14034"/>
      </w:tabs>
      <w:rPr>
        <w:color w:val="0081C6"/>
        <w:sz w:val="20"/>
        <w:szCs w:val="20"/>
        <w:lang w:eastAsia="en-GB"/>
      </w:rPr>
    </w:pPr>
    <w:r w:rsidRPr="00084F58">
      <w:rPr>
        <w:noProof/>
        <w:lang w:eastAsia="en-GB"/>
      </w:rPr>
      <mc:AlternateContent>
        <mc:Choice Requires="wps">
          <w:drawing>
            <wp:anchor distT="0" distB="0" distL="114300" distR="114300" simplePos="0" relativeHeight="251656192" behindDoc="0" locked="0" layoutInCell="1" allowOverlap="1" wp14:anchorId="167A6F62" wp14:editId="6C2043F9">
              <wp:simplePos x="0" y="0"/>
              <wp:positionH relativeFrom="column">
                <wp:posOffset>-19049</wp:posOffset>
              </wp:positionH>
              <wp:positionV relativeFrom="paragraph">
                <wp:posOffset>-66675</wp:posOffset>
              </wp:positionV>
              <wp:extent cx="8915400" cy="0"/>
              <wp:effectExtent l="0" t="0" r="19050" b="19050"/>
              <wp:wrapNone/>
              <wp:docPr id="1" name="Lin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915400" cy="0"/>
                      </a:xfrm>
                      <a:prstGeom prst="line">
                        <a:avLst/>
                      </a:prstGeom>
                      <a:noFill/>
                      <a:ln w="9525">
                        <a:solidFill>
                          <a:srgbClr val="004B91"/>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line w14:anchorId="36B7A77D" id="Line 6" o:spid="_x0000_s1026" style="position:absolute;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5pt,-5.25pt" to="700.5pt,-5.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" strokecolor="#004b91"/>
          </w:pict>
        </mc:Fallback>
      </mc:AlternateContent>
    </w:r>
    <w:r w:rsidR="002D32E6">
      <w:rPr>
        <w:color w:val="0081C6"/>
        <w:sz w:val="20"/>
        <w:szCs w:val="20"/>
        <w:lang w:eastAsia="en-GB"/>
      </w:rPr>
      <w:fldChar w:fldCharType="begin"/>
    </w:r>
    <w:r w:rsidR="002D32E6">
      <w:rPr>
        <w:color w:val="0081C6"/>
        <w:sz w:val="20"/>
        <w:szCs w:val="20"/>
        <w:lang w:eastAsia="en-GB"/>
      </w:rPr>
      <w:instrText xml:space="preserve"> DOCPROPERTY  ProjectReference  \* MERGEFORMAT </w:instrText>
    </w:r>
    <w:r w:rsidR="002D32E6">
      <w:rPr>
        <w:color w:val="0081C6"/>
        <w:sz w:val="20"/>
        <w:szCs w:val="20"/>
        <w:lang w:eastAsia="en-GB"/>
      </w:rPr>
      <w:fldChar w:fldCharType="separate"/>
    </w:r>
    <w:r w:rsidR="00531CCF">
      <w:rPr>
        <w:color w:val="0081C6"/>
        <w:sz w:val="20"/>
        <w:szCs w:val="20"/>
        <w:lang w:eastAsia="en-GB"/>
      </w:rPr>
      <w:t>5678V</w:t>
    </w:r>
    <w:r w:rsidR="002D32E6">
      <w:rPr>
        <w:color w:val="0081C6"/>
        <w:sz w:val="20"/>
        <w:szCs w:val="20"/>
        <w:lang w:eastAsia="en-GB"/>
      </w:rPr>
      <w:fldChar w:fldCharType="end"/>
    </w:r>
    <w:r w:rsidRPr="00084F58">
      <w:rPr>
        <w:sz w:val="20"/>
        <w:szCs w:val="20"/>
        <w:lang w:eastAsia="en-GB"/>
      </w:rPr>
      <w:tab/>
    </w:r>
    <w:r w:rsidRPr="00084F58">
      <w:rPr>
        <w:color w:val="0081C6"/>
        <w:sz w:val="20"/>
        <w:szCs w:val="20"/>
        <w:lang w:eastAsia="en-GB"/>
      </w:rPr>
      <w:t xml:space="preserve">Page </w:t>
    </w:r>
    <w:r w:rsidRPr="00084F58">
      <w:rPr>
        <w:color w:val="0081C6"/>
        <w:sz w:val="20"/>
        <w:szCs w:val="20"/>
        <w:lang w:eastAsia="en-GB"/>
      </w:rPr>
      <w:fldChar w:fldCharType="begin"/>
    </w:r>
    <w:r w:rsidRPr="00084F58">
      <w:rPr>
        <w:color w:val="0081C6"/>
        <w:sz w:val="20"/>
        <w:szCs w:val="20"/>
        <w:lang w:eastAsia="en-GB"/>
      </w:rPr>
      <w:instrText xml:space="preserve"> PAGE </w:instrText>
    </w:r>
    <w:r w:rsidRPr="00084F58">
      <w:rPr>
        <w:color w:val="0081C6"/>
        <w:sz w:val="20"/>
        <w:szCs w:val="20"/>
        <w:lang w:eastAsia="en-GB"/>
      </w:rPr>
      <w:fldChar w:fldCharType="separate"/>
    </w:r>
    <w:r w:rsidR="000272A5">
      <w:rPr>
        <w:noProof/>
        <w:color w:val="0081C6"/>
        <w:sz w:val="20"/>
        <w:szCs w:val="20"/>
        <w:lang w:eastAsia="en-GB"/>
      </w:rPr>
      <w:t>8</w:t>
    </w:r>
    <w:r w:rsidRPr="00084F58">
      <w:rPr>
        <w:color w:val="0081C6"/>
        <w:sz w:val="20"/>
        <w:szCs w:val="20"/>
        <w:lang w:eastAsia="en-GB"/>
      </w:rPr>
      <w:fldChar w:fldCharType="end"/>
    </w:r>
    <w:r w:rsidRPr="00084F58">
      <w:rPr>
        <w:color w:val="0081C6"/>
        <w:sz w:val="20"/>
        <w:szCs w:val="20"/>
        <w:lang w:eastAsia="en-GB"/>
      </w:rPr>
      <w:t xml:space="preserve"> of </w:t>
    </w:r>
    <w:r w:rsidRPr="00084F58">
      <w:rPr>
        <w:color w:val="0081C6"/>
        <w:sz w:val="20"/>
        <w:szCs w:val="20"/>
        <w:lang w:eastAsia="en-GB"/>
      </w:rPr>
      <w:fldChar w:fldCharType="begin"/>
    </w:r>
    <w:r w:rsidRPr="00084F58">
      <w:rPr>
        <w:color w:val="0081C6"/>
        <w:sz w:val="20"/>
        <w:szCs w:val="20"/>
        <w:lang w:eastAsia="en-GB"/>
      </w:rPr>
      <w:instrText xml:space="preserve"> NUMPAGES </w:instrText>
    </w:r>
    <w:r w:rsidRPr="00084F58">
      <w:rPr>
        <w:color w:val="0081C6"/>
        <w:sz w:val="20"/>
        <w:szCs w:val="20"/>
        <w:lang w:eastAsia="en-GB"/>
      </w:rPr>
      <w:fldChar w:fldCharType="separate"/>
    </w:r>
    <w:r w:rsidR="000272A5">
      <w:rPr>
        <w:noProof/>
        <w:color w:val="0081C6"/>
        <w:sz w:val="20"/>
        <w:szCs w:val="20"/>
        <w:lang w:eastAsia="en-GB"/>
      </w:rPr>
      <w:t>23</w:t>
    </w:r>
    <w:r w:rsidRPr="00084F58">
      <w:rPr>
        <w:color w:val="0081C6"/>
        <w:sz w:val="20"/>
        <w:szCs w:val="20"/>
        <w:lang w:eastAsia="en-GB"/>
      </w:rPr>
      <w:fldChar w:fldCharType="end"/>
    </w:r>
    <w:r w:rsidRPr="00084F58">
      <w:rPr>
        <w:sz w:val="20"/>
        <w:szCs w:val="20"/>
        <w:lang w:eastAsia="en-GB"/>
      </w:rPr>
      <w:tab/>
    </w:r>
    <w:r w:rsidR="002D32E6">
      <w:rPr>
        <w:color w:val="0081C6"/>
        <w:sz w:val="20"/>
        <w:szCs w:val="20"/>
        <w:lang w:eastAsia="en-GB"/>
      </w:rPr>
      <w:fldChar w:fldCharType="begin"/>
    </w:r>
    <w:r w:rsidR="002D32E6">
      <w:rPr>
        <w:color w:val="0081C6"/>
        <w:sz w:val="20"/>
        <w:szCs w:val="20"/>
        <w:lang w:eastAsia="en-GB"/>
      </w:rPr>
      <w:instrText xml:space="preserve"> SAVEDATE  \@ "dd MMMM yyyy"  \* MERGEFORMAT </w:instrText>
    </w:r>
    <w:r w:rsidR="002D32E6">
      <w:rPr>
        <w:color w:val="0081C6"/>
        <w:sz w:val="20"/>
        <w:szCs w:val="20"/>
        <w:lang w:eastAsia="en-GB"/>
      </w:rPr>
      <w:fldChar w:fldCharType="separate"/>
    </w:r>
    <w:r w:rsidR="0078183E">
      <w:rPr>
        <w:noProof/>
        <w:color w:val="0081C6"/>
        <w:sz w:val="20"/>
        <w:szCs w:val="20"/>
        <w:lang w:eastAsia="en-GB"/>
      </w:rPr>
      <w:t>18 July 2018</w:t>
    </w:r>
    <w:r w:rsidR="002D32E6">
      <w:rPr>
        <w:color w:val="0081C6"/>
        <w:sz w:val="20"/>
        <w:szCs w:val="20"/>
        <w:lang w:eastAsia="en-GB"/>
      </w:rPr>
      <w:fldChar w:fldCharType="end"/>
    </w:r>
  </w:p>
  <w:p w14:paraId="3E96BD41" w14:textId="6F67D661" w:rsidR="003A02F6" w:rsidRPr="00362723" w:rsidRDefault="002D32E6" w:rsidP="00362723">
    <w:pPr>
      <w:tabs>
        <w:tab w:val="center" w:pos="6946"/>
        <w:tab w:val="right" w:pos="14034"/>
      </w:tabs>
      <w:rPr>
        <w:color w:val="0081C6"/>
        <w:sz w:val="20"/>
        <w:szCs w:val="20"/>
        <w:lang w:eastAsia="en-GB"/>
      </w:rPr>
    </w:pPr>
    <w:r>
      <w:rPr>
        <w:color w:val="0081C6"/>
        <w:sz w:val="20"/>
        <w:szCs w:val="20"/>
        <w:lang w:eastAsia="en-GB"/>
      </w:rPr>
      <w:fldChar w:fldCharType="begin"/>
    </w:r>
    <w:r>
      <w:rPr>
        <w:color w:val="0081C6"/>
        <w:sz w:val="20"/>
        <w:szCs w:val="20"/>
        <w:lang w:eastAsia="en-GB"/>
      </w:rPr>
      <w:instrText xml:space="preserve"> DOCPROPERTY  Revision  \* MERGEFORMAT </w:instrText>
    </w:r>
    <w:r>
      <w:rPr>
        <w:color w:val="0081C6"/>
        <w:sz w:val="20"/>
        <w:szCs w:val="20"/>
        <w:lang w:eastAsia="en-GB"/>
      </w:rPr>
      <w:fldChar w:fldCharType="separate"/>
    </w:r>
    <w:r w:rsidR="00531CCF">
      <w:rPr>
        <w:color w:val="0081C6"/>
        <w:sz w:val="20"/>
        <w:szCs w:val="20"/>
        <w:lang w:eastAsia="en-GB"/>
      </w:rPr>
      <w:t>01</w:t>
    </w:r>
    <w:r>
      <w:rPr>
        <w:color w:val="0081C6"/>
        <w:sz w:val="20"/>
        <w:szCs w:val="20"/>
        <w:lang w:eastAsia="en-GB"/>
      </w:rPr>
      <w:fldChar w:fldCharType="end"/>
    </w:r>
    <w:r w:rsidR="00362723" w:rsidRPr="00362723">
      <w:rPr>
        <w:sz w:val="20"/>
        <w:szCs w:val="20"/>
        <w:lang w:eastAsia="en-GB"/>
      </w:rPr>
      <w:t xml:space="preserve"> </w:t>
    </w:r>
    <w:r w:rsidR="00362723" w:rsidRPr="00084F58">
      <w:rPr>
        <w:sz w:val="20"/>
        <w:szCs w:val="20"/>
        <w:lang w:eastAsia="en-GB"/>
      </w:rPr>
      <w:tab/>
    </w:r>
    <w:r w:rsidR="00362723" w:rsidRPr="00084F58">
      <w:rPr>
        <w:sz w:val="20"/>
        <w:szCs w:val="20"/>
        <w:lang w:eastAsia="en-GB"/>
      </w:rPr>
      <w:tab/>
    </w:r>
    <w:r w:rsidR="00362723">
      <w:rPr>
        <w:color w:val="0081C6"/>
        <w:sz w:val="20"/>
        <w:szCs w:val="20"/>
        <w:lang w:eastAsia="en-GB"/>
      </w:rPr>
      <w:t>F-05</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80F5E5B" w14:textId="2F4D6C59" w:rsidR="003A02F6" w:rsidRDefault="003A02F6">
    <w:pPr>
      <w:pStyle w:val="Footer"/>
    </w:pPr>
    <w:r>
      <w:rPr>
        <w:noProof/>
        <w:lang w:eastAsia="en-GB"/>
      </w:rPr>
      <mc:AlternateContent>
        <mc:Choice Requires="wpg">
          <w:drawing>
            <wp:anchor distT="0" distB="0" distL="114300" distR="114300" simplePos="0" relativeHeight="251705344" behindDoc="0" locked="0" layoutInCell="1" allowOverlap="1" wp14:anchorId="48425D2F" wp14:editId="34FDBF86">
              <wp:simplePos x="0" y="0"/>
              <wp:positionH relativeFrom="column">
                <wp:posOffset>-30480</wp:posOffset>
              </wp:positionH>
              <wp:positionV relativeFrom="paragraph">
                <wp:posOffset>-317500</wp:posOffset>
              </wp:positionV>
              <wp:extent cx="7958455" cy="470551"/>
              <wp:effectExtent l="0" t="0" r="0" b="0"/>
              <wp:wrapNone/>
              <wp:docPr id="7" name="Group 7"/>
              <wp:cNvGraphicFramePr/>
              <a:graphic xmlns:a="http://schemas.openxmlformats.org/drawingml/2006/main">
                <a:graphicData uri="http://schemas.microsoft.com/office/word/2010/wordprocessingGroup">
                  <wpg:wgp>
                    <wpg:cNvGrpSpPr/>
                    <wpg:grpSpPr>
                      <a:xfrm>
                        <a:off x="0" y="0"/>
                        <a:ext cx="7958455" cy="470551"/>
                        <a:chOff x="0" y="0"/>
                        <a:chExt cx="7958455" cy="470551"/>
                      </a:xfrm>
                    </wpg:grpSpPr>
                    <wps:wsp>
                      <wps:cNvPr id="19" name="TextBox 18">
                        <a:extLst>
                          <a:ext uri="{FF2B5EF4-FFF2-40B4-BE49-F238E27FC236}">
                            <a16:creationId xmlns:a16="http://schemas.microsoft.com/office/drawing/2014/main" xmlns:w16se="http://schemas.microsoft.com/office/word/2015/wordml/symex"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6E2DA4FC-A0BA-446E-8C5A-CCB7E392DE5E}"/>
                          </a:ext>
                        </a:extLst>
                      </wps:cNvPr>
                      <wps:cNvSpPr txBox="1"/>
                      <wps:spPr>
                        <a:xfrm>
                          <a:off x="0" y="7620"/>
                          <a:ext cx="2038245" cy="462931"/>
                        </a:xfrm>
                        <a:prstGeom prst="rect">
                          <a:avLst/>
                        </a:prstGeom>
                        <a:noFill/>
                      </wps:spPr>
                      <wps:txbx>
                        <w:txbxContent>
                          <w:p w14:paraId="1B53DD64" w14:textId="77777777" w:rsidR="003A02F6" w:rsidRPr="00132490" w:rsidRDefault="003A02F6" w:rsidP="00A53763">
                            <w:pPr>
                              <w:pStyle w:val="ListParagraph"/>
                              <w:numPr>
                                <w:ilvl w:val="0"/>
                                <w:numId w:val="28"/>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Infrastructure Design</w:t>
                            </w:r>
                          </w:p>
                          <w:p w14:paraId="7B610144" w14:textId="77777777" w:rsidR="003A02F6" w:rsidRPr="00132490" w:rsidRDefault="003A02F6" w:rsidP="00A53763">
                            <w:pPr>
                              <w:pStyle w:val="ListParagraph"/>
                              <w:numPr>
                                <w:ilvl w:val="0"/>
                                <w:numId w:val="28"/>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Structural Engineering</w:t>
                            </w:r>
                          </w:p>
                        </w:txbxContent>
                      </wps:txbx>
                      <wps:bodyPr wrap="square" rtlCol="0">
                        <a:spAutoFit/>
                      </wps:bodyPr>
                    </wps:wsp>
                    <wps:wsp>
                      <wps:cNvPr id="20" name="TextBox 19">
                        <a:extLst>
                          <a:ext uri="{FF2B5EF4-FFF2-40B4-BE49-F238E27FC236}">
                            <a16:creationId xmlns:a16="http://schemas.microsoft.com/office/drawing/2014/main" xmlns:w16se="http://schemas.microsoft.com/office/word/2015/wordml/symex"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3D07BBE3-F754-49F0-9CE8-A7C291AE7711}"/>
                          </a:ext>
                        </a:extLst>
                      </wps:cNvPr>
                      <wps:cNvSpPr txBox="1"/>
                      <wps:spPr>
                        <a:xfrm>
                          <a:off x="2674620" y="7620"/>
                          <a:ext cx="2012315" cy="462915"/>
                        </a:xfrm>
                        <a:prstGeom prst="rect">
                          <a:avLst/>
                        </a:prstGeom>
                        <a:noFill/>
                      </wps:spPr>
                      <wps:txbx>
                        <w:txbxContent>
                          <w:p w14:paraId="537A99E5" w14:textId="77777777" w:rsidR="003A02F6" w:rsidRPr="00132490" w:rsidRDefault="003A02F6" w:rsidP="00A53763">
                            <w:pPr>
                              <w:pStyle w:val="ListParagraph"/>
                              <w:numPr>
                                <w:ilvl w:val="0"/>
                                <w:numId w:val="29"/>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 xml:space="preserve">Planning Services </w:t>
                            </w:r>
                          </w:p>
                          <w:p w14:paraId="216EBA57" w14:textId="77777777" w:rsidR="003A02F6" w:rsidRPr="00132490" w:rsidRDefault="003A02F6" w:rsidP="00A53763">
                            <w:pPr>
                              <w:pStyle w:val="ListParagraph"/>
                              <w:numPr>
                                <w:ilvl w:val="0"/>
                                <w:numId w:val="29"/>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Professional Advice</w:t>
                            </w:r>
                          </w:p>
                        </w:txbxContent>
                      </wps:txbx>
                      <wps:bodyPr wrap="square" rtlCol="0">
                        <a:spAutoFit/>
                      </wps:bodyPr>
                    </wps:wsp>
                    <wps:wsp>
                      <wps:cNvPr id="11" name="TextBox 10">
                        <a:extLst>
                          <a:ext uri="{FF2B5EF4-FFF2-40B4-BE49-F238E27FC236}">
                            <a16:creationId xmlns:a16="http://schemas.microsoft.com/office/drawing/2014/main" xmlns:w16se="http://schemas.microsoft.com/office/word/2015/wordml/symex"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2BC5125D-280E-4C48-9315-7E2D848A780D}"/>
                          </a:ext>
                        </a:extLst>
                      </wps:cNvPr>
                      <wps:cNvSpPr txBox="1"/>
                      <wps:spPr>
                        <a:xfrm>
                          <a:off x="5196840" y="0"/>
                          <a:ext cx="2761615" cy="462280"/>
                        </a:xfrm>
                        <a:prstGeom prst="rect">
                          <a:avLst/>
                        </a:prstGeom>
                        <a:noFill/>
                      </wps:spPr>
                      <wps:txbx>
                        <w:txbxContent>
                          <w:p w14:paraId="2FEF4E68" w14:textId="77777777" w:rsidR="003A02F6" w:rsidRPr="00132490" w:rsidRDefault="003A02F6" w:rsidP="00A53763">
                            <w:pPr>
                              <w:pStyle w:val="ListParagraph"/>
                              <w:numPr>
                                <w:ilvl w:val="0"/>
                                <w:numId w:val="30"/>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Geotechnical &amp; Environmental</w:t>
                            </w:r>
                          </w:p>
                          <w:p w14:paraId="0A9FCB78" w14:textId="77777777" w:rsidR="003A02F6" w:rsidRPr="00132490" w:rsidRDefault="003A02F6" w:rsidP="00A53763">
                            <w:pPr>
                              <w:pStyle w:val="ListParagraph"/>
                              <w:numPr>
                                <w:ilvl w:val="0"/>
                                <w:numId w:val="30"/>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Surveying</w:t>
                            </w:r>
                          </w:p>
                        </w:txbxContent>
                      </wps:txbx>
                      <wps:bodyPr wrap="square" rtlCol="0">
                        <a:spAutoFit/>
                      </wps:bodyPr>
                    </wps:wsp>
                  </wpg:wgp>
                </a:graphicData>
              </a:graphic>
            </wp:anchor>
          </w:drawing>
        </mc:Choice>
        <mc:Fallback>
          <w:pict>
            <v:group w14:anchorId="48425D2F" id="Group 7" o:spid="_x0000_s1027" style="position:absolute;margin-left:-2.4pt;margin-top:-25pt;width:626.65pt;height:37.05pt;z-index:251705344" coordsize="79584,47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">
              <v:shapetype id="_x0000_t202" coordsize="21600,21600" o:spt="202" path="m,l,21600r21600,l21600,xe">
                <v:stroke joinstyle="miter"/>
                <v:path gradientshapeok="t" o:connecttype="rect"/>
              </v:shapetype>
              <v:shape id="TextBox 18" o:spid="_x0000_s1028" type="#_x0000_t202" style="position:absolute;top:76;width:20382;height:462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7nOpb8A&#10;AADbAAAADwAAAGRycy9kb3ducmV2LnhtbERPS2vCQBC+F/wPywje6saCpY2uIj7AQy+18T5kx2ww&#10;OxuyUxP/vSsUepuP7znL9eAbdaMu1oENzKYZKOIy2JorA8XP4fUDVBRki01gMnCnCOvV6GWJuQ09&#10;f9PtJJVKIRxzNOBE2lzrWDryGKehJU7cJXQeJcGu0rbDPoX7Rr9l2bv2WHNqcNjS1lF5Pf16AyJ2&#10;M7sXex+P5+Fr17usnGNhzGQ8bBaghAb5F/+5jzbN/4TnL+kAvXo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buc6lvwAAANsAAAAPAAAAAAAAAAAAAAAAAJgCAABkcnMvZG93bnJl&#10;di54bWxQSwUGAAAAAAQABAD1AAAAhAMAAAAA&#10;" filled="f" stroked="f">
                <v:textbox style="mso-fit-shape-to-text:t">
                  <w:txbxContent>
                    <w:p w14:paraId="1B53DD64" w14:textId="77777777" w:rsidR="003A02F6" w:rsidRPr="00132490" w:rsidRDefault="003A02F6" w:rsidP="00A53763">
                      <w:pPr>
                        <w:pStyle w:val="ListParagraph"/>
                        <w:numPr>
                          <w:ilvl w:val="0"/>
                          <w:numId w:val="28"/>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Infrastructure Design</w:t>
                      </w:r>
                    </w:p>
                    <w:p w14:paraId="7B610144" w14:textId="77777777" w:rsidR="003A02F6" w:rsidRPr="00132490" w:rsidRDefault="003A02F6" w:rsidP="00A53763">
                      <w:pPr>
                        <w:pStyle w:val="ListParagraph"/>
                        <w:numPr>
                          <w:ilvl w:val="0"/>
                          <w:numId w:val="28"/>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Structural Engineering</w:t>
                      </w:r>
                    </w:p>
                  </w:txbxContent>
                </v:textbox>
              </v:shape>
              <v:shape id="TextBox 19" o:spid="_x0000_s1029" type="#_x0000_t202" style="position:absolute;left:26746;top:76;width:20123;height:462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" filled="f" stroked="f">
                <v:textbox style="mso-fit-shape-to-text:t">
                  <w:txbxContent>
                    <w:p w14:paraId="537A99E5" w14:textId="77777777" w:rsidR="003A02F6" w:rsidRPr="00132490" w:rsidRDefault="003A02F6" w:rsidP="00A53763">
                      <w:pPr>
                        <w:pStyle w:val="ListParagraph"/>
                        <w:numPr>
                          <w:ilvl w:val="0"/>
                          <w:numId w:val="29"/>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 xml:space="preserve">Planning Services </w:t>
                      </w:r>
                    </w:p>
                    <w:p w14:paraId="216EBA57" w14:textId="77777777" w:rsidR="003A02F6" w:rsidRPr="00132490" w:rsidRDefault="003A02F6" w:rsidP="00A53763">
                      <w:pPr>
                        <w:pStyle w:val="ListParagraph"/>
                        <w:numPr>
                          <w:ilvl w:val="0"/>
                          <w:numId w:val="29"/>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Professional Advice</w:t>
                      </w:r>
                    </w:p>
                  </w:txbxContent>
                </v:textbox>
              </v:shape>
              <v:shape id="TextBox 10" o:spid="_x0000_s1030" type="#_x0000_t202" style="position:absolute;left:51968;width:27616;height:462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c/Co78A&#10;AADbAAAADwAAAGRycy9kb3ducmV2LnhtbERPTWvCQBC9F/wPywje6iYFRVJXkVrBQy/aeB+y02xo&#10;djZkRxP/vVsQepvH+5z1dvStulEfm8AG8nkGirgKtuHaQPl9eF2BioJssQ1MBu4UYbuZvKyxsGHg&#10;E93OUqsUwrFAA06kK7SOlSOPcR464sT9hN6jJNjX2vY4pHDf6rcsW2qPDacGhx19OKp+z1dvQMTu&#10;8nv56ePxMn7tB5dVCyyNmU3H3TsooVH+xU/30ab5Ofz9kg7Qmwc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lz8KjvwAAANsAAAAPAAAAAAAAAAAAAAAAAJgCAABkcnMvZG93bnJl&#10;di54bWxQSwUGAAAAAAQABAD1AAAAhAMAAAAA&#10;" filled="f" stroked="f">
                <v:textbox style="mso-fit-shape-to-text:t">
                  <w:txbxContent>
                    <w:p w14:paraId="2FEF4E68" w14:textId="77777777" w:rsidR="003A02F6" w:rsidRPr="00132490" w:rsidRDefault="003A02F6" w:rsidP="00A53763">
                      <w:pPr>
                        <w:pStyle w:val="ListParagraph"/>
                        <w:numPr>
                          <w:ilvl w:val="0"/>
                          <w:numId w:val="30"/>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Geotechnical &amp; Environmental</w:t>
                      </w:r>
                    </w:p>
                    <w:p w14:paraId="0A9FCB78" w14:textId="77777777" w:rsidR="003A02F6" w:rsidRPr="00132490" w:rsidRDefault="003A02F6" w:rsidP="00A53763">
                      <w:pPr>
                        <w:pStyle w:val="ListParagraph"/>
                        <w:numPr>
                          <w:ilvl w:val="0"/>
                          <w:numId w:val="30"/>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Surveying</w:t>
                      </w:r>
                    </w:p>
                  </w:txbxContent>
                </v:textbox>
              </v:shape>
            </v:group>
          </w:pict>
        </mc:Fallback>
      </mc:AlternateContent>
    </w:r>
    <w:r>
      <w:rPr>
        <w:noProof/>
        <w:lang w:eastAsia="en-GB"/>
      </w:rPr>
      <w:drawing>
        <wp:anchor distT="0" distB="0" distL="114300" distR="114300" simplePos="0" relativeHeight="251663360" behindDoc="0" locked="0" layoutInCell="1" allowOverlap="1" wp14:anchorId="1357BAAD" wp14:editId="3A4638E7">
          <wp:simplePos x="0" y="0"/>
          <wp:positionH relativeFrom="column">
            <wp:posOffset>7726045</wp:posOffset>
          </wp:positionH>
          <wp:positionV relativeFrom="paragraph">
            <wp:posOffset>-485775</wp:posOffset>
          </wp:positionV>
          <wp:extent cx="1027824" cy="860160"/>
          <wp:effectExtent l="0" t="0" r="1270" b="0"/>
          <wp:wrapNone/>
          <wp:docPr id="13" name="Picture 16">
            <a:extLst xmlns:a="http://schemas.openxmlformats.org/drawingml/2006/main">
              <a:ext uri="{FF2B5EF4-FFF2-40B4-BE49-F238E27FC236}">
                <a16:creationId xmlns:a16="http://schemas.microsoft.com/office/drawing/2014/main" xmlns:w16se="http://schemas.microsoft.com/office/word/2015/wordml/symex"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A0D34B5D-0ED4-458B-B31A-7BBA3982CCEF}"/>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6">
                    <a:extLst>
                      <a:ext uri="{FF2B5EF4-FFF2-40B4-BE49-F238E27FC236}">
                        <a16:creationId xmlns:a16="http://schemas.microsoft.com/office/drawing/2014/main" xmlns:w16se="http://schemas.microsoft.com/office/word/2015/wordml/symex"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A0D34B5D-0ED4-458B-B31A-7BBA3982CCEF}"/>
                      </a:ext>
                    </a:extLst>
                  </pic:cNvPr>
                  <pic:cNvPicPr>
                    <a:picLocks noChangeAspect="1"/>
                  </pic:cNvPicPr>
                </pic:nvPicPr>
                <pic:blipFill>
                  <a:blip r:embed="rId1" cstate="hqprint">
                    <a:extLst>
                      <a:ext uri="{28A0092B-C50C-407E-A947-70E740481C1C}">
                        <a14:useLocalDpi xmlns:a14="http://schemas.microsoft.com/office/drawing/2010/main" val="0"/>
                      </a:ext>
                    </a:extLst>
                  </a:blip>
                  <a:stretch>
                    <a:fillRect/>
                  </a:stretch>
                </pic:blipFill>
                <pic:spPr>
                  <a:xfrm>
                    <a:off x="0" y="0"/>
                    <a:ext cx="1027824" cy="860160"/>
                  </a:xfrm>
                  <a:prstGeom prst="rect">
                    <a:avLst/>
                  </a:prstGeom>
                  <a:ln>
                    <a:noFill/>
                  </a:ln>
                  <a:effectLst/>
                </pic:spPr>
              </pic:pic>
            </a:graphicData>
          </a:graphic>
        </wp:anchor>
      </w:drawing>
    </w:r>
    <w:r>
      <w:rPr>
        <w:noProof/>
        <w:lang w:eastAsia="en-GB"/>
      </w:rPr>
      <mc:AlternateContent>
        <mc:Choice Requires="wps">
          <w:drawing>
            <wp:anchor distT="0" distB="0" distL="114300" distR="114300" simplePos="0" relativeHeight="251645948" behindDoc="0" locked="0" layoutInCell="1" allowOverlap="1" wp14:anchorId="5B2A4DBE" wp14:editId="3301B921">
              <wp:simplePos x="0" y="0"/>
              <wp:positionH relativeFrom="margin">
                <wp:align>right</wp:align>
              </wp:positionH>
              <wp:positionV relativeFrom="paragraph">
                <wp:posOffset>-579755</wp:posOffset>
              </wp:positionV>
              <wp:extent cx="8862060" cy="1017905"/>
              <wp:effectExtent l="0" t="0" r="0" b="0"/>
              <wp:wrapNone/>
              <wp:docPr id="18" name="Rectangle 17">
                <a:extLst xmlns:a="http://schemas.openxmlformats.org/drawingml/2006/main">
                  <a:ext uri="{FF2B5EF4-FFF2-40B4-BE49-F238E27FC236}">
                    <a16:creationId xmlns:a16="http://schemas.microsoft.com/office/drawing/2014/main" xmlns:w16se="http://schemas.microsoft.com/office/word/2015/wordml/symex"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66229180-6822-4A5C-8306-27E572413189}"/>
                  </a:ext>
                </a:extLst>
              </wp:docPr>
              <wp:cNvGraphicFramePr/>
              <a:graphic xmlns:a="http://schemas.openxmlformats.org/drawingml/2006/main">
                <a:graphicData uri="http://schemas.microsoft.com/office/word/2010/wordprocessingShape">
                  <wps:wsp>
                    <wps:cNvSpPr/>
                    <wps:spPr>
                      <a:xfrm>
                        <a:off x="0" y="0"/>
                        <a:ext cx="8862060" cy="1017905"/>
                      </a:xfrm>
                      <a:prstGeom prst="rect">
                        <a:avLst/>
                      </a:prstGeom>
                      <a:solidFill>
                        <a:srgbClr val="004B91"/>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0</wp14:pctWidth>
              </wp14:sizeRelH>
              <wp14:sizeRelV relativeFrom="margin">
                <wp14:pctHeight>0</wp14:pctHeight>
              </wp14:sizeRelV>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rect w14:anchorId="74BD8044" id="Rectangle 17" o:spid="_x0000_s1026" style="position:absolute;margin-left:646.6pt;margin-top:-45.65pt;width:697.8pt;height:80.15pt;z-index:251645948;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" fillcolor="#004b91" stroked="f" strokeweight="1pt">
              <w10:wrap anchorx="margin"/>
            </v:rect>
          </w:pict>
        </mc:Fallback>
      </mc:AlternateConten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99FB266" w14:textId="77777777" w:rsidR="003A02F6" w:rsidRDefault="003A02F6">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334EA3B" w14:textId="77777777" w:rsidR="003A02F6" w:rsidRDefault="003A02F6">
    <w:pPr>
      <w:pStyle w:val="Footer"/>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0D8B3ED" w14:textId="58E64D11" w:rsidR="003A02F6" w:rsidRPr="00250F62" w:rsidRDefault="003A02F6" w:rsidP="00B5460E">
    <w:pPr>
      <w:pStyle w:val="Footer"/>
      <w:tabs>
        <w:tab w:val="clear" w:pos="4153"/>
        <w:tab w:val="clear" w:pos="8306"/>
        <w:tab w:val="center" w:pos="6946"/>
        <w:tab w:val="right" w:pos="14034"/>
      </w:tabs>
      <w:rPr>
        <w:rStyle w:val="PageNumber"/>
        <w:sz w:val="20"/>
        <w:szCs w:val="20"/>
      </w:rPr>
    </w:pPr>
    <w:r>
      <w:rPr>
        <w:noProof/>
        <w:color w:val="0081C6"/>
        <w:sz w:val="20"/>
        <w:szCs w:val="20"/>
        <w:lang w:eastAsia="en-GB"/>
      </w:rPr>
      <mc:AlternateContent>
        <mc:Choice Requires="wps">
          <w:drawing>
            <wp:anchor distT="0" distB="0" distL="114300" distR="114300" simplePos="0" relativeHeight="251709440" behindDoc="0" locked="0" layoutInCell="1" allowOverlap="1" wp14:anchorId="301237E0" wp14:editId="45F64A0A">
              <wp:simplePos x="0" y="0"/>
              <wp:positionH relativeFrom="column">
                <wp:posOffset>-16510</wp:posOffset>
              </wp:positionH>
              <wp:positionV relativeFrom="paragraph">
                <wp:posOffset>-71120</wp:posOffset>
              </wp:positionV>
              <wp:extent cx="8893810" cy="7620"/>
              <wp:effectExtent l="12065" t="5080" r="9525" b="6350"/>
              <wp:wrapNone/>
              <wp:docPr id="10" name="Lin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893810" cy="7620"/>
                      </a:xfrm>
                      <a:prstGeom prst="line">
                        <a:avLst/>
                      </a:prstGeom>
                      <a:noFill/>
                      <a:ln w="9525">
                        <a:solidFill>
                          <a:srgbClr val="004B91"/>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line w14:anchorId="186FF28B" id="Line 6" o:spid="_x0000_s1026" style="position:absolute;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3pt,-5.6pt" to="699p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" strokecolor="#004b91"/>
          </w:pict>
        </mc:Fallback>
      </mc:AlternateContent>
    </w:r>
    <w:r w:rsidRPr="00250F62">
      <w:rPr>
        <w:sz w:val="20"/>
        <w:szCs w:val="20"/>
      </w:rPr>
      <w:tab/>
    </w:r>
    <w:r>
      <w:rPr>
        <w:color w:val="0081C6"/>
        <w:sz w:val="20"/>
        <w:szCs w:val="20"/>
      </w:rPr>
      <w:t>Appendix A</w:t>
    </w:r>
    <w:r w:rsidRPr="00250F62">
      <w:rPr>
        <w:sz w:val="20"/>
        <w:szCs w:val="20"/>
      </w:rPr>
      <w:tab/>
    </w:r>
  </w:p>
  <w:p w14:paraId="247B7A5E" w14:textId="77777777" w:rsidR="003A02F6" w:rsidRDefault="003A02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1E659F0" w14:textId="77777777" w:rsidR="003A02F6" w:rsidRDefault="003A02F6">
      <w:r>
        <w:separator/>
      </w:r>
    </w:p>
  </w:footnote>
  <w:footnote w:type="continuationSeparator" w:id="0">
    <w:p w14:paraId="7DB17F9C" w14:textId="77777777" w:rsidR="003A02F6" w:rsidRDefault="003A02F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AF9A9A4" w14:textId="77777777" w:rsidR="00076383" w:rsidRDefault="0007638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3B9445A" w14:textId="1BB37EB0" w:rsidR="003A02F6" w:rsidRPr="00272B4F" w:rsidRDefault="003A02F6" w:rsidP="00B55EDF">
    <w:pPr>
      <w:pStyle w:val="Heading2"/>
      <w:ind w:left="0" w:firstLine="0"/>
      <w:rPr>
        <w:rFonts w:ascii="Calibri" w:hAnsi="Calibri"/>
        <w:sz w:val="36"/>
        <w:szCs w:val="36"/>
      </w:rPr>
    </w:pPr>
    <w:r>
      <w:rPr>
        <w:rFonts w:ascii="Calibri" w:hAnsi="Calibri"/>
        <w:noProof/>
        <w:sz w:val="36"/>
        <w:szCs w:val="36"/>
        <w:lang w:eastAsia="en-GB"/>
      </w:rPr>
      <mc:AlternateContent>
        <mc:Choice Requires="wpg">
          <w:drawing>
            <wp:anchor distT="0" distB="0" distL="114300" distR="114300" simplePos="0" relativeHeight="251695104" behindDoc="0" locked="0" layoutInCell="1" allowOverlap="1" wp14:anchorId="78C3D246" wp14:editId="7A97D2E1">
              <wp:simplePos x="0" y="0"/>
              <wp:positionH relativeFrom="column">
                <wp:posOffset>7970520</wp:posOffset>
              </wp:positionH>
              <wp:positionV relativeFrom="paragraph">
                <wp:posOffset>114300</wp:posOffset>
              </wp:positionV>
              <wp:extent cx="895350" cy="845820"/>
              <wp:effectExtent l="0" t="0" r="19050" b="0"/>
              <wp:wrapNone/>
              <wp:docPr id="320" name="Group 320"/>
              <wp:cNvGraphicFramePr/>
              <a:graphic xmlns:a="http://schemas.openxmlformats.org/drawingml/2006/main">
                <a:graphicData uri="http://schemas.microsoft.com/office/word/2010/wordprocessingGroup">
                  <wpg:wgp>
                    <wpg:cNvGrpSpPr/>
                    <wpg:grpSpPr>
                      <a:xfrm>
                        <a:off x="0" y="0"/>
                        <a:ext cx="895350" cy="845820"/>
                        <a:chOff x="0" y="0"/>
                        <a:chExt cx="895350" cy="845820"/>
                      </a:xfrm>
                    </wpg:grpSpPr>
                    <pic:pic xmlns:pic="http://schemas.openxmlformats.org/drawingml/2006/picture">
                      <pic:nvPicPr>
                        <pic:cNvPr id="330" name="Picture 330"/>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895350" cy="845820"/>
                        </a:xfrm>
                        <a:prstGeom prst="rect">
                          <a:avLst/>
                        </a:prstGeom>
                      </pic:spPr>
                    </pic:pic>
                    <wps:wsp>
                      <wps:cNvPr id="22" name="Straight Connector 22"/>
                      <wps:cNvCnPr/>
                      <wps:spPr>
                        <a:xfrm>
                          <a:off x="274320" y="708660"/>
                          <a:ext cx="617220" cy="0"/>
                        </a:xfrm>
                        <a:prstGeom prst="line">
                          <a:avLst/>
                        </a:prstGeom>
                        <a:noFill/>
                        <a:ln w="12700" cap="flat" cmpd="sng" algn="ctr">
                          <a:solidFill>
                            <a:srgbClr val="004B91"/>
                          </a:solidFill>
                          <a:prstDash val="solid"/>
                          <a:miter lim="800000"/>
                        </a:ln>
                        <a:effectLst/>
                      </wps:spPr>
                      <wps:bodyPr/>
                    </wps:wsp>
                  </wpg:wgp>
                </a:graphicData>
              </a:graphic>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group w14:anchorId="49830618" id="Group 320" o:spid="_x0000_s1026" style="position:absolute;margin-left:627.6pt;margin-top:9pt;width:70.5pt;height:66.6pt;z-index:251695104" coordsize="8953,8458"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30" o:spid="_x0000_s1027" type="#_x0000_t75" style="position:absolute;width:8953;height:845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">
                <v:imagedata r:id="rId2" o:title=""/>
              </v:shape>
              <v:line id="Straight Connector 22" o:spid="_x0000_s1028" style="position:absolute;visibility:visible;mso-wrap-style:square" from="2743,7086" to="8915,70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" strokecolor="#004b91" strokeweight="1pt">
                <v:stroke joinstyle="miter"/>
              </v:line>
            </v:group>
          </w:pict>
        </mc:Fallback>
      </mc:AlternateContent>
    </w:r>
    <w:r w:rsidR="002D32E6">
      <w:rPr>
        <w:rFonts w:ascii="Calibri" w:hAnsi="Calibri"/>
        <w:sz w:val="36"/>
        <w:szCs w:val="36"/>
      </w:rPr>
      <w:fldChar w:fldCharType="begin"/>
    </w:r>
    <w:r w:rsidR="002D32E6">
      <w:rPr>
        <w:rFonts w:ascii="Calibri" w:hAnsi="Calibri"/>
        <w:sz w:val="36"/>
        <w:szCs w:val="36"/>
      </w:rPr>
      <w:instrText xml:space="preserve"> DOCPROPERTY  Title  \* MERGEFORMAT </w:instrText>
    </w:r>
    <w:r w:rsidR="002D32E6">
      <w:rPr>
        <w:rFonts w:ascii="Calibri" w:hAnsi="Calibri"/>
        <w:sz w:val="36"/>
        <w:szCs w:val="36"/>
      </w:rPr>
      <w:fldChar w:fldCharType="separate"/>
    </w:r>
    <w:r w:rsidR="00531CCF">
      <w:rPr>
        <w:rFonts w:ascii="Calibri" w:hAnsi="Calibri"/>
        <w:sz w:val="36"/>
        <w:szCs w:val="36"/>
      </w:rPr>
      <w:t>Test Project Title</w:t>
    </w:r>
    <w:r w:rsidR="002D32E6">
      <w:rPr>
        <w:rFonts w:ascii="Calibri" w:hAnsi="Calibri"/>
        <w:sz w:val="36"/>
        <w:szCs w:val="36"/>
      </w:rPr>
      <w:fldChar w:fldCharType="end"/>
    </w:r>
  </w:p>
  <w:p w14:paraId="558029B4" w14:textId="565588FC" w:rsidR="003A02F6" w:rsidRPr="00272B4F" w:rsidRDefault="003A02F6" w:rsidP="00B55EDF">
    <w:pPr>
      <w:pStyle w:val="Heading2"/>
      <w:rPr>
        <w:rFonts w:ascii="Calibri" w:hAnsi="Calibri"/>
        <w:color w:val="0081C6"/>
        <w:sz w:val="36"/>
        <w:szCs w:val="36"/>
      </w:rPr>
    </w:pPr>
    <w:r>
      <w:rPr>
        <w:rFonts w:ascii="Calibri" w:hAnsi="Calibri"/>
        <w:color w:val="0081C6"/>
        <w:sz w:val="36"/>
        <w:szCs w:val="36"/>
      </w:rPr>
      <w:t>JPP Service</w:t>
    </w:r>
  </w:p>
  <w:p w14:paraId="30CCC5A5" w14:textId="4B87F938" w:rsidR="003A02F6" w:rsidRPr="00272B4F" w:rsidRDefault="003A02F6" w:rsidP="00B55EDF">
    <w:pPr>
      <w:pStyle w:val="Heading3"/>
      <w:rPr>
        <w:rFonts w:ascii="Calibri" w:hAnsi="Calibri"/>
        <w:color w:val="0081C6"/>
        <w:sz w:val="28"/>
        <w:szCs w:val="28"/>
      </w:rPr>
    </w:pPr>
    <w:r w:rsidRPr="00272B4F">
      <w:rPr>
        <w:rFonts w:ascii="Calibri" w:hAnsi="Calibri"/>
        <w:color w:val="0081C6"/>
        <w:sz w:val="28"/>
        <w:szCs w:val="28"/>
      </w:rPr>
      <w:t xml:space="preserve">Fee and task schedule </w:t>
    </w:r>
  </w:p>
  <w:p w14:paraId="3AC709F5" w14:textId="43904881" w:rsidR="003A02F6" w:rsidRPr="008A5950" w:rsidRDefault="003A02F6" w:rsidP="00B55EDF">
    <w:r>
      <w:rPr>
        <w:b/>
        <w:noProof/>
        <w:color w:val="0081C6"/>
        <w:lang w:eastAsia="en-GB"/>
      </w:rPr>
      <mc:AlternateContent>
        <mc:Choice Requires="wps">
          <w:drawing>
            <wp:anchor distT="0" distB="0" distL="114300" distR="114300" simplePos="0" relativeHeight="251692032" behindDoc="0" locked="0" layoutInCell="1" allowOverlap="1" wp14:anchorId="4D5D0310" wp14:editId="2D81EAFA">
              <wp:simplePos x="0" y="0"/>
              <wp:positionH relativeFrom="column">
                <wp:posOffset>7620</wp:posOffset>
              </wp:positionH>
              <wp:positionV relativeFrom="paragraph">
                <wp:posOffset>40005</wp:posOffset>
              </wp:positionV>
              <wp:extent cx="7940040" cy="0"/>
              <wp:effectExtent l="0" t="0" r="0" b="0"/>
              <wp:wrapNone/>
              <wp:docPr id="21" name="Straight Connector 21"/>
              <wp:cNvGraphicFramePr/>
              <a:graphic xmlns:a="http://schemas.openxmlformats.org/drawingml/2006/main">
                <a:graphicData uri="http://schemas.microsoft.com/office/word/2010/wordprocessingShape">
                  <wps:wsp>
                    <wps:cNvCnPr/>
                    <wps:spPr>
                      <a:xfrm>
                        <a:off x="0" y="0"/>
                        <a:ext cx="7940040" cy="0"/>
                      </a:xfrm>
                      <a:prstGeom prst="line">
                        <a:avLst/>
                      </a:prstGeom>
                      <a:ln w="12700">
                        <a:solidFill>
                          <a:srgbClr val="004B9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line w14:anchorId="0557D3AC" id="Straight Connector 21" o:spid="_x0000_s1026" style="position:absolute;z-index:251692032;visibility:visible;mso-wrap-style:square;mso-wrap-distance-left:9pt;mso-wrap-distance-top:0;mso-wrap-distance-right:9pt;mso-wrap-distance-bottom:0;mso-position-horizontal:absolute;mso-position-horizontal-relative:text;mso-position-vertical:absolute;mso-position-vertical-relative:text" from=".6pt,3.15pt" to="625.8pt,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" strokecolor="#004b91" strokeweight="1pt">
              <v:stroke joinstyle="miter"/>
            </v:line>
          </w:pict>
        </mc:Fallback>
      </mc:AlternateConten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DDA083B" w14:textId="60739455" w:rsidR="003A02F6" w:rsidRDefault="003A02F6">
    <w:pPr>
      <w:pStyle w:val="Header"/>
    </w:pPr>
    <w:r>
      <w:rPr>
        <w:noProof/>
        <w:lang w:eastAsia="en-GB"/>
      </w:rPr>
      <mc:AlternateContent>
        <mc:Choice Requires="wps">
          <w:drawing>
            <wp:anchor distT="45720" distB="45720" distL="114300" distR="114300" simplePos="0" relativeHeight="251711488" behindDoc="0" locked="0" layoutInCell="1" allowOverlap="1" wp14:anchorId="4D0E6189" wp14:editId="07D6CC7E">
              <wp:simplePos x="0" y="0"/>
              <wp:positionH relativeFrom="margin">
                <wp:posOffset>6499860</wp:posOffset>
              </wp:positionH>
              <wp:positionV relativeFrom="paragraph">
                <wp:posOffset>-83820</wp:posOffset>
              </wp:positionV>
              <wp:extent cx="2491740" cy="26136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91740" cy="2613660"/>
                      </a:xfrm>
                      <a:prstGeom prst="rect">
                        <a:avLst/>
                      </a:prstGeom>
                      <a:solidFill>
                        <a:sysClr val="window" lastClr="FFFFFF"/>
                      </a:solidFill>
                      <a:ln w="9525">
                        <a:noFill/>
                        <a:miter lim="800000"/>
                        <a:headEnd/>
                        <a:tailEnd/>
                      </a:ln>
                    </wps:spPr>
                    <wps:txbx>
                      <w:txbxContent>
                        <w:p w14:paraId="67A3E2C6" w14:textId="646ABE22" w:rsidR="003A02F6" w:rsidRDefault="009209D2" w:rsidP="00177A50">
                          <w:pPr>
                            <w:rPr>
                              <w:b/>
                              <w:color w:val="004B91"/>
                              <w:sz w:val="36"/>
                              <w:szCs w:val="36"/>
                            </w:rPr>
                          </w:pPr>
                          <w:r>
                            <w:rPr>
                              <w:b/>
                              <w:color w:val="004B91"/>
                              <w:sz w:val="36"/>
                              <w:szCs w:val="36"/>
                            </w:rPr>
                            <w:fldChar w:fldCharType="begin"/>
                          </w:r>
                          <w:r>
                            <w:rPr>
                              <w:b/>
                              <w:color w:val="004B91"/>
                              <w:sz w:val="36"/>
                              <w:szCs w:val="36"/>
                            </w:rPr>
                            <w:instrText xml:space="preserve"> DOCPROPERTY  Title  \* MERGEFORMAT </w:instrText>
                          </w:r>
                          <w:r>
                            <w:rPr>
                              <w:b/>
                              <w:color w:val="004B91"/>
                              <w:sz w:val="36"/>
                              <w:szCs w:val="36"/>
                            </w:rPr>
                            <w:fldChar w:fldCharType="separate"/>
                          </w:r>
                          <w:r w:rsidR="00531CCF">
                            <w:rPr>
                              <w:b/>
                              <w:color w:val="004B91"/>
                              <w:sz w:val="36"/>
                              <w:szCs w:val="36"/>
                            </w:rPr>
                            <w:t>Test Project Title</w:t>
                          </w:r>
                          <w:r>
                            <w:rPr>
                              <w:b/>
                              <w:color w:val="004B91"/>
                              <w:sz w:val="36"/>
                              <w:szCs w:val="36"/>
                            </w:rPr>
                            <w:fldChar w:fldCharType="end"/>
                          </w:r>
                        </w:p>
                        <w:p w14:paraId="6E0D006E" w14:textId="77777777" w:rsidR="009209D2" w:rsidRPr="009439C3" w:rsidRDefault="009209D2" w:rsidP="00177A50">
                          <w:pPr>
                            <w:rPr>
                              <w:b/>
                              <w:color w:val="004B91"/>
                              <w:sz w:val="36"/>
                              <w:szCs w:val="36"/>
                            </w:rPr>
                          </w:pPr>
                        </w:p>
                        <w:p w14:paraId="153FA40B" w14:textId="77777777" w:rsidR="003A02F6" w:rsidRPr="00AF4759" w:rsidRDefault="003A02F6" w:rsidP="00177A50">
                          <w:pPr>
                            <w:rPr>
                              <w:b/>
                              <w:color w:val="0081C6"/>
                              <w:sz w:val="36"/>
                              <w:szCs w:val="36"/>
                            </w:rPr>
                          </w:pPr>
                          <w:r>
                            <w:rPr>
                              <w:b/>
                              <w:color w:val="0081C6"/>
                              <w:sz w:val="36"/>
                              <w:szCs w:val="36"/>
                            </w:rPr>
                            <w:t>JPP S</w:t>
                          </w:r>
                          <w:r w:rsidRPr="00AF4759">
                            <w:rPr>
                              <w:b/>
                              <w:color w:val="0081C6"/>
                              <w:sz w:val="36"/>
                              <w:szCs w:val="36"/>
                            </w:rPr>
                            <w:t>ervice</w:t>
                          </w:r>
                        </w:p>
                        <w:p w14:paraId="4584F2DE" w14:textId="77777777" w:rsidR="003A02F6" w:rsidRPr="0010038B" w:rsidRDefault="003A02F6" w:rsidP="00177A50">
                          <w:pPr>
                            <w:rPr>
                              <w:b/>
                              <w:color w:val="0081C6"/>
                              <w:sz w:val="36"/>
                              <w:szCs w:val="36"/>
                            </w:rPr>
                          </w:pPr>
                          <w:r w:rsidRPr="0010038B">
                            <w:rPr>
                              <w:b/>
                              <w:color w:val="0081C6"/>
                              <w:sz w:val="36"/>
                              <w:szCs w:val="36"/>
                            </w:rPr>
                            <w:t>Fee and Task Schedule</w:t>
                          </w:r>
                        </w:p>
                        <w:p w14:paraId="18660352" w14:textId="77777777" w:rsidR="003A02F6" w:rsidRDefault="003A02F6" w:rsidP="00177A50">
                          <w:pPr>
                            <w:rPr>
                              <w:color w:val="0081C6"/>
                              <w:sz w:val="28"/>
                              <w:szCs w:val="28"/>
                            </w:rPr>
                          </w:pPr>
                        </w:p>
                        <w:p w14:paraId="03E07615" w14:textId="77777777" w:rsidR="009209D2" w:rsidRDefault="009209D2" w:rsidP="00177A50">
                          <w:pPr>
                            <w:rPr>
                              <w:b/>
                              <w:color w:val="0081C6"/>
                              <w:sz w:val="28"/>
                              <w:szCs w:val="28"/>
                            </w:rPr>
                          </w:pPr>
                          <w:r>
                            <w:rPr>
                              <w:b/>
                              <w:color w:val="0081C6"/>
                              <w:sz w:val="28"/>
                              <w:szCs w:val="28"/>
                            </w:rPr>
                            <w:fldChar w:fldCharType="begin"/>
                          </w:r>
                          <w:r>
                            <w:rPr>
                              <w:b/>
                              <w:color w:val="0081C6"/>
                              <w:sz w:val="28"/>
                              <w:szCs w:val="28"/>
                            </w:rPr>
                            <w:instrText xml:space="preserve"> DOCPROPERTY  ProjectReference  \* MERGEFORMAT </w:instrText>
                          </w:r>
                          <w:r>
                            <w:rPr>
                              <w:b/>
                              <w:color w:val="0081C6"/>
                              <w:sz w:val="28"/>
                              <w:szCs w:val="28"/>
                            </w:rPr>
                            <w:fldChar w:fldCharType="separate"/>
                          </w:r>
                          <w:r w:rsidR="00531CCF">
                            <w:rPr>
                              <w:b/>
                              <w:color w:val="0081C6"/>
                              <w:sz w:val="28"/>
                              <w:szCs w:val="28"/>
                            </w:rPr>
                            <w:t>5678V</w:t>
                          </w:r>
                          <w:r>
                            <w:rPr>
                              <w:b/>
                              <w:color w:val="0081C6"/>
                              <w:sz w:val="28"/>
                              <w:szCs w:val="28"/>
                            </w:rPr>
                            <w:fldChar w:fldCharType="end"/>
                          </w:r>
                        </w:p>
                        <w:p w14:paraId="0D89B656" w14:textId="77777777" w:rsidR="009209D2" w:rsidRDefault="009209D2" w:rsidP="00177A50">
                          <w:pPr>
                            <w:rPr>
                              <w:b/>
                              <w:color w:val="0081C6"/>
                              <w:sz w:val="28"/>
                              <w:szCs w:val="28"/>
                            </w:rPr>
                          </w:pPr>
                          <w:r>
                            <w:rPr>
                              <w:b/>
                              <w:color w:val="0081C6"/>
                              <w:sz w:val="28"/>
                              <w:szCs w:val="28"/>
                            </w:rPr>
                            <w:fldChar w:fldCharType="begin"/>
                          </w:r>
                          <w:r>
                            <w:rPr>
                              <w:b/>
                              <w:color w:val="0081C6"/>
                              <w:sz w:val="28"/>
                              <w:szCs w:val="28"/>
                            </w:rPr>
                            <w:instrText xml:space="preserve"> DOCPROPERTY  Revision  \* MERGEFORMAT </w:instrText>
                          </w:r>
                          <w:r>
                            <w:rPr>
                              <w:b/>
                              <w:color w:val="0081C6"/>
                              <w:sz w:val="28"/>
                              <w:szCs w:val="28"/>
                            </w:rPr>
                            <w:fldChar w:fldCharType="separate"/>
                          </w:r>
                          <w:r w:rsidR="00531CCF">
                            <w:rPr>
                              <w:b/>
                              <w:color w:val="0081C6"/>
                              <w:sz w:val="28"/>
                              <w:szCs w:val="28"/>
                            </w:rPr>
                            <w:t>01</w:t>
                          </w:r>
                          <w:r>
                            <w:rPr>
                              <w:b/>
                              <w:color w:val="0081C6"/>
                              <w:sz w:val="28"/>
                              <w:szCs w:val="28"/>
                            </w:rPr>
                            <w:fldChar w:fldCharType="end"/>
                          </w:r>
                        </w:p>
                        <w:p w14:paraId="55D17B49" w14:textId="0957C084" w:rsidR="003A02F6" w:rsidRDefault="009209D2" w:rsidP="00177A50">
                          <w:r>
                            <w:rPr>
                              <w:b/>
                              <w:color w:val="0081C6"/>
                              <w:sz w:val="28"/>
                              <w:szCs w:val="28"/>
                            </w:rPr>
                            <w:fldChar w:fldCharType="begin"/>
                          </w:r>
                          <w:r>
                            <w:rPr>
                              <w:b/>
                              <w:color w:val="0081C6"/>
                              <w:sz w:val="28"/>
                              <w:szCs w:val="28"/>
                            </w:rPr>
                            <w:instrText xml:space="preserve"> SAVEDATE  \@ "dd MMMM yyyy"  \* MERGEFORMAT </w:instrText>
                          </w:r>
                          <w:r>
                            <w:rPr>
                              <w:b/>
                              <w:color w:val="0081C6"/>
                              <w:sz w:val="28"/>
                              <w:szCs w:val="28"/>
                            </w:rPr>
                            <w:fldChar w:fldCharType="separate"/>
                          </w:r>
                          <w:r w:rsidR="0078183E">
                            <w:rPr>
                              <w:b/>
                              <w:noProof/>
                              <w:color w:val="0081C6"/>
                              <w:sz w:val="28"/>
                              <w:szCs w:val="28"/>
                            </w:rPr>
                            <w:t>18 July 2018</w:t>
                          </w:r>
                          <w:r>
                            <w:rPr>
                              <w:b/>
                              <w:color w:val="0081C6"/>
                              <w:sz w:val="28"/>
                              <w:szCs w:val="28"/>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D0E6189" id="_x0000_t202" coordsize="21600,21600" o:spt="202" path="m,l,21600r21600,l21600,xe">
              <v:stroke joinstyle="miter"/>
              <v:path gradientshapeok="t" o:connecttype="rect"/>
            </v:shapetype>
            <v:shape id="Text Box 2" o:spid="_x0000_s1026" type="#_x0000_t202" style="position:absolute;margin-left:511.8pt;margin-top:-6.6pt;width:196.2pt;height:205.8pt;z-index:25171148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" fillcolor="window" stroked="f">
              <v:textbox>
                <w:txbxContent>
                  <w:p w14:paraId="67A3E2C6" w14:textId="646ABE22" w:rsidR="003A02F6" w:rsidRDefault="009209D2" w:rsidP="00177A50">
                    <w:pPr>
                      <w:rPr>
                        <w:b/>
                        <w:color w:val="004B91"/>
                        <w:sz w:val="36"/>
                        <w:szCs w:val="36"/>
                      </w:rPr>
                    </w:pPr>
                    <w:r>
                      <w:rPr>
                        <w:b/>
                        <w:color w:val="004B91"/>
                        <w:sz w:val="36"/>
                        <w:szCs w:val="36"/>
                      </w:rPr>
                      <w:fldChar w:fldCharType="begin"/>
                    </w:r>
                    <w:r>
                      <w:rPr>
                        <w:b/>
                        <w:color w:val="004B91"/>
                        <w:sz w:val="36"/>
                        <w:szCs w:val="36"/>
                      </w:rPr>
                      <w:instrText xml:space="preserve"> DOCPROPERTY  Title  \* MERGEFORMAT </w:instrText>
                    </w:r>
                    <w:r>
                      <w:rPr>
                        <w:b/>
                        <w:color w:val="004B91"/>
                        <w:sz w:val="36"/>
                        <w:szCs w:val="36"/>
                      </w:rPr>
                      <w:fldChar w:fldCharType="separate"/>
                    </w:r>
                    <w:r w:rsidR="00531CCF">
                      <w:rPr>
                        <w:b/>
                        <w:color w:val="004B91"/>
                        <w:sz w:val="36"/>
                        <w:szCs w:val="36"/>
                      </w:rPr>
                      <w:t>Test Project Title</w:t>
                    </w:r>
                    <w:r>
                      <w:rPr>
                        <w:b/>
                        <w:color w:val="004B91"/>
                        <w:sz w:val="36"/>
                        <w:szCs w:val="36"/>
                      </w:rPr>
                      <w:fldChar w:fldCharType="end"/>
                    </w:r>
                  </w:p>
                  <w:p w14:paraId="6E0D006E" w14:textId="77777777" w:rsidR="009209D2" w:rsidRPr="009439C3" w:rsidRDefault="009209D2" w:rsidP="00177A50">
                    <w:pPr>
                      <w:rPr>
                        <w:b/>
                        <w:color w:val="004B91"/>
                        <w:sz w:val="36"/>
                        <w:szCs w:val="36"/>
                      </w:rPr>
                    </w:pPr>
                  </w:p>
                  <w:p w14:paraId="153FA40B" w14:textId="77777777" w:rsidR="003A02F6" w:rsidRPr="00AF4759" w:rsidRDefault="003A02F6" w:rsidP="00177A50">
                    <w:pPr>
                      <w:rPr>
                        <w:b/>
                        <w:color w:val="0081C6"/>
                        <w:sz w:val="36"/>
                        <w:szCs w:val="36"/>
                      </w:rPr>
                    </w:pPr>
                    <w:r>
                      <w:rPr>
                        <w:b/>
                        <w:color w:val="0081C6"/>
                        <w:sz w:val="36"/>
                        <w:szCs w:val="36"/>
                      </w:rPr>
                      <w:t>JPP S</w:t>
                    </w:r>
                    <w:r w:rsidRPr="00AF4759">
                      <w:rPr>
                        <w:b/>
                        <w:color w:val="0081C6"/>
                        <w:sz w:val="36"/>
                        <w:szCs w:val="36"/>
                      </w:rPr>
                      <w:t>ervice</w:t>
                    </w:r>
                  </w:p>
                  <w:p w14:paraId="4584F2DE" w14:textId="77777777" w:rsidR="003A02F6" w:rsidRPr="0010038B" w:rsidRDefault="003A02F6" w:rsidP="00177A50">
                    <w:pPr>
                      <w:rPr>
                        <w:b/>
                        <w:color w:val="0081C6"/>
                        <w:sz w:val="36"/>
                        <w:szCs w:val="36"/>
                      </w:rPr>
                    </w:pPr>
                    <w:r w:rsidRPr="0010038B">
                      <w:rPr>
                        <w:b/>
                        <w:color w:val="0081C6"/>
                        <w:sz w:val="36"/>
                        <w:szCs w:val="36"/>
                      </w:rPr>
                      <w:t>Fee and Task Schedule</w:t>
                    </w:r>
                  </w:p>
                  <w:p w14:paraId="18660352" w14:textId="77777777" w:rsidR="003A02F6" w:rsidRDefault="003A02F6" w:rsidP="00177A50">
                    <w:pPr>
                      <w:rPr>
                        <w:color w:val="0081C6"/>
                        <w:sz w:val="28"/>
                        <w:szCs w:val="28"/>
                      </w:rPr>
                    </w:pPr>
                  </w:p>
                  <w:p w14:paraId="03E07615" w14:textId="77777777" w:rsidR="009209D2" w:rsidRDefault="009209D2" w:rsidP="00177A50">
                    <w:pPr>
                      <w:rPr>
                        <w:b/>
                        <w:color w:val="0081C6"/>
                        <w:sz w:val="28"/>
                        <w:szCs w:val="28"/>
                      </w:rPr>
                    </w:pPr>
                    <w:r>
                      <w:rPr>
                        <w:b/>
                        <w:color w:val="0081C6"/>
                        <w:sz w:val="28"/>
                        <w:szCs w:val="28"/>
                      </w:rPr>
                      <w:fldChar w:fldCharType="begin"/>
                    </w:r>
                    <w:r>
                      <w:rPr>
                        <w:b/>
                        <w:color w:val="0081C6"/>
                        <w:sz w:val="28"/>
                        <w:szCs w:val="28"/>
                      </w:rPr>
                      <w:instrText xml:space="preserve"> DOCPROPERTY  ProjectReference  \* MERGEFORMAT </w:instrText>
                    </w:r>
                    <w:r>
                      <w:rPr>
                        <w:b/>
                        <w:color w:val="0081C6"/>
                        <w:sz w:val="28"/>
                        <w:szCs w:val="28"/>
                      </w:rPr>
                      <w:fldChar w:fldCharType="separate"/>
                    </w:r>
                    <w:r w:rsidR="00531CCF">
                      <w:rPr>
                        <w:b/>
                        <w:color w:val="0081C6"/>
                        <w:sz w:val="28"/>
                        <w:szCs w:val="28"/>
                      </w:rPr>
                      <w:t>5678V</w:t>
                    </w:r>
                    <w:r>
                      <w:rPr>
                        <w:b/>
                        <w:color w:val="0081C6"/>
                        <w:sz w:val="28"/>
                        <w:szCs w:val="28"/>
                      </w:rPr>
                      <w:fldChar w:fldCharType="end"/>
                    </w:r>
                  </w:p>
                  <w:p w14:paraId="0D89B656" w14:textId="77777777" w:rsidR="009209D2" w:rsidRDefault="009209D2" w:rsidP="00177A50">
                    <w:pPr>
                      <w:rPr>
                        <w:b/>
                        <w:color w:val="0081C6"/>
                        <w:sz w:val="28"/>
                        <w:szCs w:val="28"/>
                      </w:rPr>
                    </w:pPr>
                    <w:r>
                      <w:rPr>
                        <w:b/>
                        <w:color w:val="0081C6"/>
                        <w:sz w:val="28"/>
                        <w:szCs w:val="28"/>
                      </w:rPr>
                      <w:fldChar w:fldCharType="begin"/>
                    </w:r>
                    <w:r>
                      <w:rPr>
                        <w:b/>
                        <w:color w:val="0081C6"/>
                        <w:sz w:val="28"/>
                        <w:szCs w:val="28"/>
                      </w:rPr>
                      <w:instrText xml:space="preserve"> DOCPROPERTY  Revision  \* MERGEFORMAT </w:instrText>
                    </w:r>
                    <w:r>
                      <w:rPr>
                        <w:b/>
                        <w:color w:val="0081C6"/>
                        <w:sz w:val="28"/>
                        <w:szCs w:val="28"/>
                      </w:rPr>
                      <w:fldChar w:fldCharType="separate"/>
                    </w:r>
                    <w:r w:rsidR="00531CCF">
                      <w:rPr>
                        <w:b/>
                        <w:color w:val="0081C6"/>
                        <w:sz w:val="28"/>
                        <w:szCs w:val="28"/>
                      </w:rPr>
                      <w:t>01</w:t>
                    </w:r>
                    <w:r>
                      <w:rPr>
                        <w:b/>
                        <w:color w:val="0081C6"/>
                        <w:sz w:val="28"/>
                        <w:szCs w:val="28"/>
                      </w:rPr>
                      <w:fldChar w:fldCharType="end"/>
                    </w:r>
                  </w:p>
                  <w:p w14:paraId="55D17B49" w14:textId="0957C084" w:rsidR="003A02F6" w:rsidRDefault="009209D2" w:rsidP="00177A50">
                    <w:r>
                      <w:rPr>
                        <w:b/>
                        <w:color w:val="0081C6"/>
                        <w:sz w:val="28"/>
                        <w:szCs w:val="28"/>
                      </w:rPr>
                      <w:fldChar w:fldCharType="begin"/>
                    </w:r>
                    <w:r>
                      <w:rPr>
                        <w:b/>
                        <w:color w:val="0081C6"/>
                        <w:sz w:val="28"/>
                        <w:szCs w:val="28"/>
                      </w:rPr>
                      <w:instrText xml:space="preserve"> SAVEDATE  \@ "dd MMMM yyyy"  \* MERGEFORMAT </w:instrText>
                    </w:r>
                    <w:r>
                      <w:rPr>
                        <w:b/>
                        <w:color w:val="0081C6"/>
                        <w:sz w:val="28"/>
                        <w:szCs w:val="28"/>
                      </w:rPr>
                      <w:fldChar w:fldCharType="separate"/>
                    </w:r>
                    <w:r w:rsidR="0078183E">
                      <w:rPr>
                        <w:b/>
                        <w:noProof/>
                        <w:color w:val="0081C6"/>
                        <w:sz w:val="28"/>
                        <w:szCs w:val="28"/>
                      </w:rPr>
                      <w:t>18 July 2018</w:t>
                    </w:r>
                    <w:r>
                      <w:rPr>
                        <w:b/>
                        <w:color w:val="0081C6"/>
                        <w:sz w:val="28"/>
                        <w:szCs w:val="28"/>
                      </w:rPr>
                      <w:fldChar w:fldCharType="end"/>
                    </w:r>
                  </w:p>
                </w:txbxContent>
              </v:textbox>
              <w10:wrap type="square" anchorx="margin"/>
            </v:shape>
          </w:pict>
        </mc:Fallback>
      </mc:AlternateContent>
    </w:r>
    <w:r>
      <w:rPr>
        <w:noProof/>
        <w:lang w:eastAsia="en-GB"/>
      </w:rPr>
      <w:drawing>
        <wp:anchor distT="0" distB="0" distL="114300" distR="114300" simplePos="0" relativeHeight="251644923" behindDoc="0" locked="0" layoutInCell="1" allowOverlap="1" wp14:anchorId="07235981" wp14:editId="6E750A24">
          <wp:simplePos x="0" y="0"/>
          <wp:positionH relativeFrom="margin">
            <wp:posOffset>-635</wp:posOffset>
          </wp:positionH>
          <wp:positionV relativeFrom="paragraph">
            <wp:posOffset>-60325</wp:posOffset>
          </wp:positionV>
          <wp:extent cx="8863965" cy="6035040"/>
          <wp:effectExtent l="0" t="0" r="0" b="381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Landscape collage slate.jpg"/>
                  <pic:cNvPicPr/>
                </pic:nvPicPr>
                <pic:blipFill>
                  <a:blip r:embed="rId1">
                    <a:extLst>
                      <a:ext uri="{28A0092B-C50C-407E-A947-70E740481C1C}">
                        <a14:useLocalDpi xmlns:a14="http://schemas.microsoft.com/office/drawing/2010/main" val="0"/>
                      </a:ext>
                    </a:extLst>
                  </a:blip>
                  <a:stretch>
                    <a:fillRect/>
                  </a:stretch>
                </pic:blipFill>
                <pic:spPr>
                  <a:xfrm>
                    <a:off x="0" y="0"/>
                    <a:ext cx="8863965" cy="6035040"/>
                  </a:xfrm>
                  <a:prstGeom prst="rect">
                    <a:avLst/>
                  </a:prstGeom>
                </pic:spPr>
              </pic:pic>
            </a:graphicData>
          </a:graphic>
          <wp14:sizeRelH relativeFrom="margin">
            <wp14:pctWidth>0</wp14:pctWidth>
          </wp14:sizeRelH>
          <wp14:sizeRelV relativeFrom="margin">
            <wp14:pctHeight>0</wp14:pctHeight>
          </wp14:sizeRelV>
        </wp:anchor>
      </w:drawing>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D81A4C4" w14:textId="77777777" w:rsidR="003A02F6" w:rsidRDefault="003A02F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C2C47C1" w14:textId="58AD6ADC" w:rsidR="003A02F6" w:rsidRPr="00272B4F" w:rsidRDefault="003A02F6" w:rsidP="00B55EDF">
    <w:pPr>
      <w:pStyle w:val="Heading2"/>
      <w:ind w:left="0" w:firstLine="0"/>
      <w:rPr>
        <w:rFonts w:ascii="Calibri" w:hAnsi="Calibri"/>
        <w:sz w:val="36"/>
        <w:szCs w:val="36"/>
      </w:rPr>
    </w:pPr>
    <w:r>
      <w:rPr>
        <w:rFonts w:ascii="Calibri" w:hAnsi="Calibri"/>
        <w:noProof/>
        <w:sz w:val="36"/>
        <w:szCs w:val="36"/>
        <w:lang w:eastAsia="en-GB"/>
      </w:rPr>
      <mc:AlternateContent>
        <mc:Choice Requires="wpg">
          <w:drawing>
            <wp:anchor distT="0" distB="0" distL="114300" distR="114300" simplePos="0" relativeHeight="251701248" behindDoc="0" locked="0" layoutInCell="1" allowOverlap="1" wp14:anchorId="68B217A7" wp14:editId="054DB807">
              <wp:simplePos x="0" y="0"/>
              <wp:positionH relativeFrom="column">
                <wp:posOffset>-22860</wp:posOffset>
              </wp:positionH>
              <wp:positionV relativeFrom="paragraph">
                <wp:posOffset>227965</wp:posOffset>
              </wp:positionV>
              <wp:extent cx="8862060" cy="845820"/>
              <wp:effectExtent l="0" t="0" r="34290" b="0"/>
              <wp:wrapNone/>
              <wp:docPr id="325" name="Group 325"/>
              <wp:cNvGraphicFramePr/>
              <a:graphic xmlns:a="http://schemas.openxmlformats.org/drawingml/2006/main">
                <a:graphicData uri="http://schemas.microsoft.com/office/word/2010/wordprocessingGroup">
                  <wpg:wgp>
                    <wpg:cNvGrpSpPr/>
                    <wpg:grpSpPr>
                      <a:xfrm>
                        <a:off x="0" y="0"/>
                        <a:ext cx="8862060" cy="845820"/>
                        <a:chOff x="0" y="0"/>
                        <a:chExt cx="8862060" cy="845820"/>
                      </a:xfrm>
                    </wpg:grpSpPr>
                    <wpg:grpSp>
                      <wpg:cNvPr id="321" name="Group 321"/>
                      <wpg:cNvGrpSpPr/>
                      <wpg:grpSpPr>
                        <a:xfrm>
                          <a:off x="0" y="0"/>
                          <a:ext cx="8858250" cy="845820"/>
                          <a:chOff x="0" y="0"/>
                          <a:chExt cx="8858250" cy="845820"/>
                        </a:xfrm>
                      </wpg:grpSpPr>
                      <pic:pic xmlns:pic="http://schemas.openxmlformats.org/drawingml/2006/picture">
                        <pic:nvPicPr>
                          <pic:cNvPr id="30" name="Picture 30"/>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7962900" y="0"/>
                            <a:ext cx="895350" cy="845820"/>
                          </a:xfrm>
                          <a:prstGeom prst="rect">
                            <a:avLst/>
                          </a:prstGeom>
                        </pic:spPr>
                      </pic:pic>
                      <wps:wsp>
                        <wps:cNvPr id="23" name="Straight Connector 23"/>
                        <wps:cNvCnPr/>
                        <wps:spPr>
                          <a:xfrm>
                            <a:off x="0" y="701040"/>
                            <a:ext cx="7940040" cy="0"/>
                          </a:xfrm>
                          <a:prstGeom prst="line">
                            <a:avLst/>
                          </a:prstGeom>
                          <a:noFill/>
                          <a:ln w="12700" cap="flat" cmpd="sng" algn="ctr">
                            <a:solidFill>
                              <a:srgbClr val="004B91"/>
                            </a:solidFill>
                            <a:prstDash val="solid"/>
                            <a:miter lim="800000"/>
                          </a:ln>
                          <a:effectLst/>
                        </wps:spPr>
                        <wps:bodyPr/>
                      </wps:wsp>
                    </wpg:grpSp>
                    <wps:wsp>
                      <wps:cNvPr id="24" name="Straight Connector 24"/>
                      <wps:cNvCnPr/>
                      <wps:spPr>
                        <a:xfrm>
                          <a:off x="8244840" y="708660"/>
                          <a:ext cx="617220" cy="0"/>
                        </a:xfrm>
                        <a:prstGeom prst="line">
                          <a:avLst/>
                        </a:prstGeom>
                        <a:noFill/>
                        <a:ln w="12700" cap="flat" cmpd="sng" algn="ctr">
                          <a:solidFill>
                            <a:srgbClr val="004B91"/>
                          </a:solidFill>
                          <a:prstDash val="solid"/>
                          <a:miter lim="800000"/>
                        </a:ln>
                        <a:effectLst/>
                      </wps:spPr>
                      <wps:bodyPr/>
                    </wps:wsp>
                  </wpg:wgp>
                </a:graphicData>
              </a:graphic>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group w14:anchorId="2F146D04" id="Group 325" o:spid="_x0000_s1026" style="position:absolute;margin-left:-1.8pt;margin-top:17.95pt;width:697.8pt;height:66.6pt;z-index:251701248" coordsize="88620,8458"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">
              <v:group id="Group 321" o:spid="_x0000_s1027" style="position:absolute;width:88582;height:8458" coordsize="88582,8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0" o:spid="_x0000_s1028" type="#_x0000_t75" style="position:absolute;left:79629;width:8953;height:845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">
                  <v:imagedata r:id="rId2" o:title=""/>
                </v:shape>
                <v:line id="Straight Connector 23" o:spid="_x0000_s1029" style="position:absolute;visibility:visible;mso-wrap-style:square" from="0,7010" to="79400,70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" strokecolor="#004b91" strokeweight="1pt">
                  <v:stroke joinstyle="miter"/>
                </v:line>
              </v:group>
              <v:line id="Straight Connector 24" o:spid="_x0000_s1030" style="position:absolute;visibility:visible;mso-wrap-style:square" from="82448,7086" to="88620,70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" strokecolor="#004b91" strokeweight="1pt">
                <v:stroke joinstyle="miter"/>
              </v:line>
            </v:group>
          </w:pict>
        </mc:Fallback>
      </mc:AlternateContent>
    </w:r>
    <w:r w:rsidRPr="00272B4F">
      <w:rPr>
        <w:rFonts w:ascii="Calibri" w:hAnsi="Calibri"/>
        <w:sz w:val="36"/>
        <w:szCs w:val="36"/>
      </w:rPr>
      <w:t xml:space="preserve">Project </w:t>
    </w:r>
    <w:r>
      <w:rPr>
        <w:rFonts w:ascii="Calibri" w:hAnsi="Calibri"/>
        <w:sz w:val="36"/>
        <w:szCs w:val="36"/>
      </w:rPr>
      <w:t>Reference</w:t>
    </w:r>
  </w:p>
  <w:p w14:paraId="38FC7468" w14:textId="77777777" w:rsidR="003A02F6" w:rsidRDefault="003A02F6" w:rsidP="00964B34">
    <w:pPr>
      <w:pStyle w:val="Heading2"/>
      <w:rPr>
        <w:rFonts w:ascii="Calibri" w:hAnsi="Calibri"/>
        <w:color w:val="0081C6"/>
        <w:sz w:val="36"/>
        <w:szCs w:val="36"/>
      </w:rPr>
    </w:pPr>
    <w:r w:rsidRPr="00272B4F">
      <w:rPr>
        <w:rFonts w:ascii="Calibri" w:hAnsi="Calibri"/>
        <w:color w:val="0081C6"/>
        <w:sz w:val="36"/>
        <w:szCs w:val="36"/>
      </w:rPr>
      <w:t>Service</w:t>
    </w:r>
  </w:p>
  <w:p w14:paraId="242F794C" w14:textId="63DD39BA" w:rsidR="003A02F6" w:rsidRPr="00272B4F" w:rsidRDefault="003A02F6" w:rsidP="00964B34">
    <w:pPr>
      <w:pStyle w:val="Heading2"/>
      <w:rPr>
        <w:rFonts w:ascii="Calibri" w:hAnsi="Calibri"/>
        <w:color w:val="0081C6"/>
      </w:rPr>
    </w:pPr>
    <w:r w:rsidRPr="00272B4F">
      <w:rPr>
        <w:rFonts w:ascii="Calibri" w:hAnsi="Calibri"/>
        <w:color w:val="0081C6"/>
      </w:rPr>
      <w:t xml:space="preserve">Fee and task schedule </w:t>
    </w:r>
  </w:p>
  <w:p w14:paraId="4C4D2A5B" w14:textId="40DBB95A" w:rsidR="003A02F6" w:rsidRPr="008A5950" w:rsidRDefault="003A02F6" w:rsidP="00B55EDF"/>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CF5A268" w14:textId="77777777" w:rsidR="003A02F6" w:rsidRDefault="003A02F6">
    <w:pPr>
      <w:pStyle w:val="Heade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7BCDE2" w14:textId="46B670A5" w:rsidR="003A02F6" w:rsidRPr="00272B4F" w:rsidRDefault="003A02F6" w:rsidP="00B55EDF">
    <w:pPr>
      <w:pStyle w:val="Heading2"/>
      <w:ind w:left="0" w:firstLine="0"/>
      <w:rPr>
        <w:rFonts w:ascii="Calibri" w:hAnsi="Calibri"/>
        <w:sz w:val="36"/>
        <w:szCs w:val="36"/>
      </w:rPr>
    </w:pPr>
    <w:r>
      <w:rPr>
        <w:rFonts w:ascii="Calibri" w:hAnsi="Calibri"/>
        <w:noProof/>
        <w:sz w:val="36"/>
        <w:szCs w:val="36"/>
        <w:lang w:eastAsia="en-GB"/>
      </w:rPr>
      <mc:AlternateContent>
        <mc:Choice Requires="wpg">
          <w:drawing>
            <wp:anchor distT="0" distB="0" distL="114300" distR="114300" simplePos="0" relativeHeight="251703296" behindDoc="0" locked="0" layoutInCell="1" allowOverlap="1" wp14:anchorId="65C6AAB5" wp14:editId="73C00B8A">
              <wp:simplePos x="0" y="0"/>
              <wp:positionH relativeFrom="margin">
                <wp:align>left</wp:align>
              </wp:positionH>
              <wp:positionV relativeFrom="paragraph">
                <wp:posOffset>144145</wp:posOffset>
              </wp:positionV>
              <wp:extent cx="8862060" cy="845820"/>
              <wp:effectExtent l="0" t="0" r="34290" b="0"/>
              <wp:wrapNone/>
              <wp:docPr id="326" name="Group 326"/>
              <wp:cNvGraphicFramePr/>
              <a:graphic xmlns:a="http://schemas.openxmlformats.org/drawingml/2006/main">
                <a:graphicData uri="http://schemas.microsoft.com/office/word/2010/wordprocessingGroup">
                  <wpg:wgp>
                    <wpg:cNvGrpSpPr/>
                    <wpg:grpSpPr>
                      <a:xfrm>
                        <a:off x="0" y="0"/>
                        <a:ext cx="8862060" cy="845820"/>
                        <a:chOff x="0" y="0"/>
                        <a:chExt cx="8862060" cy="845820"/>
                      </a:xfrm>
                    </wpg:grpSpPr>
                    <wpg:grpSp>
                      <wpg:cNvPr id="327" name="Group 327"/>
                      <wpg:cNvGrpSpPr/>
                      <wpg:grpSpPr>
                        <a:xfrm>
                          <a:off x="0" y="0"/>
                          <a:ext cx="8858250" cy="845820"/>
                          <a:chOff x="0" y="0"/>
                          <a:chExt cx="8858250" cy="845820"/>
                        </a:xfrm>
                      </wpg:grpSpPr>
                      <pic:pic xmlns:pic="http://schemas.openxmlformats.org/drawingml/2006/picture">
                        <pic:nvPicPr>
                          <pic:cNvPr id="328" name="Picture 328"/>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7962900" y="0"/>
                            <a:ext cx="895350" cy="845820"/>
                          </a:xfrm>
                          <a:prstGeom prst="rect">
                            <a:avLst/>
                          </a:prstGeom>
                        </pic:spPr>
                      </pic:pic>
                      <wps:wsp>
                        <wps:cNvPr id="329" name="Straight Connector 329"/>
                        <wps:cNvCnPr/>
                        <wps:spPr>
                          <a:xfrm>
                            <a:off x="0" y="701040"/>
                            <a:ext cx="7940040" cy="0"/>
                          </a:xfrm>
                          <a:prstGeom prst="line">
                            <a:avLst/>
                          </a:prstGeom>
                          <a:noFill/>
                          <a:ln w="12700" cap="flat" cmpd="sng" algn="ctr">
                            <a:solidFill>
                              <a:srgbClr val="004B91"/>
                            </a:solidFill>
                            <a:prstDash val="solid"/>
                            <a:miter lim="800000"/>
                          </a:ln>
                          <a:effectLst/>
                        </wps:spPr>
                        <wps:bodyPr/>
                      </wps:wsp>
                    </wpg:grpSp>
                    <wps:wsp>
                      <wps:cNvPr id="331" name="Straight Connector 331"/>
                      <wps:cNvCnPr/>
                      <wps:spPr>
                        <a:xfrm>
                          <a:off x="8244840" y="708660"/>
                          <a:ext cx="617220" cy="0"/>
                        </a:xfrm>
                        <a:prstGeom prst="line">
                          <a:avLst/>
                        </a:prstGeom>
                        <a:noFill/>
                        <a:ln w="12700" cap="flat" cmpd="sng" algn="ctr">
                          <a:solidFill>
                            <a:srgbClr val="004B91"/>
                          </a:solidFill>
                          <a:prstDash val="solid"/>
                          <a:miter lim="800000"/>
                        </a:ln>
                        <a:effectLst/>
                      </wps:spPr>
                      <wps:bodyPr/>
                    </wps:wsp>
                  </wpg:wgp>
                </a:graphicData>
              </a:graphic>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group w14:anchorId="6A5F307C" id="Group 326" o:spid="_x0000_s1026" style="position:absolute;margin-left:0;margin-top:11.35pt;width:697.8pt;height:66.6pt;z-index:251703296;mso-position-horizontal:left;mso-position-horizontal-relative:margin" coordsize="88620,8458"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">
              <v:group id="Group 327" o:spid="_x0000_s1027" style="position:absolute;width:88582;height:8458" coordsize="88582,8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28" o:spid="_x0000_s1028" type="#_x0000_t75" style="position:absolute;left:79629;width:8953;height:845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">
                  <v:imagedata r:id="rId2" o:title=""/>
                </v:shape>
                <v:line id="Straight Connector 329" o:spid="_x0000_s1029" style="position:absolute;visibility:visible;mso-wrap-style:square" from="0,7010" to="79400,70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" strokecolor="#004b91" strokeweight="1pt">
                  <v:stroke joinstyle="miter"/>
                </v:line>
              </v:group>
              <v:line id="Straight Connector 331" o:spid="_x0000_s1030" style="position:absolute;visibility:visible;mso-wrap-style:square" from="82448,7086" to="88620,70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" strokecolor="#004b91" strokeweight="1pt">
                <v:stroke joinstyle="miter"/>
              </v:line>
              <w10:wrap anchorx="margin"/>
            </v:group>
          </w:pict>
        </mc:Fallback>
      </mc:AlternateContent>
    </w:r>
    <w:r w:rsidRPr="00272B4F">
      <w:rPr>
        <w:rFonts w:ascii="Calibri" w:hAnsi="Calibri"/>
        <w:sz w:val="36"/>
        <w:szCs w:val="36"/>
      </w:rPr>
      <w:t xml:space="preserve">Project </w:t>
    </w:r>
    <w:r>
      <w:rPr>
        <w:rFonts w:ascii="Calibri" w:hAnsi="Calibri"/>
        <w:sz w:val="36"/>
        <w:szCs w:val="36"/>
      </w:rPr>
      <w:t>Reference</w:t>
    </w:r>
  </w:p>
  <w:p w14:paraId="56961C42" w14:textId="6DCBDF47" w:rsidR="003A02F6" w:rsidRPr="00272B4F" w:rsidRDefault="003A02F6" w:rsidP="00B55EDF">
    <w:pPr>
      <w:pStyle w:val="Heading2"/>
      <w:rPr>
        <w:rFonts w:ascii="Calibri" w:hAnsi="Calibri"/>
        <w:color w:val="0081C6"/>
        <w:sz w:val="36"/>
        <w:szCs w:val="36"/>
      </w:rPr>
    </w:pPr>
    <w:r>
      <w:rPr>
        <w:rFonts w:ascii="Calibri" w:hAnsi="Calibri"/>
        <w:color w:val="0081C6"/>
        <w:sz w:val="36"/>
        <w:szCs w:val="36"/>
      </w:rPr>
      <w:t>Service</w:t>
    </w:r>
  </w:p>
  <w:p w14:paraId="57C702EA" w14:textId="77777777" w:rsidR="003A02F6" w:rsidRPr="00272B4F" w:rsidRDefault="003A02F6" w:rsidP="00B55EDF">
    <w:pPr>
      <w:pStyle w:val="Heading3"/>
      <w:rPr>
        <w:rFonts w:ascii="Calibri" w:hAnsi="Calibri"/>
        <w:color w:val="0081C6"/>
        <w:sz w:val="28"/>
        <w:szCs w:val="28"/>
      </w:rPr>
    </w:pPr>
    <w:r w:rsidRPr="00272B4F">
      <w:rPr>
        <w:rFonts w:ascii="Calibri" w:hAnsi="Calibri"/>
        <w:color w:val="0081C6"/>
        <w:sz w:val="28"/>
        <w:szCs w:val="28"/>
      </w:rPr>
      <w:t xml:space="preserve">Fee and task schedule </w:t>
    </w:r>
  </w:p>
  <w:p w14:paraId="08C7BD47" w14:textId="4F86C72C" w:rsidR="003A02F6" w:rsidRPr="008A5950" w:rsidRDefault="003A02F6" w:rsidP="00B55EDF"/>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17C7A02" w14:textId="77777777" w:rsidR="003A02F6" w:rsidRPr="00272B4F" w:rsidRDefault="003A02F6" w:rsidP="00B55EDF">
    <w:pPr>
      <w:pStyle w:val="Heading2"/>
      <w:ind w:left="0" w:firstLine="0"/>
      <w:rPr>
        <w:rFonts w:ascii="Calibri" w:hAnsi="Calibri"/>
        <w:sz w:val="36"/>
        <w:szCs w:val="36"/>
      </w:rPr>
    </w:pPr>
    <w:r>
      <w:rPr>
        <w:rFonts w:ascii="Calibri" w:hAnsi="Calibri"/>
        <w:noProof/>
        <w:sz w:val="36"/>
        <w:szCs w:val="36"/>
        <w:lang w:eastAsia="en-GB"/>
      </w:rPr>
      <mc:AlternateContent>
        <mc:Choice Requires="wpg">
          <w:drawing>
            <wp:anchor distT="0" distB="0" distL="114300" distR="114300" simplePos="0" relativeHeight="251707392" behindDoc="0" locked="0" layoutInCell="1" allowOverlap="1" wp14:anchorId="315155B8" wp14:editId="18523209">
              <wp:simplePos x="0" y="0"/>
              <wp:positionH relativeFrom="margin">
                <wp:align>left</wp:align>
              </wp:positionH>
              <wp:positionV relativeFrom="paragraph">
                <wp:posOffset>144145</wp:posOffset>
              </wp:positionV>
              <wp:extent cx="8862060" cy="845820"/>
              <wp:effectExtent l="0" t="0" r="34290" b="0"/>
              <wp:wrapNone/>
              <wp:docPr id="2" name="Group 2"/>
              <wp:cNvGraphicFramePr/>
              <a:graphic xmlns:a="http://schemas.openxmlformats.org/drawingml/2006/main">
                <a:graphicData uri="http://schemas.microsoft.com/office/word/2010/wordprocessingGroup">
                  <wpg:wgp>
                    <wpg:cNvGrpSpPr/>
                    <wpg:grpSpPr>
                      <a:xfrm>
                        <a:off x="0" y="0"/>
                        <a:ext cx="8862060" cy="845820"/>
                        <a:chOff x="0" y="0"/>
                        <a:chExt cx="8862060" cy="845820"/>
                      </a:xfrm>
                    </wpg:grpSpPr>
                    <wpg:grpSp>
                      <wpg:cNvPr id="3" name="Group 3"/>
                      <wpg:cNvGrpSpPr/>
                      <wpg:grpSpPr>
                        <a:xfrm>
                          <a:off x="0" y="0"/>
                          <a:ext cx="8858250" cy="845820"/>
                          <a:chOff x="0" y="0"/>
                          <a:chExt cx="8858250" cy="845820"/>
                        </a:xfrm>
                      </wpg:grpSpPr>
                      <pic:pic xmlns:pic="http://schemas.openxmlformats.org/drawingml/2006/picture">
                        <pic:nvPicPr>
                          <pic:cNvPr id="5"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7962900" y="0"/>
                            <a:ext cx="895350" cy="845820"/>
                          </a:xfrm>
                          <a:prstGeom prst="rect">
                            <a:avLst/>
                          </a:prstGeom>
                        </pic:spPr>
                      </pic:pic>
                      <wps:wsp>
                        <wps:cNvPr id="6" name="Straight Connector 6"/>
                        <wps:cNvCnPr/>
                        <wps:spPr>
                          <a:xfrm>
                            <a:off x="0" y="701040"/>
                            <a:ext cx="7940040" cy="0"/>
                          </a:xfrm>
                          <a:prstGeom prst="line">
                            <a:avLst/>
                          </a:prstGeom>
                          <a:noFill/>
                          <a:ln w="12700" cap="flat" cmpd="sng" algn="ctr">
                            <a:solidFill>
                              <a:srgbClr val="004B91"/>
                            </a:solidFill>
                            <a:prstDash val="solid"/>
                            <a:miter lim="800000"/>
                          </a:ln>
                          <a:effectLst/>
                        </wps:spPr>
                        <wps:bodyPr/>
                      </wps:wsp>
                    </wpg:grpSp>
                    <wps:wsp>
                      <wps:cNvPr id="8" name="Straight Connector 8"/>
                      <wps:cNvCnPr/>
                      <wps:spPr>
                        <a:xfrm>
                          <a:off x="8244840" y="708660"/>
                          <a:ext cx="617220" cy="0"/>
                        </a:xfrm>
                        <a:prstGeom prst="line">
                          <a:avLst/>
                        </a:prstGeom>
                        <a:noFill/>
                        <a:ln w="12700" cap="flat" cmpd="sng" algn="ctr">
                          <a:solidFill>
                            <a:srgbClr val="004B91"/>
                          </a:solidFill>
                          <a:prstDash val="solid"/>
                          <a:miter lim="800000"/>
                        </a:ln>
                        <a:effectLst/>
                      </wps:spPr>
                      <wps:bodyPr/>
                    </wps:wsp>
                  </wpg:wgp>
                </a:graphicData>
              </a:graphic>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group w14:anchorId="719DA525" id="Group 2" o:spid="_x0000_s1026" style="position:absolute;margin-left:0;margin-top:11.35pt;width:697.8pt;height:66.6pt;z-index:251707392;mso-position-horizontal:left;mso-position-horizontal-relative:margin" coordsize="88620,8458"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">
              <v:group id="Group 3" o:spid="_x0000_s1027" style="position:absolute;width:88582;height:8458" coordsize="88582,8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5" o:spid="_x0000_s1028" type="#_x0000_t75" style="position:absolute;left:79629;width:8953;height:845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">
                  <v:imagedata r:id="rId2" o:title=""/>
                </v:shape>
                <v:line id="Straight Connector 6" o:spid="_x0000_s1029" style="position:absolute;visibility:visible;mso-wrap-style:square" from="0,7010" to="79400,70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" strokecolor="#004b91" strokeweight="1pt">
                  <v:stroke joinstyle="miter"/>
                </v:line>
              </v:group>
              <v:line id="Straight Connector 8" o:spid="_x0000_s1030" style="position:absolute;visibility:visible;mso-wrap-style:square" from="82448,7086" to="88620,70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" strokecolor="#004b91" strokeweight="1pt">
                <v:stroke joinstyle="miter"/>
              </v:line>
              <w10:wrap anchorx="margin"/>
            </v:group>
          </w:pict>
        </mc:Fallback>
      </mc:AlternateContent>
    </w:r>
    <w:r w:rsidRPr="00272B4F">
      <w:rPr>
        <w:rFonts w:ascii="Calibri" w:hAnsi="Calibri"/>
        <w:sz w:val="36"/>
        <w:szCs w:val="36"/>
      </w:rPr>
      <w:t xml:space="preserve">Project </w:t>
    </w:r>
    <w:r>
      <w:rPr>
        <w:rFonts w:ascii="Calibri" w:hAnsi="Calibri"/>
        <w:sz w:val="36"/>
        <w:szCs w:val="36"/>
      </w:rPr>
      <w:t>Reference</w:t>
    </w:r>
  </w:p>
  <w:p w14:paraId="4F618707" w14:textId="77777777" w:rsidR="003A02F6" w:rsidRPr="00272B4F" w:rsidRDefault="003A02F6" w:rsidP="00B55EDF">
    <w:pPr>
      <w:pStyle w:val="Heading2"/>
      <w:rPr>
        <w:rFonts w:ascii="Calibri" w:hAnsi="Calibri"/>
        <w:color w:val="0081C6"/>
        <w:sz w:val="36"/>
        <w:szCs w:val="36"/>
      </w:rPr>
    </w:pPr>
    <w:r>
      <w:rPr>
        <w:rFonts w:ascii="Calibri" w:hAnsi="Calibri"/>
        <w:color w:val="0081C6"/>
        <w:sz w:val="36"/>
        <w:szCs w:val="36"/>
      </w:rPr>
      <w:t>Service</w:t>
    </w:r>
  </w:p>
  <w:p w14:paraId="6B85EB63" w14:textId="7CA34531" w:rsidR="003A02F6" w:rsidRPr="00272B4F" w:rsidRDefault="003A02F6" w:rsidP="00B55EDF">
    <w:pPr>
      <w:pStyle w:val="Heading3"/>
      <w:rPr>
        <w:rFonts w:ascii="Calibri" w:hAnsi="Calibri"/>
        <w:color w:val="0081C6"/>
        <w:sz w:val="28"/>
        <w:szCs w:val="28"/>
      </w:rPr>
    </w:pPr>
    <w:r>
      <w:rPr>
        <w:rFonts w:ascii="Calibri" w:hAnsi="Calibri"/>
        <w:color w:val="0081C6"/>
        <w:sz w:val="28"/>
        <w:szCs w:val="28"/>
      </w:rPr>
      <w:t>Scope of Activities</w:t>
    </w:r>
  </w:p>
  <w:p w14:paraId="0BA4189F" w14:textId="77777777" w:rsidR="003A02F6" w:rsidRPr="008A5950" w:rsidRDefault="003A02F6" w:rsidP="00B55EDF"/>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21E692C"/>
    <w:multiLevelType w:val="hybridMultilevel"/>
    <w:tmpl w:val="1DB4C6FE"/>
    <w:lvl w:ilvl="0" w:tplc="0809000F">
      <w:start w:val="1"/>
      <w:numFmt w:val="decimal"/>
      <w:lvlText w:val="%1."/>
      <w:lvlJc w:val="left"/>
      <w:pPr>
        <w:tabs>
          <w:tab w:val="num" w:pos="720"/>
        </w:tabs>
        <w:ind w:left="720" w:hanging="360"/>
      </w:p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 w15:restartNumberingAfterBreak="0">
    <w:nsid w:val="0B167B0F"/>
    <w:multiLevelType w:val="multilevel"/>
    <w:tmpl w:val="75325F62"/>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C8A4172"/>
    <w:multiLevelType w:val="hybridMultilevel"/>
    <w:tmpl w:val="4574C5BC"/>
    <w:lvl w:ilvl="0" w:tplc="2CE4A156">
      <w:start w:val="1"/>
      <w:numFmt w:val="bullet"/>
      <w:lvlText w:val="•"/>
      <w:lvlJc w:val="left"/>
      <w:pPr>
        <w:ind w:left="720" w:hanging="360"/>
      </w:pPr>
      <w:rPr>
        <w:rFonts w:ascii="Arial" w:hAnsi="Aria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0DD43FA1"/>
    <w:multiLevelType w:val="hybridMultilevel"/>
    <w:tmpl w:val="9878CBFA"/>
    <w:lvl w:ilvl="0" w:tplc="08090001">
      <w:start w:val="1"/>
      <w:numFmt w:val="bullet"/>
      <w:lvlText w:val=""/>
      <w:lvlJc w:val="left"/>
      <w:pPr>
        <w:tabs>
          <w:tab w:val="num" w:pos="720"/>
        </w:tabs>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4" w15:restartNumberingAfterBreak="0">
    <w:nsid w:val="0E2565AE"/>
    <w:multiLevelType w:val="hybridMultilevel"/>
    <w:tmpl w:val="1862C990"/>
    <w:lvl w:ilvl="0" w:tplc="08090005">
      <w:start w:val="1"/>
      <w:numFmt w:val="bullet"/>
      <w:lvlText w:val=""/>
      <w:lvlJc w:val="left"/>
      <w:pPr>
        <w:ind w:left="750" w:hanging="360"/>
      </w:pPr>
      <w:rPr>
        <w:rFonts w:ascii="Wingdings" w:hAnsi="Wingdings" w:hint="default"/>
      </w:rPr>
    </w:lvl>
    <w:lvl w:ilvl="1" w:tplc="08090003" w:tentative="1">
      <w:start w:val="1"/>
      <w:numFmt w:val="bullet"/>
      <w:lvlText w:val="o"/>
      <w:lvlJc w:val="left"/>
      <w:pPr>
        <w:ind w:left="1470" w:hanging="360"/>
      </w:pPr>
      <w:rPr>
        <w:rFonts w:ascii="Courier New" w:hAnsi="Courier New" w:cs="Courier New" w:hint="default"/>
      </w:rPr>
    </w:lvl>
    <w:lvl w:ilvl="2" w:tplc="08090005" w:tentative="1">
      <w:start w:val="1"/>
      <w:numFmt w:val="bullet"/>
      <w:lvlText w:val=""/>
      <w:lvlJc w:val="left"/>
      <w:pPr>
        <w:ind w:left="2190" w:hanging="360"/>
      </w:pPr>
      <w:rPr>
        <w:rFonts w:ascii="Wingdings" w:hAnsi="Wingdings" w:hint="default"/>
      </w:rPr>
    </w:lvl>
    <w:lvl w:ilvl="3" w:tplc="08090001" w:tentative="1">
      <w:start w:val="1"/>
      <w:numFmt w:val="bullet"/>
      <w:lvlText w:val=""/>
      <w:lvlJc w:val="left"/>
      <w:pPr>
        <w:ind w:left="2910" w:hanging="360"/>
      </w:pPr>
      <w:rPr>
        <w:rFonts w:ascii="Symbol" w:hAnsi="Symbol" w:hint="default"/>
      </w:rPr>
    </w:lvl>
    <w:lvl w:ilvl="4" w:tplc="08090003" w:tentative="1">
      <w:start w:val="1"/>
      <w:numFmt w:val="bullet"/>
      <w:lvlText w:val="o"/>
      <w:lvlJc w:val="left"/>
      <w:pPr>
        <w:ind w:left="3630" w:hanging="360"/>
      </w:pPr>
      <w:rPr>
        <w:rFonts w:ascii="Courier New" w:hAnsi="Courier New" w:cs="Courier New" w:hint="default"/>
      </w:rPr>
    </w:lvl>
    <w:lvl w:ilvl="5" w:tplc="08090005" w:tentative="1">
      <w:start w:val="1"/>
      <w:numFmt w:val="bullet"/>
      <w:lvlText w:val=""/>
      <w:lvlJc w:val="left"/>
      <w:pPr>
        <w:ind w:left="4350" w:hanging="360"/>
      </w:pPr>
      <w:rPr>
        <w:rFonts w:ascii="Wingdings" w:hAnsi="Wingdings" w:hint="default"/>
      </w:rPr>
    </w:lvl>
    <w:lvl w:ilvl="6" w:tplc="08090001" w:tentative="1">
      <w:start w:val="1"/>
      <w:numFmt w:val="bullet"/>
      <w:lvlText w:val=""/>
      <w:lvlJc w:val="left"/>
      <w:pPr>
        <w:ind w:left="5070" w:hanging="360"/>
      </w:pPr>
      <w:rPr>
        <w:rFonts w:ascii="Symbol" w:hAnsi="Symbol" w:hint="default"/>
      </w:rPr>
    </w:lvl>
    <w:lvl w:ilvl="7" w:tplc="08090003" w:tentative="1">
      <w:start w:val="1"/>
      <w:numFmt w:val="bullet"/>
      <w:lvlText w:val="o"/>
      <w:lvlJc w:val="left"/>
      <w:pPr>
        <w:ind w:left="5790" w:hanging="360"/>
      </w:pPr>
      <w:rPr>
        <w:rFonts w:ascii="Courier New" w:hAnsi="Courier New" w:cs="Courier New" w:hint="default"/>
      </w:rPr>
    </w:lvl>
    <w:lvl w:ilvl="8" w:tplc="08090005" w:tentative="1">
      <w:start w:val="1"/>
      <w:numFmt w:val="bullet"/>
      <w:lvlText w:val=""/>
      <w:lvlJc w:val="left"/>
      <w:pPr>
        <w:ind w:left="6510" w:hanging="360"/>
      </w:pPr>
      <w:rPr>
        <w:rFonts w:ascii="Wingdings" w:hAnsi="Wingdings" w:hint="default"/>
      </w:rPr>
    </w:lvl>
  </w:abstractNum>
  <w:abstractNum w:abstractNumId="5" w15:restartNumberingAfterBreak="0">
    <w:nsid w:val="16AA2A93"/>
    <w:multiLevelType w:val="hybridMultilevel"/>
    <w:tmpl w:val="020E55A6"/>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6" w15:restartNumberingAfterBreak="0">
    <w:nsid w:val="17C63CAA"/>
    <w:multiLevelType w:val="hybridMultilevel"/>
    <w:tmpl w:val="2A985A5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8971507"/>
    <w:multiLevelType w:val="hybridMultilevel"/>
    <w:tmpl w:val="E304BE0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19F805DD"/>
    <w:multiLevelType w:val="hybridMultilevel"/>
    <w:tmpl w:val="56B4A056"/>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9" w15:restartNumberingAfterBreak="0">
    <w:nsid w:val="1A752D5A"/>
    <w:multiLevelType w:val="hybridMultilevel"/>
    <w:tmpl w:val="4A6C8C8E"/>
    <w:lvl w:ilvl="0" w:tplc="08090001">
      <w:start w:val="1"/>
      <w:numFmt w:val="bullet"/>
      <w:lvlText w:val=""/>
      <w:lvlJc w:val="left"/>
      <w:pPr>
        <w:ind w:left="1080" w:hanging="360"/>
      </w:pPr>
      <w:rPr>
        <w:rFonts w:ascii="Symbol" w:hAnsi="Symbol" w:hint="default"/>
      </w:rPr>
    </w:lvl>
    <w:lvl w:ilvl="1" w:tplc="08090003">
      <w:start w:val="1"/>
      <w:numFmt w:val="bullet"/>
      <w:lvlText w:val="o"/>
      <w:lvlJc w:val="left"/>
      <w:pPr>
        <w:ind w:left="1800" w:hanging="360"/>
      </w:pPr>
      <w:rPr>
        <w:rFonts w:ascii="Courier New" w:hAnsi="Courier New" w:cs="Courier New" w:hint="default"/>
      </w:rPr>
    </w:lvl>
    <w:lvl w:ilvl="2" w:tplc="08090005">
      <w:start w:val="1"/>
      <w:numFmt w:val="bullet"/>
      <w:lvlText w:val=""/>
      <w:lvlJc w:val="left"/>
      <w:pPr>
        <w:ind w:left="2520" w:hanging="360"/>
      </w:pPr>
      <w:rPr>
        <w:rFonts w:ascii="Wingdings" w:hAnsi="Wingdings" w:hint="default"/>
      </w:rPr>
    </w:lvl>
    <w:lvl w:ilvl="3" w:tplc="08090001">
      <w:start w:val="1"/>
      <w:numFmt w:val="bullet"/>
      <w:lvlText w:val=""/>
      <w:lvlJc w:val="left"/>
      <w:pPr>
        <w:ind w:left="3240" w:hanging="360"/>
      </w:pPr>
      <w:rPr>
        <w:rFonts w:ascii="Symbol" w:hAnsi="Symbol" w:hint="default"/>
      </w:rPr>
    </w:lvl>
    <w:lvl w:ilvl="4" w:tplc="08090003">
      <w:start w:val="1"/>
      <w:numFmt w:val="bullet"/>
      <w:lvlText w:val="o"/>
      <w:lvlJc w:val="left"/>
      <w:pPr>
        <w:ind w:left="3960" w:hanging="360"/>
      </w:pPr>
      <w:rPr>
        <w:rFonts w:ascii="Courier New" w:hAnsi="Courier New" w:cs="Courier New" w:hint="default"/>
      </w:rPr>
    </w:lvl>
    <w:lvl w:ilvl="5" w:tplc="08090005">
      <w:start w:val="1"/>
      <w:numFmt w:val="bullet"/>
      <w:lvlText w:val=""/>
      <w:lvlJc w:val="left"/>
      <w:pPr>
        <w:ind w:left="4680" w:hanging="360"/>
      </w:pPr>
      <w:rPr>
        <w:rFonts w:ascii="Wingdings" w:hAnsi="Wingdings" w:hint="default"/>
      </w:rPr>
    </w:lvl>
    <w:lvl w:ilvl="6" w:tplc="08090001">
      <w:start w:val="1"/>
      <w:numFmt w:val="bullet"/>
      <w:lvlText w:val=""/>
      <w:lvlJc w:val="left"/>
      <w:pPr>
        <w:ind w:left="5400" w:hanging="360"/>
      </w:pPr>
      <w:rPr>
        <w:rFonts w:ascii="Symbol" w:hAnsi="Symbol" w:hint="default"/>
      </w:rPr>
    </w:lvl>
    <w:lvl w:ilvl="7" w:tplc="08090003">
      <w:start w:val="1"/>
      <w:numFmt w:val="bullet"/>
      <w:lvlText w:val="o"/>
      <w:lvlJc w:val="left"/>
      <w:pPr>
        <w:ind w:left="6120" w:hanging="360"/>
      </w:pPr>
      <w:rPr>
        <w:rFonts w:ascii="Courier New" w:hAnsi="Courier New" w:cs="Courier New" w:hint="default"/>
      </w:rPr>
    </w:lvl>
    <w:lvl w:ilvl="8" w:tplc="08090005">
      <w:start w:val="1"/>
      <w:numFmt w:val="bullet"/>
      <w:lvlText w:val=""/>
      <w:lvlJc w:val="left"/>
      <w:pPr>
        <w:ind w:left="6840" w:hanging="360"/>
      </w:pPr>
      <w:rPr>
        <w:rFonts w:ascii="Wingdings" w:hAnsi="Wingdings" w:hint="default"/>
      </w:rPr>
    </w:lvl>
  </w:abstractNum>
  <w:abstractNum w:abstractNumId="10" w15:restartNumberingAfterBreak="0">
    <w:nsid w:val="21905181"/>
    <w:multiLevelType w:val="hybridMultilevel"/>
    <w:tmpl w:val="114CDF32"/>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11" w15:restartNumberingAfterBreak="0">
    <w:nsid w:val="247C56F4"/>
    <w:multiLevelType w:val="hybridMultilevel"/>
    <w:tmpl w:val="0536669E"/>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12" w15:restartNumberingAfterBreak="0">
    <w:nsid w:val="255C67BB"/>
    <w:multiLevelType w:val="hybridMultilevel"/>
    <w:tmpl w:val="907A35F8"/>
    <w:lvl w:ilvl="0" w:tplc="F190DA78">
      <w:start w:val="1"/>
      <w:numFmt w:val="bullet"/>
      <w:lvlText w:val=""/>
      <w:lvlJc w:val="left"/>
      <w:pPr>
        <w:tabs>
          <w:tab w:val="num" w:pos="2505"/>
        </w:tabs>
        <w:ind w:left="2505" w:hanging="360"/>
      </w:pPr>
      <w:rPr>
        <w:rFonts w:ascii="Symbol" w:hAnsi="Symbol" w:hint="default"/>
        <w:color w:val="292929"/>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13" w15:restartNumberingAfterBreak="0">
    <w:nsid w:val="274A7918"/>
    <w:multiLevelType w:val="hybridMultilevel"/>
    <w:tmpl w:val="3CFAD720"/>
    <w:lvl w:ilvl="0" w:tplc="0809000F">
      <w:start w:val="1"/>
      <w:numFmt w:val="decimal"/>
      <w:lvlText w:val="%1."/>
      <w:lvlJc w:val="left"/>
      <w:pPr>
        <w:tabs>
          <w:tab w:val="num" w:pos="720"/>
        </w:tabs>
        <w:ind w:left="720" w:hanging="360"/>
      </w:p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14" w15:restartNumberingAfterBreak="0">
    <w:nsid w:val="2A8C7363"/>
    <w:multiLevelType w:val="hybridMultilevel"/>
    <w:tmpl w:val="D5AE0E0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15:restartNumberingAfterBreak="0">
    <w:nsid w:val="33AB6DD5"/>
    <w:multiLevelType w:val="hybridMultilevel"/>
    <w:tmpl w:val="AD0AD66E"/>
    <w:lvl w:ilvl="0" w:tplc="743C9256">
      <w:start w:val="1"/>
      <w:numFmt w:val="bullet"/>
      <w:lvlText w:val="•"/>
      <w:lvlJc w:val="left"/>
      <w:pPr>
        <w:ind w:left="720" w:hanging="360"/>
      </w:pPr>
      <w:rPr>
        <w:rFonts w:ascii="Arial" w:hAnsi="Aria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34F43B6D"/>
    <w:multiLevelType w:val="hybridMultilevel"/>
    <w:tmpl w:val="696609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15:restartNumberingAfterBreak="0">
    <w:nsid w:val="373F3607"/>
    <w:multiLevelType w:val="hybridMultilevel"/>
    <w:tmpl w:val="F99C8F3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38113441"/>
    <w:multiLevelType w:val="hybridMultilevel"/>
    <w:tmpl w:val="B2BEA0D6"/>
    <w:lvl w:ilvl="0" w:tplc="CA6C2606">
      <w:start w:val="1"/>
      <w:numFmt w:val="bullet"/>
      <w:lvlText w:val="•"/>
      <w:lvlJc w:val="left"/>
      <w:pPr>
        <w:tabs>
          <w:tab w:val="num" w:pos="720"/>
        </w:tabs>
        <w:ind w:left="720" w:hanging="360"/>
      </w:pPr>
      <w:rPr>
        <w:rFonts w:ascii="Arial" w:hAnsi="Arial" w:hint="default"/>
      </w:rPr>
    </w:lvl>
    <w:lvl w:ilvl="1" w:tplc="FD5EB18A" w:tentative="1">
      <w:start w:val="1"/>
      <w:numFmt w:val="bullet"/>
      <w:lvlText w:val="•"/>
      <w:lvlJc w:val="left"/>
      <w:pPr>
        <w:tabs>
          <w:tab w:val="num" w:pos="1440"/>
        </w:tabs>
        <w:ind w:left="1440" w:hanging="360"/>
      </w:pPr>
      <w:rPr>
        <w:rFonts w:ascii="Arial" w:hAnsi="Arial" w:hint="default"/>
      </w:rPr>
    </w:lvl>
    <w:lvl w:ilvl="2" w:tplc="97AC0D3A" w:tentative="1">
      <w:start w:val="1"/>
      <w:numFmt w:val="bullet"/>
      <w:lvlText w:val="•"/>
      <w:lvlJc w:val="left"/>
      <w:pPr>
        <w:tabs>
          <w:tab w:val="num" w:pos="2160"/>
        </w:tabs>
        <w:ind w:left="2160" w:hanging="360"/>
      </w:pPr>
      <w:rPr>
        <w:rFonts w:ascii="Arial" w:hAnsi="Arial" w:hint="default"/>
      </w:rPr>
    </w:lvl>
    <w:lvl w:ilvl="3" w:tplc="E5A2338C" w:tentative="1">
      <w:start w:val="1"/>
      <w:numFmt w:val="bullet"/>
      <w:lvlText w:val="•"/>
      <w:lvlJc w:val="left"/>
      <w:pPr>
        <w:tabs>
          <w:tab w:val="num" w:pos="2880"/>
        </w:tabs>
        <w:ind w:left="2880" w:hanging="360"/>
      </w:pPr>
      <w:rPr>
        <w:rFonts w:ascii="Arial" w:hAnsi="Arial" w:hint="default"/>
      </w:rPr>
    </w:lvl>
    <w:lvl w:ilvl="4" w:tplc="CDAE4706" w:tentative="1">
      <w:start w:val="1"/>
      <w:numFmt w:val="bullet"/>
      <w:lvlText w:val="•"/>
      <w:lvlJc w:val="left"/>
      <w:pPr>
        <w:tabs>
          <w:tab w:val="num" w:pos="3600"/>
        </w:tabs>
        <w:ind w:left="3600" w:hanging="360"/>
      </w:pPr>
      <w:rPr>
        <w:rFonts w:ascii="Arial" w:hAnsi="Arial" w:hint="default"/>
      </w:rPr>
    </w:lvl>
    <w:lvl w:ilvl="5" w:tplc="02F0F182" w:tentative="1">
      <w:start w:val="1"/>
      <w:numFmt w:val="bullet"/>
      <w:lvlText w:val="•"/>
      <w:lvlJc w:val="left"/>
      <w:pPr>
        <w:tabs>
          <w:tab w:val="num" w:pos="4320"/>
        </w:tabs>
        <w:ind w:left="4320" w:hanging="360"/>
      </w:pPr>
      <w:rPr>
        <w:rFonts w:ascii="Arial" w:hAnsi="Arial" w:hint="default"/>
      </w:rPr>
    </w:lvl>
    <w:lvl w:ilvl="6" w:tplc="9370D6A8" w:tentative="1">
      <w:start w:val="1"/>
      <w:numFmt w:val="bullet"/>
      <w:lvlText w:val="•"/>
      <w:lvlJc w:val="left"/>
      <w:pPr>
        <w:tabs>
          <w:tab w:val="num" w:pos="5040"/>
        </w:tabs>
        <w:ind w:left="5040" w:hanging="360"/>
      </w:pPr>
      <w:rPr>
        <w:rFonts w:ascii="Arial" w:hAnsi="Arial" w:hint="default"/>
      </w:rPr>
    </w:lvl>
    <w:lvl w:ilvl="7" w:tplc="9DE271C0" w:tentative="1">
      <w:start w:val="1"/>
      <w:numFmt w:val="bullet"/>
      <w:lvlText w:val="•"/>
      <w:lvlJc w:val="left"/>
      <w:pPr>
        <w:tabs>
          <w:tab w:val="num" w:pos="5760"/>
        </w:tabs>
        <w:ind w:left="5760" w:hanging="360"/>
      </w:pPr>
      <w:rPr>
        <w:rFonts w:ascii="Arial" w:hAnsi="Arial" w:hint="default"/>
      </w:rPr>
    </w:lvl>
    <w:lvl w:ilvl="8" w:tplc="73B0A8D8" w:tentative="1">
      <w:start w:val="1"/>
      <w:numFmt w:val="bullet"/>
      <w:lvlText w:val="•"/>
      <w:lvlJc w:val="left"/>
      <w:pPr>
        <w:tabs>
          <w:tab w:val="num" w:pos="6480"/>
        </w:tabs>
        <w:ind w:left="6480" w:hanging="360"/>
      </w:pPr>
      <w:rPr>
        <w:rFonts w:ascii="Arial" w:hAnsi="Arial" w:hint="default"/>
      </w:rPr>
    </w:lvl>
  </w:abstractNum>
  <w:abstractNum w:abstractNumId="19" w15:restartNumberingAfterBreak="0">
    <w:nsid w:val="3AA04840"/>
    <w:multiLevelType w:val="hybridMultilevel"/>
    <w:tmpl w:val="0D8AC26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3AC66BEA"/>
    <w:multiLevelType w:val="hybridMultilevel"/>
    <w:tmpl w:val="670A6ED6"/>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3DBD2FB5"/>
    <w:multiLevelType w:val="hybridMultilevel"/>
    <w:tmpl w:val="C284F24C"/>
    <w:lvl w:ilvl="0" w:tplc="F92CBBA8">
      <w:start w:val="1"/>
      <w:numFmt w:val="bullet"/>
      <w:lvlText w:val="•"/>
      <w:lvlJc w:val="left"/>
      <w:pPr>
        <w:tabs>
          <w:tab w:val="num" w:pos="720"/>
        </w:tabs>
        <w:ind w:left="720" w:hanging="360"/>
      </w:pPr>
      <w:rPr>
        <w:rFonts w:ascii="Arial" w:hAnsi="Arial" w:hint="default"/>
      </w:rPr>
    </w:lvl>
    <w:lvl w:ilvl="1" w:tplc="C04A4E24" w:tentative="1">
      <w:start w:val="1"/>
      <w:numFmt w:val="bullet"/>
      <w:lvlText w:val="•"/>
      <w:lvlJc w:val="left"/>
      <w:pPr>
        <w:tabs>
          <w:tab w:val="num" w:pos="1440"/>
        </w:tabs>
        <w:ind w:left="1440" w:hanging="360"/>
      </w:pPr>
      <w:rPr>
        <w:rFonts w:ascii="Arial" w:hAnsi="Arial" w:hint="default"/>
      </w:rPr>
    </w:lvl>
    <w:lvl w:ilvl="2" w:tplc="4692D314" w:tentative="1">
      <w:start w:val="1"/>
      <w:numFmt w:val="bullet"/>
      <w:lvlText w:val="•"/>
      <w:lvlJc w:val="left"/>
      <w:pPr>
        <w:tabs>
          <w:tab w:val="num" w:pos="2160"/>
        </w:tabs>
        <w:ind w:left="2160" w:hanging="360"/>
      </w:pPr>
      <w:rPr>
        <w:rFonts w:ascii="Arial" w:hAnsi="Arial" w:hint="default"/>
      </w:rPr>
    </w:lvl>
    <w:lvl w:ilvl="3" w:tplc="279CD62C" w:tentative="1">
      <w:start w:val="1"/>
      <w:numFmt w:val="bullet"/>
      <w:lvlText w:val="•"/>
      <w:lvlJc w:val="left"/>
      <w:pPr>
        <w:tabs>
          <w:tab w:val="num" w:pos="2880"/>
        </w:tabs>
        <w:ind w:left="2880" w:hanging="360"/>
      </w:pPr>
      <w:rPr>
        <w:rFonts w:ascii="Arial" w:hAnsi="Arial" w:hint="default"/>
      </w:rPr>
    </w:lvl>
    <w:lvl w:ilvl="4" w:tplc="DFEE6BF4" w:tentative="1">
      <w:start w:val="1"/>
      <w:numFmt w:val="bullet"/>
      <w:lvlText w:val="•"/>
      <w:lvlJc w:val="left"/>
      <w:pPr>
        <w:tabs>
          <w:tab w:val="num" w:pos="3600"/>
        </w:tabs>
        <w:ind w:left="3600" w:hanging="360"/>
      </w:pPr>
      <w:rPr>
        <w:rFonts w:ascii="Arial" w:hAnsi="Arial" w:hint="default"/>
      </w:rPr>
    </w:lvl>
    <w:lvl w:ilvl="5" w:tplc="EBCA6942" w:tentative="1">
      <w:start w:val="1"/>
      <w:numFmt w:val="bullet"/>
      <w:lvlText w:val="•"/>
      <w:lvlJc w:val="left"/>
      <w:pPr>
        <w:tabs>
          <w:tab w:val="num" w:pos="4320"/>
        </w:tabs>
        <w:ind w:left="4320" w:hanging="360"/>
      </w:pPr>
      <w:rPr>
        <w:rFonts w:ascii="Arial" w:hAnsi="Arial" w:hint="default"/>
      </w:rPr>
    </w:lvl>
    <w:lvl w:ilvl="6" w:tplc="825C7F52" w:tentative="1">
      <w:start w:val="1"/>
      <w:numFmt w:val="bullet"/>
      <w:lvlText w:val="•"/>
      <w:lvlJc w:val="left"/>
      <w:pPr>
        <w:tabs>
          <w:tab w:val="num" w:pos="5040"/>
        </w:tabs>
        <w:ind w:left="5040" w:hanging="360"/>
      </w:pPr>
      <w:rPr>
        <w:rFonts w:ascii="Arial" w:hAnsi="Arial" w:hint="default"/>
      </w:rPr>
    </w:lvl>
    <w:lvl w:ilvl="7" w:tplc="046619AE" w:tentative="1">
      <w:start w:val="1"/>
      <w:numFmt w:val="bullet"/>
      <w:lvlText w:val="•"/>
      <w:lvlJc w:val="left"/>
      <w:pPr>
        <w:tabs>
          <w:tab w:val="num" w:pos="5760"/>
        </w:tabs>
        <w:ind w:left="5760" w:hanging="360"/>
      </w:pPr>
      <w:rPr>
        <w:rFonts w:ascii="Arial" w:hAnsi="Arial" w:hint="default"/>
      </w:rPr>
    </w:lvl>
    <w:lvl w:ilvl="8" w:tplc="9F6A3318" w:tentative="1">
      <w:start w:val="1"/>
      <w:numFmt w:val="bullet"/>
      <w:lvlText w:val="•"/>
      <w:lvlJc w:val="left"/>
      <w:pPr>
        <w:tabs>
          <w:tab w:val="num" w:pos="6480"/>
        </w:tabs>
        <w:ind w:left="6480" w:hanging="360"/>
      </w:pPr>
      <w:rPr>
        <w:rFonts w:ascii="Arial" w:hAnsi="Arial" w:hint="default"/>
      </w:rPr>
    </w:lvl>
  </w:abstractNum>
  <w:abstractNum w:abstractNumId="22" w15:restartNumberingAfterBreak="0">
    <w:nsid w:val="3E1F76E5"/>
    <w:multiLevelType w:val="hybridMultilevel"/>
    <w:tmpl w:val="F71C964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414063A6"/>
    <w:multiLevelType w:val="multilevel"/>
    <w:tmpl w:val="3A2ACB6C"/>
    <w:lvl w:ilvl="0">
      <w:start w:val="1"/>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4" w15:restartNumberingAfterBreak="0">
    <w:nsid w:val="42806E77"/>
    <w:multiLevelType w:val="hybridMultilevel"/>
    <w:tmpl w:val="A9BABB76"/>
    <w:lvl w:ilvl="0" w:tplc="23D872D6">
      <w:start w:val="6"/>
      <w:numFmt w:val="decimal"/>
      <w:lvlText w:val="%1."/>
      <w:lvlJc w:val="left"/>
      <w:pPr>
        <w:tabs>
          <w:tab w:val="num" w:pos="502"/>
        </w:tabs>
        <w:ind w:left="502" w:hanging="360"/>
      </w:pPr>
      <w:rPr>
        <w:rFonts w:ascii="Calibri" w:hAnsi="Calibri" w:cs="Times New Roman" w:hint="default"/>
      </w:rPr>
    </w:lvl>
    <w:lvl w:ilvl="1" w:tplc="04090019">
      <w:start w:val="1"/>
      <w:numFmt w:val="lowerLetter"/>
      <w:lvlText w:val="%2."/>
      <w:lvlJc w:val="left"/>
      <w:pPr>
        <w:tabs>
          <w:tab w:val="num" w:pos="1222"/>
        </w:tabs>
        <w:ind w:left="1222" w:hanging="360"/>
      </w:pPr>
      <w:rPr>
        <w:rFonts w:ascii="Times New Roman" w:hAnsi="Times New Roman" w:cs="Times New Roman"/>
      </w:rPr>
    </w:lvl>
    <w:lvl w:ilvl="2" w:tplc="0409001B">
      <w:start w:val="1"/>
      <w:numFmt w:val="lowerRoman"/>
      <w:lvlText w:val="%3."/>
      <w:lvlJc w:val="right"/>
      <w:pPr>
        <w:tabs>
          <w:tab w:val="num" w:pos="1942"/>
        </w:tabs>
        <w:ind w:left="1942" w:hanging="180"/>
      </w:pPr>
      <w:rPr>
        <w:rFonts w:ascii="Times New Roman" w:hAnsi="Times New Roman" w:cs="Times New Roman"/>
      </w:rPr>
    </w:lvl>
    <w:lvl w:ilvl="3" w:tplc="0409000F">
      <w:start w:val="1"/>
      <w:numFmt w:val="decimal"/>
      <w:lvlText w:val="%4."/>
      <w:lvlJc w:val="left"/>
      <w:pPr>
        <w:tabs>
          <w:tab w:val="num" w:pos="2662"/>
        </w:tabs>
        <w:ind w:left="2662" w:hanging="360"/>
      </w:pPr>
      <w:rPr>
        <w:rFonts w:ascii="Times New Roman" w:hAnsi="Times New Roman" w:cs="Times New Roman"/>
      </w:rPr>
    </w:lvl>
    <w:lvl w:ilvl="4" w:tplc="04090019">
      <w:start w:val="1"/>
      <w:numFmt w:val="lowerLetter"/>
      <w:lvlText w:val="%5."/>
      <w:lvlJc w:val="left"/>
      <w:pPr>
        <w:tabs>
          <w:tab w:val="num" w:pos="3382"/>
        </w:tabs>
        <w:ind w:left="3382" w:hanging="360"/>
      </w:pPr>
      <w:rPr>
        <w:rFonts w:ascii="Times New Roman" w:hAnsi="Times New Roman" w:cs="Times New Roman"/>
      </w:rPr>
    </w:lvl>
    <w:lvl w:ilvl="5" w:tplc="0409001B">
      <w:start w:val="1"/>
      <w:numFmt w:val="lowerRoman"/>
      <w:lvlText w:val="%6."/>
      <w:lvlJc w:val="right"/>
      <w:pPr>
        <w:tabs>
          <w:tab w:val="num" w:pos="4102"/>
        </w:tabs>
        <w:ind w:left="4102" w:hanging="180"/>
      </w:pPr>
      <w:rPr>
        <w:rFonts w:ascii="Times New Roman" w:hAnsi="Times New Roman" w:cs="Times New Roman"/>
      </w:rPr>
    </w:lvl>
    <w:lvl w:ilvl="6" w:tplc="0409000F">
      <w:start w:val="1"/>
      <w:numFmt w:val="decimal"/>
      <w:lvlText w:val="%7."/>
      <w:lvlJc w:val="left"/>
      <w:pPr>
        <w:tabs>
          <w:tab w:val="num" w:pos="4822"/>
        </w:tabs>
        <w:ind w:left="4822" w:hanging="360"/>
      </w:pPr>
      <w:rPr>
        <w:rFonts w:ascii="Times New Roman" w:hAnsi="Times New Roman" w:cs="Times New Roman"/>
      </w:rPr>
    </w:lvl>
    <w:lvl w:ilvl="7" w:tplc="04090019">
      <w:start w:val="1"/>
      <w:numFmt w:val="lowerLetter"/>
      <w:lvlText w:val="%8."/>
      <w:lvlJc w:val="left"/>
      <w:pPr>
        <w:tabs>
          <w:tab w:val="num" w:pos="5542"/>
        </w:tabs>
        <w:ind w:left="5542" w:hanging="360"/>
      </w:pPr>
      <w:rPr>
        <w:rFonts w:ascii="Times New Roman" w:hAnsi="Times New Roman" w:cs="Times New Roman"/>
      </w:rPr>
    </w:lvl>
    <w:lvl w:ilvl="8" w:tplc="0409001B">
      <w:start w:val="1"/>
      <w:numFmt w:val="lowerRoman"/>
      <w:lvlText w:val="%9."/>
      <w:lvlJc w:val="right"/>
      <w:pPr>
        <w:tabs>
          <w:tab w:val="num" w:pos="6262"/>
        </w:tabs>
        <w:ind w:left="6262" w:hanging="180"/>
      </w:pPr>
      <w:rPr>
        <w:rFonts w:ascii="Times New Roman" w:hAnsi="Times New Roman" w:cs="Times New Roman"/>
      </w:rPr>
    </w:lvl>
  </w:abstractNum>
  <w:abstractNum w:abstractNumId="25" w15:restartNumberingAfterBreak="0">
    <w:nsid w:val="44400F73"/>
    <w:multiLevelType w:val="hybridMultilevel"/>
    <w:tmpl w:val="6594533C"/>
    <w:lvl w:ilvl="0" w:tplc="08090001">
      <w:start w:val="1"/>
      <w:numFmt w:val="bullet"/>
      <w:lvlText w:val=""/>
      <w:lvlJc w:val="left"/>
      <w:pPr>
        <w:tabs>
          <w:tab w:val="num" w:pos="720"/>
        </w:tabs>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6" w15:restartNumberingAfterBreak="0">
    <w:nsid w:val="48466335"/>
    <w:multiLevelType w:val="hybridMultilevel"/>
    <w:tmpl w:val="96D021EA"/>
    <w:lvl w:ilvl="0" w:tplc="0809000F">
      <w:start w:val="27"/>
      <w:numFmt w:val="decimal"/>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27" w15:restartNumberingAfterBreak="0">
    <w:nsid w:val="566F1FBE"/>
    <w:multiLevelType w:val="hybridMultilevel"/>
    <w:tmpl w:val="1E3EA33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5F77151F"/>
    <w:multiLevelType w:val="hybridMultilevel"/>
    <w:tmpl w:val="17848E14"/>
    <w:lvl w:ilvl="0" w:tplc="8410E1BA">
      <w:numFmt w:val="bullet"/>
      <w:lvlText w:val="-"/>
      <w:lvlJc w:val="left"/>
      <w:pPr>
        <w:ind w:left="609" w:hanging="360"/>
      </w:pPr>
      <w:rPr>
        <w:rFonts w:ascii="Calibri" w:eastAsia="Times New Roman" w:hAnsi="Calibri" w:cs="Calibri" w:hint="default"/>
      </w:rPr>
    </w:lvl>
    <w:lvl w:ilvl="1" w:tplc="08090003" w:tentative="1">
      <w:start w:val="1"/>
      <w:numFmt w:val="bullet"/>
      <w:lvlText w:val="o"/>
      <w:lvlJc w:val="left"/>
      <w:pPr>
        <w:ind w:left="1329" w:hanging="360"/>
      </w:pPr>
      <w:rPr>
        <w:rFonts w:ascii="Courier New" w:hAnsi="Courier New" w:cs="Courier New" w:hint="default"/>
      </w:rPr>
    </w:lvl>
    <w:lvl w:ilvl="2" w:tplc="08090005" w:tentative="1">
      <w:start w:val="1"/>
      <w:numFmt w:val="bullet"/>
      <w:lvlText w:val=""/>
      <w:lvlJc w:val="left"/>
      <w:pPr>
        <w:ind w:left="2049" w:hanging="360"/>
      </w:pPr>
      <w:rPr>
        <w:rFonts w:ascii="Wingdings" w:hAnsi="Wingdings" w:hint="default"/>
      </w:rPr>
    </w:lvl>
    <w:lvl w:ilvl="3" w:tplc="08090001" w:tentative="1">
      <w:start w:val="1"/>
      <w:numFmt w:val="bullet"/>
      <w:lvlText w:val=""/>
      <w:lvlJc w:val="left"/>
      <w:pPr>
        <w:ind w:left="2769" w:hanging="360"/>
      </w:pPr>
      <w:rPr>
        <w:rFonts w:ascii="Symbol" w:hAnsi="Symbol" w:hint="default"/>
      </w:rPr>
    </w:lvl>
    <w:lvl w:ilvl="4" w:tplc="08090003" w:tentative="1">
      <w:start w:val="1"/>
      <w:numFmt w:val="bullet"/>
      <w:lvlText w:val="o"/>
      <w:lvlJc w:val="left"/>
      <w:pPr>
        <w:ind w:left="3489" w:hanging="360"/>
      </w:pPr>
      <w:rPr>
        <w:rFonts w:ascii="Courier New" w:hAnsi="Courier New" w:cs="Courier New" w:hint="default"/>
      </w:rPr>
    </w:lvl>
    <w:lvl w:ilvl="5" w:tplc="08090005" w:tentative="1">
      <w:start w:val="1"/>
      <w:numFmt w:val="bullet"/>
      <w:lvlText w:val=""/>
      <w:lvlJc w:val="left"/>
      <w:pPr>
        <w:ind w:left="4209" w:hanging="360"/>
      </w:pPr>
      <w:rPr>
        <w:rFonts w:ascii="Wingdings" w:hAnsi="Wingdings" w:hint="default"/>
      </w:rPr>
    </w:lvl>
    <w:lvl w:ilvl="6" w:tplc="08090001" w:tentative="1">
      <w:start w:val="1"/>
      <w:numFmt w:val="bullet"/>
      <w:lvlText w:val=""/>
      <w:lvlJc w:val="left"/>
      <w:pPr>
        <w:ind w:left="4929" w:hanging="360"/>
      </w:pPr>
      <w:rPr>
        <w:rFonts w:ascii="Symbol" w:hAnsi="Symbol" w:hint="default"/>
      </w:rPr>
    </w:lvl>
    <w:lvl w:ilvl="7" w:tplc="08090003" w:tentative="1">
      <w:start w:val="1"/>
      <w:numFmt w:val="bullet"/>
      <w:lvlText w:val="o"/>
      <w:lvlJc w:val="left"/>
      <w:pPr>
        <w:ind w:left="5649" w:hanging="360"/>
      </w:pPr>
      <w:rPr>
        <w:rFonts w:ascii="Courier New" w:hAnsi="Courier New" w:cs="Courier New" w:hint="default"/>
      </w:rPr>
    </w:lvl>
    <w:lvl w:ilvl="8" w:tplc="08090005" w:tentative="1">
      <w:start w:val="1"/>
      <w:numFmt w:val="bullet"/>
      <w:lvlText w:val=""/>
      <w:lvlJc w:val="left"/>
      <w:pPr>
        <w:ind w:left="6369" w:hanging="360"/>
      </w:pPr>
      <w:rPr>
        <w:rFonts w:ascii="Wingdings" w:hAnsi="Wingdings" w:hint="default"/>
      </w:rPr>
    </w:lvl>
  </w:abstractNum>
  <w:abstractNum w:abstractNumId="29" w15:restartNumberingAfterBreak="0">
    <w:nsid w:val="5F8707F4"/>
    <w:multiLevelType w:val="hybridMultilevel"/>
    <w:tmpl w:val="856C18B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14B4BCF"/>
    <w:multiLevelType w:val="hybridMultilevel"/>
    <w:tmpl w:val="7070D44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65E37310"/>
    <w:multiLevelType w:val="hybridMultilevel"/>
    <w:tmpl w:val="14066E68"/>
    <w:lvl w:ilvl="0" w:tplc="08090001">
      <w:start w:val="1"/>
      <w:numFmt w:val="bullet"/>
      <w:lvlText w:val=""/>
      <w:lvlJc w:val="left"/>
      <w:pPr>
        <w:ind w:left="895" w:hanging="360"/>
      </w:pPr>
      <w:rPr>
        <w:rFonts w:ascii="Symbol" w:hAnsi="Symbol" w:hint="default"/>
      </w:rPr>
    </w:lvl>
    <w:lvl w:ilvl="1" w:tplc="08090003" w:tentative="1">
      <w:start w:val="1"/>
      <w:numFmt w:val="bullet"/>
      <w:lvlText w:val="o"/>
      <w:lvlJc w:val="left"/>
      <w:pPr>
        <w:ind w:left="1615" w:hanging="360"/>
      </w:pPr>
      <w:rPr>
        <w:rFonts w:ascii="Courier New" w:hAnsi="Courier New" w:cs="Courier New" w:hint="default"/>
      </w:rPr>
    </w:lvl>
    <w:lvl w:ilvl="2" w:tplc="08090005" w:tentative="1">
      <w:start w:val="1"/>
      <w:numFmt w:val="bullet"/>
      <w:lvlText w:val=""/>
      <w:lvlJc w:val="left"/>
      <w:pPr>
        <w:ind w:left="2335" w:hanging="360"/>
      </w:pPr>
      <w:rPr>
        <w:rFonts w:ascii="Wingdings" w:hAnsi="Wingdings" w:hint="default"/>
      </w:rPr>
    </w:lvl>
    <w:lvl w:ilvl="3" w:tplc="08090001" w:tentative="1">
      <w:start w:val="1"/>
      <w:numFmt w:val="bullet"/>
      <w:lvlText w:val=""/>
      <w:lvlJc w:val="left"/>
      <w:pPr>
        <w:ind w:left="3055" w:hanging="360"/>
      </w:pPr>
      <w:rPr>
        <w:rFonts w:ascii="Symbol" w:hAnsi="Symbol" w:hint="default"/>
      </w:rPr>
    </w:lvl>
    <w:lvl w:ilvl="4" w:tplc="08090003" w:tentative="1">
      <w:start w:val="1"/>
      <w:numFmt w:val="bullet"/>
      <w:lvlText w:val="o"/>
      <w:lvlJc w:val="left"/>
      <w:pPr>
        <w:ind w:left="3775" w:hanging="360"/>
      </w:pPr>
      <w:rPr>
        <w:rFonts w:ascii="Courier New" w:hAnsi="Courier New" w:cs="Courier New" w:hint="default"/>
      </w:rPr>
    </w:lvl>
    <w:lvl w:ilvl="5" w:tplc="08090005" w:tentative="1">
      <w:start w:val="1"/>
      <w:numFmt w:val="bullet"/>
      <w:lvlText w:val=""/>
      <w:lvlJc w:val="left"/>
      <w:pPr>
        <w:ind w:left="4495" w:hanging="360"/>
      </w:pPr>
      <w:rPr>
        <w:rFonts w:ascii="Wingdings" w:hAnsi="Wingdings" w:hint="default"/>
      </w:rPr>
    </w:lvl>
    <w:lvl w:ilvl="6" w:tplc="08090001" w:tentative="1">
      <w:start w:val="1"/>
      <w:numFmt w:val="bullet"/>
      <w:lvlText w:val=""/>
      <w:lvlJc w:val="left"/>
      <w:pPr>
        <w:ind w:left="5215" w:hanging="360"/>
      </w:pPr>
      <w:rPr>
        <w:rFonts w:ascii="Symbol" w:hAnsi="Symbol" w:hint="default"/>
      </w:rPr>
    </w:lvl>
    <w:lvl w:ilvl="7" w:tplc="08090003" w:tentative="1">
      <w:start w:val="1"/>
      <w:numFmt w:val="bullet"/>
      <w:lvlText w:val="o"/>
      <w:lvlJc w:val="left"/>
      <w:pPr>
        <w:ind w:left="5935" w:hanging="360"/>
      </w:pPr>
      <w:rPr>
        <w:rFonts w:ascii="Courier New" w:hAnsi="Courier New" w:cs="Courier New" w:hint="default"/>
      </w:rPr>
    </w:lvl>
    <w:lvl w:ilvl="8" w:tplc="08090005" w:tentative="1">
      <w:start w:val="1"/>
      <w:numFmt w:val="bullet"/>
      <w:lvlText w:val=""/>
      <w:lvlJc w:val="left"/>
      <w:pPr>
        <w:ind w:left="6655" w:hanging="360"/>
      </w:pPr>
      <w:rPr>
        <w:rFonts w:ascii="Wingdings" w:hAnsi="Wingdings" w:hint="default"/>
      </w:rPr>
    </w:lvl>
  </w:abstractNum>
  <w:abstractNum w:abstractNumId="32" w15:restartNumberingAfterBreak="0">
    <w:nsid w:val="66AC19F7"/>
    <w:multiLevelType w:val="hybridMultilevel"/>
    <w:tmpl w:val="D6727ECA"/>
    <w:lvl w:ilvl="0" w:tplc="08090001">
      <w:start w:val="1"/>
      <w:numFmt w:val="bullet"/>
      <w:lvlText w:val=""/>
      <w:lvlJc w:val="left"/>
      <w:pPr>
        <w:ind w:left="1080" w:hanging="360"/>
      </w:pPr>
      <w:rPr>
        <w:rFonts w:ascii="Symbol" w:hAnsi="Symbol" w:hint="default"/>
      </w:rPr>
    </w:lvl>
    <w:lvl w:ilvl="1" w:tplc="08090003">
      <w:start w:val="1"/>
      <w:numFmt w:val="bullet"/>
      <w:lvlText w:val="o"/>
      <w:lvlJc w:val="left"/>
      <w:pPr>
        <w:ind w:left="1800" w:hanging="360"/>
      </w:pPr>
      <w:rPr>
        <w:rFonts w:ascii="Courier New" w:hAnsi="Courier New" w:cs="Courier New" w:hint="default"/>
      </w:rPr>
    </w:lvl>
    <w:lvl w:ilvl="2" w:tplc="08090005">
      <w:start w:val="1"/>
      <w:numFmt w:val="bullet"/>
      <w:lvlText w:val=""/>
      <w:lvlJc w:val="left"/>
      <w:pPr>
        <w:ind w:left="2520" w:hanging="360"/>
      </w:pPr>
      <w:rPr>
        <w:rFonts w:ascii="Wingdings" w:hAnsi="Wingdings" w:hint="default"/>
      </w:rPr>
    </w:lvl>
    <w:lvl w:ilvl="3" w:tplc="08090001">
      <w:start w:val="1"/>
      <w:numFmt w:val="bullet"/>
      <w:lvlText w:val=""/>
      <w:lvlJc w:val="left"/>
      <w:pPr>
        <w:ind w:left="3240" w:hanging="360"/>
      </w:pPr>
      <w:rPr>
        <w:rFonts w:ascii="Symbol" w:hAnsi="Symbol" w:hint="default"/>
      </w:rPr>
    </w:lvl>
    <w:lvl w:ilvl="4" w:tplc="08090003">
      <w:start w:val="1"/>
      <w:numFmt w:val="bullet"/>
      <w:lvlText w:val="o"/>
      <w:lvlJc w:val="left"/>
      <w:pPr>
        <w:ind w:left="3960" w:hanging="360"/>
      </w:pPr>
      <w:rPr>
        <w:rFonts w:ascii="Courier New" w:hAnsi="Courier New" w:cs="Courier New" w:hint="default"/>
      </w:rPr>
    </w:lvl>
    <w:lvl w:ilvl="5" w:tplc="08090005">
      <w:start w:val="1"/>
      <w:numFmt w:val="bullet"/>
      <w:lvlText w:val=""/>
      <w:lvlJc w:val="left"/>
      <w:pPr>
        <w:ind w:left="4680" w:hanging="360"/>
      </w:pPr>
      <w:rPr>
        <w:rFonts w:ascii="Wingdings" w:hAnsi="Wingdings" w:hint="default"/>
      </w:rPr>
    </w:lvl>
    <w:lvl w:ilvl="6" w:tplc="08090001">
      <w:start w:val="1"/>
      <w:numFmt w:val="bullet"/>
      <w:lvlText w:val=""/>
      <w:lvlJc w:val="left"/>
      <w:pPr>
        <w:ind w:left="5400" w:hanging="360"/>
      </w:pPr>
      <w:rPr>
        <w:rFonts w:ascii="Symbol" w:hAnsi="Symbol" w:hint="default"/>
      </w:rPr>
    </w:lvl>
    <w:lvl w:ilvl="7" w:tplc="08090003">
      <w:start w:val="1"/>
      <w:numFmt w:val="bullet"/>
      <w:lvlText w:val="o"/>
      <w:lvlJc w:val="left"/>
      <w:pPr>
        <w:ind w:left="6120" w:hanging="360"/>
      </w:pPr>
      <w:rPr>
        <w:rFonts w:ascii="Courier New" w:hAnsi="Courier New" w:cs="Courier New" w:hint="default"/>
      </w:rPr>
    </w:lvl>
    <w:lvl w:ilvl="8" w:tplc="08090005">
      <w:start w:val="1"/>
      <w:numFmt w:val="bullet"/>
      <w:lvlText w:val=""/>
      <w:lvlJc w:val="left"/>
      <w:pPr>
        <w:ind w:left="6840" w:hanging="360"/>
      </w:pPr>
      <w:rPr>
        <w:rFonts w:ascii="Wingdings" w:hAnsi="Wingdings" w:hint="default"/>
      </w:rPr>
    </w:lvl>
  </w:abstractNum>
  <w:abstractNum w:abstractNumId="33" w15:restartNumberingAfterBreak="0">
    <w:nsid w:val="68B9428B"/>
    <w:multiLevelType w:val="hybridMultilevel"/>
    <w:tmpl w:val="CF9AD5E8"/>
    <w:lvl w:ilvl="0" w:tplc="1A9A0478">
      <w:start w:val="1"/>
      <w:numFmt w:val="bullet"/>
      <w:lvlText w:val=""/>
      <w:lvlJc w:val="left"/>
      <w:pPr>
        <w:ind w:left="113" w:firstLine="247"/>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15:restartNumberingAfterBreak="0">
    <w:nsid w:val="69971600"/>
    <w:multiLevelType w:val="hybridMultilevel"/>
    <w:tmpl w:val="69566600"/>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6F526103"/>
    <w:multiLevelType w:val="hybridMultilevel"/>
    <w:tmpl w:val="B30432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15:restartNumberingAfterBreak="0">
    <w:nsid w:val="71411EA1"/>
    <w:multiLevelType w:val="hybridMultilevel"/>
    <w:tmpl w:val="470AA018"/>
    <w:lvl w:ilvl="0" w:tplc="32E256BE">
      <w:start w:val="6"/>
      <w:numFmt w:val="bullet"/>
      <w:lvlText w:val=""/>
      <w:lvlJc w:val="left"/>
      <w:pPr>
        <w:ind w:left="720" w:hanging="360"/>
      </w:pPr>
      <w:rPr>
        <w:rFonts w:ascii="Wingdings" w:eastAsia="Arial" w:hAnsi="Wingdings" w:cstheme="minorHAns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7" w15:restartNumberingAfterBreak="0">
    <w:nsid w:val="76835D04"/>
    <w:multiLevelType w:val="hybridMultilevel"/>
    <w:tmpl w:val="6C94E86C"/>
    <w:lvl w:ilvl="0" w:tplc="04090001">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hint="default"/>
      </w:rPr>
    </w:lvl>
    <w:lvl w:ilvl="2" w:tplc="04090005">
      <w:start w:val="1"/>
      <w:numFmt w:val="bullet"/>
      <w:lvlText w:val=""/>
      <w:lvlJc w:val="left"/>
      <w:pPr>
        <w:tabs>
          <w:tab w:val="num" w:pos="1800"/>
        </w:tabs>
        <w:ind w:left="1800" w:hanging="360"/>
      </w:pPr>
      <w:rPr>
        <w:rFonts w:ascii="Wingdings" w:hAnsi="Wingdings" w:hint="default"/>
      </w:rPr>
    </w:lvl>
    <w:lvl w:ilvl="3" w:tplc="04090001">
      <w:start w:val="1"/>
      <w:numFmt w:val="bullet"/>
      <w:lvlText w:val=""/>
      <w:lvlJc w:val="left"/>
      <w:pPr>
        <w:tabs>
          <w:tab w:val="num" w:pos="2520"/>
        </w:tabs>
        <w:ind w:left="2520" w:hanging="360"/>
      </w:pPr>
      <w:rPr>
        <w:rFonts w:ascii="Symbol" w:hAnsi="Symbol" w:hint="default"/>
      </w:rPr>
    </w:lvl>
    <w:lvl w:ilvl="4" w:tplc="04090003">
      <w:start w:val="1"/>
      <w:numFmt w:val="bullet"/>
      <w:lvlText w:val="o"/>
      <w:lvlJc w:val="left"/>
      <w:pPr>
        <w:tabs>
          <w:tab w:val="num" w:pos="3240"/>
        </w:tabs>
        <w:ind w:left="3240" w:hanging="360"/>
      </w:pPr>
      <w:rPr>
        <w:rFonts w:ascii="Courier New" w:hAnsi="Courier New" w:hint="default"/>
      </w:rPr>
    </w:lvl>
    <w:lvl w:ilvl="5" w:tplc="04090005">
      <w:start w:val="1"/>
      <w:numFmt w:val="bullet"/>
      <w:lvlText w:val=""/>
      <w:lvlJc w:val="left"/>
      <w:pPr>
        <w:tabs>
          <w:tab w:val="num" w:pos="3960"/>
        </w:tabs>
        <w:ind w:left="3960" w:hanging="360"/>
      </w:pPr>
      <w:rPr>
        <w:rFonts w:ascii="Wingdings" w:hAnsi="Wingdings" w:hint="default"/>
      </w:rPr>
    </w:lvl>
    <w:lvl w:ilvl="6" w:tplc="04090001">
      <w:start w:val="1"/>
      <w:numFmt w:val="bullet"/>
      <w:lvlText w:val=""/>
      <w:lvlJc w:val="left"/>
      <w:pPr>
        <w:tabs>
          <w:tab w:val="num" w:pos="4680"/>
        </w:tabs>
        <w:ind w:left="4680" w:hanging="360"/>
      </w:pPr>
      <w:rPr>
        <w:rFonts w:ascii="Symbol" w:hAnsi="Symbol" w:hint="default"/>
      </w:rPr>
    </w:lvl>
    <w:lvl w:ilvl="7" w:tplc="04090003">
      <w:start w:val="1"/>
      <w:numFmt w:val="bullet"/>
      <w:lvlText w:val="o"/>
      <w:lvlJc w:val="left"/>
      <w:pPr>
        <w:tabs>
          <w:tab w:val="num" w:pos="5400"/>
        </w:tabs>
        <w:ind w:left="5400" w:hanging="360"/>
      </w:pPr>
      <w:rPr>
        <w:rFonts w:ascii="Courier New" w:hAnsi="Courier New" w:hint="default"/>
      </w:rPr>
    </w:lvl>
    <w:lvl w:ilvl="8" w:tplc="04090005">
      <w:start w:val="1"/>
      <w:numFmt w:val="bullet"/>
      <w:lvlText w:val=""/>
      <w:lvlJc w:val="left"/>
      <w:pPr>
        <w:tabs>
          <w:tab w:val="num" w:pos="6120"/>
        </w:tabs>
        <w:ind w:left="6120" w:hanging="360"/>
      </w:pPr>
      <w:rPr>
        <w:rFonts w:ascii="Wingdings" w:hAnsi="Wingdings" w:hint="default"/>
      </w:rPr>
    </w:lvl>
  </w:abstractNum>
  <w:abstractNum w:abstractNumId="38" w15:restartNumberingAfterBreak="0">
    <w:nsid w:val="76EA3367"/>
    <w:multiLevelType w:val="hybridMultilevel"/>
    <w:tmpl w:val="6284C0EA"/>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9" w15:restartNumberingAfterBreak="0">
    <w:nsid w:val="781D48F2"/>
    <w:multiLevelType w:val="hybridMultilevel"/>
    <w:tmpl w:val="5F1E88D2"/>
    <w:lvl w:ilvl="0" w:tplc="0809000F">
      <w:start w:val="12"/>
      <w:numFmt w:val="decimal"/>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40" w15:restartNumberingAfterBreak="0">
    <w:nsid w:val="7D515DFF"/>
    <w:multiLevelType w:val="hybridMultilevel"/>
    <w:tmpl w:val="80A835CE"/>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41" w15:restartNumberingAfterBreak="0">
    <w:nsid w:val="7DE224A4"/>
    <w:multiLevelType w:val="hybridMultilevel"/>
    <w:tmpl w:val="E7A8BFEC"/>
    <w:lvl w:ilvl="0" w:tplc="F190DA78">
      <w:start w:val="1"/>
      <w:numFmt w:val="bullet"/>
      <w:lvlText w:val=""/>
      <w:lvlJc w:val="left"/>
      <w:pPr>
        <w:tabs>
          <w:tab w:val="num" w:pos="2505"/>
        </w:tabs>
        <w:ind w:left="2505" w:hanging="360"/>
      </w:pPr>
      <w:rPr>
        <w:rFonts w:ascii="Symbol" w:hAnsi="Symbol" w:hint="default"/>
        <w:color w:val="292929"/>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42" w15:restartNumberingAfterBreak="0">
    <w:nsid w:val="7E9F6F68"/>
    <w:multiLevelType w:val="hybridMultilevel"/>
    <w:tmpl w:val="0004E14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3" w15:restartNumberingAfterBreak="0">
    <w:nsid w:val="7ED46DD0"/>
    <w:multiLevelType w:val="hybridMultilevel"/>
    <w:tmpl w:val="1376F15E"/>
    <w:lvl w:ilvl="0" w:tplc="2CE4A156">
      <w:start w:val="1"/>
      <w:numFmt w:val="bullet"/>
      <w:lvlText w:val="•"/>
      <w:lvlJc w:val="left"/>
      <w:pPr>
        <w:tabs>
          <w:tab w:val="num" w:pos="720"/>
        </w:tabs>
        <w:ind w:left="720" w:hanging="360"/>
      </w:pPr>
      <w:rPr>
        <w:rFonts w:ascii="Arial" w:hAnsi="Arial" w:hint="default"/>
      </w:rPr>
    </w:lvl>
    <w:lvl w:ilvl="1" w:tplc="CB8EB77E" w:tentative="1">
      <w:start w:val="1"/>
      <w:numFmt w:val="bullet"/>
      <w:lvlText w:val="•"/>
      <w:lvlJc w:val="left"/>
      <w:pPr>
        <w:tabs>
          <w:tab w:val="num" w:pos="1440"/>
        </w:tabs>
        <w:ind w:left="1440" w:hanging="360"/>
      </w:pPr>
      <w:rPr>
        <w:rFonts w:ascii="Arial" w:hAnsi="Arial" w:hint="default"/>
      </w:rPr>
    </w:lvl>
    <w:lvl w:ilvl="2" w:tplc="CA32722A" w:tentative="1">
      <w:start w:val="1"/>
      <w:numFmt w:val="bullet"/>
      <w:lvlText w:val="•"/>
      <w:lvlJc w:val="left"/>
      <w:pPr>
        <w:tabs>
          <w:tab w:val="num" w:pos="2160"/>
        </w:tabs>
        <w:ind w:left="2160" w:hanging="360"/>
      </w:pPr>
      <w:rPr>
        <w:rFonts w:ascii="Arial" w:hAnsi="Arial" w:hint="default"/>
      </w:rPr>
    </w:lvl>
    <w:lvl w:ilvl="3" w:tplc="43663602" w:tentative="1">
      <w:start w:val="1"/>
      <w:numFmt w:val="bullet"/>
      <w:lvlText w:val="•"/>
      <w:lvlJc w:val="left"/>
      <w:pPr>
        <w:tabs>
          <w:tab w:val="num" w:pos="2880"/>
        </w:tabs>
        <w:ind w:left="2880" w:hanging="360"/>
      </w:pPr>
      <w:rPr>
        <w:rFonts w:ascii="Arial" w:hAnsi="Arial" w:hint="default"/>
      </w:rPr>
    </w:lvl>
    <w:lvl w:ilvl="4" w:tplc="3AF08EFC" w:tentative="1">
      <w:start w:val="1"/>
      <w:numFmt w:val="bullet"/>
      <w:lvlText w:val="•"/>
      <w:lvlJc w:val="left"/>
      <w:pPr>
        <w:tabs>
          <w:tab w:val="num" w:pos="3600"/>
        </w:tabs>
        <w:ind w:left="3600" w:hanging="360"/>
      </w:pPr>
      <w:rPr>
        <w:rFonts w:ascii="Arial" w:hAnsi="Arial" w:hint="default"/>
      </w:rPr>
    </w:lvl>
    <w:lvl w:ilvl="5" w:tplc="FC7A6D1C" w:tentative="1">
      <w:start w:val="1"/>
      <w:numFmt w:val="bullet"/>
      <w:lvlText w:val="•"/>
      <w:lvlJc w:val="left"/>
      <w:pPr>
        <w:tabs>
          <w:tab w:val="num" w:pos="4320"/>
        </w:tabs>
        <w:ind w:left="4320" w:hanging="360"/>
      </w:pPr>
      <w:rPr>
        <w:rFonts w:ascii="Arial" w:hAnsi="Arial" w:hint="default"/>
      </w:rPr>
    </w:lvl>
    <w:lvl w:ilvl="6" w:tplc="468CEE1E" w:tentative="1">
      <w:start w:val="1"/>
      <w:numFmt w:val="bullet"/>
      <w:lvlText w:val="•"/>
      <w:lvlJc w:val="left"/>
      <w:pPr>
        <w:tabs>
          <w:tab w:val="num" w:pos="5040"/>
        </w:tabs>
        <w:ind w:left="5040" w:hanging="360"/>
      </w:pPr>
      <w:rPr>
        <w:rFonts w:ascii="Arial" w:hAnsi="Arial" w:hint="default"/>
      </w:rPr>
    </w:lvl>
    <w:lvl w:ilvl="7" w:tplc="AC023C4A" w:tentative="1">
      <w:start w:val="1"/>
      <w:numFmt w:val="bullet"/>
      <w:lvlText w:val="•"/>
      <w:lvlJc w:val="left"/>
      <w:pPr>
        <w:tabs>
          <w:tab w:val="num" w:pos="5760"/>
        </w:tabs>
        <w:ind w:left="5760" w:hanging="360"/>
      </w:pPr>
      <w:rPr>
        <w:rFonts w:ascii="Arial" w:hAnsi="Arial" w:hint="default"/>
      </w:rPr>
    </w:lvl>
    <w:lvl w:ilvl="8" w:tplc="5BB6E7C8" w:tentative="1">
      <w:start w:val="1"/>
      <w:numFmt w:val="bullet"/>
      <w:lvlText w:val="•"/>
      <w:lvlJc w:val="left"/>
      <w:pPr>
        <w:tabs>
          <w:tab w:val="num" w:pos="6480"/>
        </w:tabs>
        <w:ind w:left="6480" w:hanging="360"/>
      </w:pPr>
      <w:rPr>
        <w:rFonts w:ascii="Arial" w:hAnsi="Arial" w:hint="default"/>
      </w:rPr>
    </w:lvl>
  </w:abstractNum>
  <w:num w:numId="1">
    <w:abstractNumId w:val="20"/>
  </w:num>
  <w:num w:numId="2">
    <w:abstractNumId w:val="24"/>
  </w:num>
  <w:num w:numId="3">
    <w:abstractNumId w:val="37"/>
  </w:num>
  <w:num w:numId="4">
    <w:abstractNumId w:val="35"/>
  </w:num>
  <w:num w:numId="5">
    <w:abstractNumId w:val="42"/>
  </w:num>
  <w:num w:numId="6">
    <w:abstractNumId w:val="27"/>
  </w:num>
  <w:num w:numId="7">
    <w:abstractNumId w:val="19"/>
  </w:num>
  <w:num w:numId="8">
    <w:abstractNumId w:val="6"/>
  </w:num>
  <w:num w:numId="9">
    <w:abstractNumId w:val="22"/>
  </w:num>
  <w:num w:numId="10">
    <w:abstractNumId w:val="34"/>
  </w:num>
  <w:num w:numId="11">
    <w:abstractNumId w:val="17"/>
  </w:num>
  <w:num w:numId="12">
    <w:abstractNumId w:val="30"/>
  </w:num>
  <w:num w:numId="13">
    <w:abstractNumId w:val="39"/>
  </w:num>
  <w:num w:numId="1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5"/>
  </w:num>
  <w:num w:numId="16">
    <w:abstractNumId w:val="10"/>
  </w:num>
  <w:num w:numId="17">
    <w:abstractNumId w:val="40"/>
  </w:num>
  <w:num w:numId="18">
    <w:abstractNumId w:val="13"/>
  </w:num>
  <w:num w:numId="19">
    <w:abstractNumId w:val="25"/>
  </w:num>
  <w:num w:numId="20">
    <w:abstractNumId w:val="1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0"/>
  </w:num>
  <w:num w:numId="22">
    <w:abstractNumId w:val="11"/>
  </w:num>
  <w:num w:numId="23">
    <w:abstractNumId w:val="3"/>
  </w:num>
  <w:num w:numId="24">
    <w:abstractNumId w:val="29"/>
  </w:num>
  <w:num w:numId="25">
    <w:abstractNumId w:val="26"/>
  </w:num>
  <w:num w:numId="26">
    <w:abstractNumId w:val="12"/>
  </w:num>
  <w:num w:numId="27">
    <w:abstractNumId w:val="41"/>
  </w:num>
  <w:num w:numId="28">
    <w:abstractNumId w:val="43"/>
  </w:num>
  <w:num w:numId="29">
    <w:abstractNumId w:val="21"/>
  </w:num>
  <w:num w:numId="30">
    <w:abstractNumId w:val="18"/>
  </w:num>
  <w:num w:numId="31">
    <w:abstractNumId w:val="7"/>
  </w:num>
  <w:num w:numId="32">
    <w:abstractNumId w:val="1"/>
  </w:num>
  <w:num w:numId="33">
    <w:abstractNumId w:val="8"/>
  </w:num>
  <w:num w:numId="34">
    <w:abstractNumId w:val="14"/>
  </w:num>
  <w:num w:numId="35">
    <w:abstractNumId w:val="23"/>
  </w:num>
  <w:num w:numId="36">
    <w:abstractNumId w:val="32"/>
  </w:num>
  <w:num w:numId="37">
    <w:abstractNumId w:val="9"/>
  </w:num>
  <w:num w:numId="38">
    <w:abstractNumId w:val="16"/>
  </w:num>
  <w:num w:numId="39">
    <w:abstractNumId w:val="31"/>
  </w:num>
  <w:num w:numId="40">
    <w:abstractNumId w:val="28"/>
  </w:num>
  <w:num w:numId="41">
    <w:abstractNumId w:val="36"/>
  </w:num>
  <w:num w:numId="42">
    <w:abstractNumId w:val="2"/>
  </w:num>
  <w:num w:numId="43">
    <w:abstractNumId w:val="15"/>
  </w:num>
  <w:num w:numId="44">
    <w:abstractNumId w:val="33"/>
  </w:num>
  <w:num w:numId="45">
    <w:abstractNumId w:val="38"/>
  </w:num>
  <w:num w:numId="4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64085"/>
    <w:rsid w:val="00011B23"/>
    <w:rsid w:val="00013CBE"/>
    <w:rsid w:val="000272A5"/>
    <w:rsid w:val="00037A83"/>
    <w:rsid w:val="0004270A"/>
    <w:rsid w:val="00052C63"/>
    <w:rsid w:val="000550FD"/>
    <w:rsid w:val="0006042A"/>
    <w:rsid w:val="000615EC"/>
    <w:rsid w:val="00066E6C"/>
    <w:rsid w:val="00076383"/>
    <w:rsid w:val="000776DE"/>
    <w:rsid w:val="00083465"/>
    <w:rsid w:val="00084F58"/>
    <w:rsid w:val="0008634B"/>
    <w:rsid w:val="000911CC"/>
    <w:rsid w:val="000934D8"/>
    <w:rsid w:val="000A21F8"/>
    <w:rsid w:val="000A3636"/>
    <w:rsid w:val="000A3903"/>
    <w:rsid w:val="000B0462"/>
    <w:rsid w:val="000B1774"/>
    <w:rsid w:val="000C313D"/>
    <w:rsid w:val="000C76AE"/>
    <w:rsid w:val="000D0533"/>
    <w:rsid w:val="000D1960"/>
    <w:rsid w:val="000E6B60"/>
    <w:rsid w:val="000F0C23"/>
    <w:rsid w:val="001079FC"/>
    <w:rsid w:val="001127AD"/>
    <w:rsid w:val="0011740D"/>
    <w:rsid w:val="0012192A"/>
    <w:rsid w:val="00132490"/>
    <w:rsid w:val="00145E96"/>
    <w:rsid w:val="0015597E"/>
    <w:rsid w:val="0015678C"/>
    <w:rsid w:val="00167B25"/>
    <w:rsid w:val="00177A50"/>
    <w:rsid w:val="00184694"/>
    <w:rsid w:val="00186CBB"/>
    <w:rsid w:val="001916B6"/>
    <w:rsid w:val="001925EA"/>
    <w:rsid w:val="00194262"/>
    <w:rsid w:val="001A35F0"/>
    <w:rsid w:val="001A45AF"/>
    <w:rsid w:val="001A5554"/>
    <w:rsid w:val="001B14F3"/>
    <w:rsid w:val="001B799B"/>
    <w:rsid w:val="001C7E3E"/>
    <w:rsid w:val="001D1773"/>
    <w:rsid w:val="001E34B4"/>
    <w:rsid w:val="001F1F02"/>
    <w:rsid w:val="0020443F"/>
    <w:rsid w:val="00213DEE"/>
    <w:rsid w:val="00222F95"/>
    <w:rsid w:val="00226C76"/>
    <w:rsid w:val="00226E62"/>
    <w:rsid w:val="00235F94"/>
    <w:rsid w:val="00250F62"/>
    <w:rsid w:val="002529E0"/>
    <w:rsid w:val="00256FC3"/>
    <w:rsid w:val="00257C82"/>
    <w:rsid w:val="00262B3C"/>
    <w:rsid w:val="00272B4F"/>
    <w:rsid w:val="0027329A"/>
    <w:rsid w:val="00273FB5"/>
    <w:rsid w:val="0027442F"/>
    <w:rsid w:val="00277CC7"/>
    <w:rsid w:val="00283BBD"/>
    <w:rsid w:val="002900F4"/>
    <w:rsid w:val="00292571"/>
    <w:rsid w:val="002928D7"/>
    <w:rsid w:val="002A13A5"/>
    <w:rsid w:val="002A3BE3"/>
    <w:rsid w:val="002B2612"/>
    <w:rsid w:val="002D03E8"/>
    <w:rsid w:val="002D32E6"/>
    <w:rsid w:val="002E1090"/>
    <w:rsid w:val="002F5CBA"/>
    <w:rsid w:val="00302801"/>
    <w:rsid w:val="00310CCC"/>
    <w:rsid w:val="00324B54"/>
    <w:rsid w:val="00331649"/>
    <w:rsid w:val="003513E2"/>
    <w:rsid w:val="003527D8"/>
    <w:rsid w:val="0036192C"/>
    <w:rsid w:val="00362723"/>
    <w:rsid w:val="00367DB2"/>
    <w:rsid w:val="003716DF"/>
    <w:rsid w:val="0037291E"/>
    <w:rsid w:val="00376640"/>
    <w:rsid w:val="00377040"/>
    <w:rsid w:val="003A02BF"/>
    <w:rsid w:val="003A02F6"/>
    <w:rsid w:val="003A7793"/>
    <w:rsid w:val="003B6421"/>
    <w:rsid w:val="003C3FE9"/>
    <w:rsid w:val="003C5014"/>
    <w:rsid w:val="003D1428"/>
    <w:rsid w:val="003D3AAF"/>
    <w:rsid w:val="003E750D"/>
    <w:rsid w:val="003F1F39"/>
    <w:rsid w:val="003F3429"/>
    <w:rsid w:val="003F6BED"/>
    <w:rsid w:val="0041751A"/>
    <w:rsid w:val="00431609"/>
    <w:rsid w:val="00432BC3"/>
    <w:rsid w:val="00450964"/>
    <w:rsid w:val="00464085"/>
    <w:rsid w:val="0047444B"/>
    <w:rsid w:val="00477D40"/>
    <w:rsid w:val="00492CE8"/>
    <w:rsid w:val="00496D57"/>
    <w:rsid w:val="00497FA8"/>
    <w:rsid w:val="004A5C52"/>
    <w:rsid w:val="004B04DE"/>
    <w:rsid w:val="004C1E62"/>
    <w:rsid w:val="004C682D"/>
    <w:rsid w:val="004D44F4"/>
    <w:rsid w:val="004D4DC2"/>
    <w:rsid w:val="004F272A"/>
    <w:rsid w:val="004F4D0C"/>
    <w:rsid w:val="00506BDF"/>
    <w:rsid w:val="00515018"/>
    <w:rsid w:val="005223CB"/>
    <w:rsid w:val="005263DF"/>
    <w:rsid w:val="00531CCF"/>
    <w:rsid w:val="00532789"/>
    <w:rsid w:val="00536CE2"/>
    <w:rsid w:val="00536D76"/>
    <w:rsid w:val="00541A5D"/>
    <w:rsid w:val="00543256"/>
    <w:rsid w:val="005464B7"/>
    <w:rsid w:val="00553B32"/>
    <w:rsid w:val="00560629"/>
    <w:rsid w:val="00560E1D"/>
    <w:rsid w:val="005617B1"/>
    <w:rsid w:val="005618F9"/>
    <w:rsid w:val="005671FA"/>
    <w:rsid w:val="005747C0"/>
    <w:rsid w:val="00576706"/>
    <w:rsid w:val="00585810"/>
    <w:rsid w:val="005867FD"/>
    <w:rsid w:val="00590E94"/>
    <w:rsid w:val="00592AC6"/>
    <w:rsid w:val="0059735B"/>
    <w:rsid w:val="005C0182"/>
    <w:rsid w:val="005C7537"/>
    <w:rsid w:val="005D061F"/>
    <w:rsid w:val="005D54B9"/>
    <w:rsid w:val="005E1120"/>
    <w:rsid w:val="005E19DB"/>
    <w:rsid w:val="005E6B5F"/>
    <w:rsid w:val="005F146A"/>
    <w:rsid w:val="005F5469"/>
    <w:rsid w:val="00610D7E"/>
    <w:rsid w:val="006110FE"/>
    <w:rsid w:val="006111D9"/>
    <w:rsid w:val="00616122"/>
    <w:rsid w:val="0061627A"/>
    <w:rsid w:val="00630022"/>
    <w:rsid w:val="00635941"/>
    <w:rsid w:val="006461AD"/>
    <w:rsid w:val="00655FF3"/>
    <w:rsid w:val="006579D5"/>
    <w:rsid w:val="0067573B"/>
    <w:rsid w:val="006901D6"/>
    <w:rsid w:val="00693A80"/>
    <w:rsid w:val="00694A36"/>
    <w:rsid w:val="006A67D2"/>
    <w:rsid w:val="006B6DF1"/>
    <w:rsid w:val="006C0214"/>
    <w:rsid w:val="006C2EB4"/>
    <w:rsid w:val="006C562C"/>
    <w:rsid w:val="006D0EBE"/>
    <w:rsid w:val="006D1B3A"/>
    <w:rsid w:val="006F5877"/>
    <w:rsid w:val="006F7CF7"/>
    <w:rsid w:val="007006EC"/>
    <w:rsid w:val="00711195"/>
    <w:rsid w:val="007157B7"/>
    <w:rsid w:val="007158CE"/>
    <w:rsid w:val="0071691C"/>
    <w:rsid w:val="00741801"/>
    <w:rsid w:val="007454D1"/>
    <w:rsid w:val="0075312D"/>
    <w:rsid w:val="00753F2F"/>
    <w:rsid w:val="00766BF2"/>
    <w:rsid w:val="00774517"/>
    <w:rsid w:val="0078183E"/>
    <w:rsid w:val="00784621"/>
    <w:rsid w:val="007867E2"/>
    <w:rsid w:val="007933F5"/>
    <w:rsid w:val="007A5B7D"/>
    <w:rsid w:val="007C3BB6"/>
    <w:rsid w:val="007E0497"/>
    <w:rsid w:val="007E4A12"/>
    <w:rsid w:val="007E5BEC"/>
    <w:rsid w:val="007F067B"/>
    <w:rsid w:val="007F6B51"/>
    <w:rsid w:val="007F6DEC"/>
    <w:rsid w:val="00805585"/>
    <w:rsid w:val="00810280"/>
    <w:rsid w:val="00812415"/>
    <w:rsid w:val="00812F93"/>
    <w:rsid w:val="008249CA"/>
    <w:rsid w:val="008337EE"/>
    <w:rsid w:val="0085109C"/>
    <w:rsid w:val="00853191"/>
    <w:rsid w:val="00857666"/>
    <w:rsid w:val="00872230"/>
    <w:rsid w:val="00874DA2"/>
    <w:rsid w:val="00891731"/>
    <w:rsid w:val="0089377C"/>
    <w:rsid w:val="00894235"/>
    <w:rsid w:val="008A5950"/>
    <w:rsid w:val="008A69FD"/>
    <w:rsid w:val="008A6FD1"/>
    <w:rsid w:val="008B0FC9"/>
    <w:rsid w:val="008C5382"/>
    <w:rsid w:val="008C6E87"/>
    <w:rsid w:val="008D1A81"/>
    <w:rsid w:val="008D1EC6"/>
    <w:rsid w:val="008E4153"/>
    <w:rsid w:val="009046F2"/>
    <w:rsid w:val="00904F3C"/>
    <w:rsid w:val="009170D8"/>
    <w:rsid w:val="009206A5"/>
    <w:rsid w:val="009209D2"/>
    <w:rsid w:val="0093453D"/>
    <w:rsid w:val="0093498C"/>
    <w:rsid w:val="00941208"/>
    <w:rsid w:val="009439C3"/>
    <w:rsid w:val="00964B34"/>
    <w:rsid w:val="009746C1"/>
    <w:rsid w:val="0097581F"/>
    <w:rsid w:val="00990A77"/>
    <w:rsid w:val="0099174D"/>
    <w:rsid w:val="00996AC6"/>
    <w:rsid w:val="009970CF"/>
    <w:rsid w:val="009B1677"/>
    <w:rsid w:val="009D0913"/>
    <w:rsid w:val="009E39C8"/>
    <w:rsid w:val="009E5836"/>
    <w:rsid w:val="009F59BD"/>
    <w:rsid w:val="009F6E69"/>
    <w:rsid w:val="00A01E24"/>
    <w:rsid w:val="00A07018"/>
    <w:rsid w:val="00A10438"/>
    <w:rsid w:val="00A13E82"/>
    <w:rsid w:val="00A20A14"/>
    <w:rsid w:val="00A235E5"/>
    <w:rsid w:val="00A25EAA"/>
    <w:rsid w:val="00A33AAE"/>
    <w:rsid w:val="00A344E8"/>
    <w:rsid w:val="00A41FE4"/>
    <w:rsid w:val="00A43D04"/>
    <w:rsid w:val="00A446FD"/>
    <w:rsid w:val="00A53763"/>
    <w:rsid w:val="00A65526"/>
    <w:rsid w:val="00A65947"/>
    <w:rsid w:val="00A7130D"/>
    <w:rsid w:val="00A72674"/>
    <w:rsid w:val="00A76EFE"/>
    <w:rsid w:val="00A875F1"/>
    <w:rsid w:val="00AA0FCC"/>
    <w:rsid w:val="00AA4E8D"/>
    <w:rsid w:val="00AF4759"/>
    <w:rsid w:val="00AF514E"/>
    <w:rsid w:val="00B14CE5"/>
    <w:rsid w:val="00B33964"/>
    <w:rsid w:val="00B40EB6"/>
    <w:rsid w:val="00B50586"/>
    <w:rsid w:val="00B5460E"/>
    <w:rsid w:val="00B55EDF"/>
    <w:rsid w:val="00B5654E"/>
    <w:rsid w:val="00B60B0D"/>
    <w:rsid w:val="00B80BB5"/>
    <w:rsid w:val="00BC26B8"/>
    <w:rsid w:val="00BE6A33"/>
    <w:rsid w:val="00C055AC"/>
    <w:rsid w:val="00C167E6"/>
    <w:rsid w:val="00C236ED"/>
    <w:rsid w:val="00C277A6"/>
    <w:rsid w:val="00C4693E"/>
    <w:rsid w:val="00C5062B"/>
    <w:rsid w:val="00C51762"/>
    <w:rsid w:val="00C61656"/>
    <w:rsid w:val="00C75F42"/>
    <w:rsid w:val="00C82595"/>
    <w:rsid w:val="00C940FF"/>
    <w:rsid w:val="00C96C33"/>
    <w:rsid w:val="00CB6305"/>
    <w:rsid w:val="00CC62FE"/>
    <w:rsid w:val="00CC7825"/>
    <w:rsid w:val="00CC790E"/>
    <w:rsid w:val="00CD154D"/>
    <w:rsid w:val="00CD1E62"/>
    <w:rsid w:val="00CE18D9"/>
    <w:rsid w:val="00CF220E"/>
    <w:rsid w:val="00CF5EED"/>
    <w:rsid w:val="00D040E1"/>
    <w:rsid w:val="00D12FB5"/>
    <w:rsid w:val="00D24671"/>
    <w:rsid w:val="00D25994"/>
    <w:rsid w:val="00D26946"/>
    <w:rsid w:val="00D603E6"/>
    <w:rsid w:val="00D615AA"/>
    <w:rsid w:val="00D66DA4"/>
    <w:rsid w:val="00D71931"/>
    <w:rsid w:val="00D720A9"/>
    <w:rsid w:val="00D748B4"/>
    <w:rsid w:val="00D7587B"/>
    <w:rsid w:val="00D91942"/>
    <w:rsid w:val="00D945AC"/>
    <w:rsid w:val="00D97E60"/>
    <w:rsid w:val="00DA0318"/>
    <w:rsid w:val="00DA60B3"/>
    <w:rsid w:val="00DC5B45"/>
    <w:rsid w:val="00DC5FC1"/>
    <w:rsid w:val="00DC6B9B"/>
    <w:rsid w:val="00DD3D51"/>
    <w:rsid w:val="00DE293E"/>
    <w:rsid w:val="00DF4921"/>
    <w:rsid w:val="00DF6C49"/>
    <w:rsid w:val="00E15FF3"/>
    <w:rsid w:val="00E22E95"/>
    <w:rsid w:val="00E2580D"/>
    <w:rsid w:val="00E25AAA"/>
    <w:rsid w:val="00E3249C"/>
    <w:rsid w:val="00E84CDD"/>
    <w:rsid w:val="00E90AB5"/>
    <w:rsid w:val="00EA6979"/>
    <w:rsid w:val="00EB255A"/>
    <w:rsid w:val="00ED7872"/>
    <w:rsid w:val="00EE43EE"/>
    <w:rsid w:val="00EF4E49"/>
    <w:rsid w:val="00F0147F"/>
    <w:rsid w:val="00F03A42"/>
    <w:rsid w:val="00F16012"/>
    <w:rsid w:val="00F23211"/>
    <w:rsid w:val="00F24E3D"/>
    <w:rsid w:val="00F3240B"/>
    <w:rsid w:val="00F33720"/>
    <w:rsid w:val="00F40CFF"/>
    <w:rsid w:val="00F56002"/>
    <w:rsid w:val="00F62379"/>
    <w:rsid w:val="00F62A11"/>
    <w:rsid w:val="00F77CF3"/>
    <w:rsid w:val="00F84B0C"/>
    <w:rsid w:val="00F9539D"/>
    <w:rsid w:val="00FC5C24"/>
    <w:rsid w:val="00FD1D86"/>
    <w:rsid w:val="00FE79A2"/>
    <w:rsid w:val="00FF5DC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shapelayout v:ext="edit">
      <o:idmap v:ext="edit" data="1"/>
    </o:shapelayout>
  </w:shapeDefaults>
  <w:decimalSymbol w:val="."/>
  <w:listSeparator w:val=","/>
  <w14:docId w14:val="45924CEE"/>
  <w15:chartTrackingRefBased/>
  <w15:docId w15:val="{181556FD-A31C-4F51-9BD4-18D410254B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Body Text 2" w:uiPriority="99"/>
    <w:lsdException w:name="Body Text Indent 2" w:uiPriority="99"/>
    <w:lsdException w:name="Hyperlink" w:uiPriority="99"/>
    <w:lsdException w:name="Strong" w:qFormat="1"/>
    <w:lsdException w:name="Emphasis" w:qFormat="1"/>
    <w:lsdException w:name="HTML Preformatted" w:semiHidden="1" w:unhideWhenUsed="1"/>
    <w:lsdException w:name="Normal Table"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A3BE3"/>
    <w:rPr>
      <w:rFonts w:ascii="Calibri" w:hAnsi="Calibri"/>
      <w:color w:val="292929"/>
      <w:sz w:val="22"/>
      <w:szCs w:val="22"/>
      <w:lang w:eastAsia="en-US"/>
    </w:rPr>
  </w:style>
  <w:style w:type="paragraph" w:styleId="Heading2">
    <w:name w:val="heading 2"/>
    <w:basedOn w:val="Normal"/>
    <w:next w:val="Normal"/>
    <w:link w:val="Heading2Char"/>
    <w:qFormat/>
    <w:rsid w:val="008A5950"/>
    <w:pPr>
      <w:ind w:left="1701" w:hanging="1701"/>
      <w:jc w:val="both"/>
      <w:outlineLvl w:val="1"/>
    </w:pPr>
    <w:rPr>
      <w:rFonts w:ascii="Helvetica" w:hAnsi="Helvetica"/>
      <w:b/>
      <w:color w:val="004B91"/>
      <w:sz w:val="28"/>
      <w:szCs w:val="28"/>
    </w:rPr>
  </w:style>
  <w:style w:type="paragraph" w:styleId="Heading3">
    <w:name w:val="heading 3"/>
    <w:basedOn w:val="Normal"/>
    <w:next w:val="Normal"/>
    <w:link w:val="Heading3Char"/>
    <w:qFormat/>
    <w:rsid w:val="008A5950"/>
    <w:pPr>
      <w:keepNext/>
      <w:tabs>
        <w:tab w:val="left" w:pos="1701"/>
      </w:tabs>
      <w:outlineLvl w:val="2"/>
    </w:pPr>
    <w:rPr>
      <w:rFonts w:ascii="Helvetica" w:hAnsi="Helvetica"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8A5950"/>
    <w:pPr>
      <w:tabs>
        <w:tab w:val="center" w:pos="4153"/>
        <w:tab w:val="right" w:pos="8306"/>
      </w:tabs>
    </w:pPr>
  </w:style>
  <w:style w:type="paragraph" w:styleId="Footer">
    <w:name w:val="footer"/>
    <w:basedOn w:val="Normal"/>
    <w:link w:val="FooterChar"/>
    <w:rsid w:val="008A5950"/>
    <w:pPr>
      <w:tabs>
        <w:tab w:val="center" w:pos="4153"/>
        <w:tab w:val="right" w:pos="8306"/>
      </w:tabs>
    </w:pPr>
  </w:style>
  <w:style w:type="character" w:styleId="PageNumber">
    <w:name w:val="page number"/>
    <w:basedOn w:val="DefaultParagraphFont"/>
    <w:rsid w:val="008A5950"/>
  </w:style>
  <w:style w:type="character" w:customStyle="1" w:styleId="FooterChar">
    <w:name w:val="Footer Char"/>
    <w:link w:val="Footer"/>
    <w:locked/>
    <w:rsid w:val="008A5950"/>
    <w:rPr>
      <w:rFonts w:ascii="Calibri" w:hAnsi="Calibri"/>
      <w:color w:val="292929"/>
      <w:sz w:val="22"/>
      <w:szCs w:val="22"/>
      <w:lang w:val="en-GB" w:eastAsia="en-GB" w:bidi="ar-SA"/>
    </w:rPr>
  </w:style>
  <w:style w:type="table" w:styleId="TableGrid">
    <w:name w:val="Table Grid"/>
    <w:basedOn w:val="TableNormal"/>
    <w:rsid w:val="002A3BE3"/>
    <w:rPr>
      <w:rFonts w:ascii="Helvetica" w:hAnsi="Helvetica"/>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ableheader">
    <w:name w:val="table header"/>
    <w:rsid w:val="002A3BE3"/>
    <w:rPr>
      <w:rFonts w:ascii="Helvetica" w:hAnsi="Helvetica"/>
      <w:b/>
      <w:bCs/>
      <w:color w:val="0081C6"/>
    </w:rPr>
  </w:style>
  <w:style w:type="character" w:customStyle="1" w:styleId="StyleHelvetica">
    <w:name w:val="Style Helvetica"/>
    <w:rsid w:val="002A3BE3"/>
    <w:rPr>
      <w:rFonts w:ascii="Helvetica" w:hAnsi="Helvetica"/>
      <w:color w:val="292929"/>
      <w:sz w:val="18"/>
      <w:szCs w:val="18"/>
    </w:rPr>
  </w:style>
  <w:style w:type="paragraph" w:customStyle="1" w:styleId="tabletext">
    <w:name w:val="table text"/>
    <w:basedOn w:val="Normal"/>
    <w:rsid w:val="002A3BE3"/>
    <w:pPr>
      <w:spacing w:before="60" w:after="60"/>
      <w:ind w:left="1701" w:hanging="1701"/>
      <w:jc w:val="both"/>
    </w:pPr>
    <w:rPr>
      <w:rFonts w:ascii="Helvetica" w:hAnsi="Helvetica"/>
      <w:sz w:val="18"/>
      <w:szCs w:val="20"/>
    </w:rPr>
  </w:style>
  <w:style w:type="paragraph" w:customStyle="1" w:styleId="StyletabletextBold">
    <w:name w:val="Style table text + Bold"/>
    <w:basedOn w:val="tabletext"/>
    <w:rsid w:val="002A3BE3"/>
    <w:rPr>
      <w:b/>
      <w:bCs/>
      <w:color w:val="0081C6"/>
    </w:rPr>
  </w:style>
  <w:style w:type="paragraph" w:customStyle="1" w:styleId="StyletabletextLeft0mmFirstline0mm">
    <w:name w:val="Style table text + Left:  0 mm First line:  0 mm"/>
    <w:basedOn w:val="tabletext"/>
    <w:rsid w:val="002A3BE3"/>
    <w:pPr>
      <w:ind w:left="0" w:firstLine="0"/>
    </w:pPr>
  </w:style>
  <w:style w:type="paragraph" w:styleId="BlockText">
    <w:name w:val="Block Text"/>
    <w:basedOn w:val="Normal"/>
    <w:rsid w:val="007006EC"/>
    <w:pPr>
      <w:tabs>
        <w:tab w:val="left" w:pos="709"/>
      </w:tabs>
      <w:ind w:left="709" w:right="1077" w:hanging="709"/>
      <w:jc w:val="both"/>
    </w:pPr>
    <w:rPr>
      <w:rFonts w:ascii="Arial" w:hAnsi="Arial" w:cs="Arial"/>
      <w:color w:val="auto"/>
      <w:sz w:val="20"/>
      <w:szCs w:val="20"/>
      <w:lang w:val="en-US"/>
    </w:rPr>
  </w:style>
  <w:style w:type="paragraph" w:styleId="BodyText2">
    <w:name w:val="Body Text 2"/>
    <w:basedOn w:val="Normal"/>
    <w:link w:val="BodyText2Char"/>
    <w:uiPriority w:val="99"/>
    <w:rsid w:val="007006EC"/>
    <w:pPr>
      <w:spacing w:after="200" w:line="276" w:lineRule="auto"/>
      <w:ind w:left="770" w:hanging="770"/>
      <w:jc w:val="both"/>
    </w:pPr>
    <w:rPr>
      <w:rFonts w:cs="Calibri"/>
      <w:color w:val="auto"/>
    </w:rPr>
  </w:style>
  <w:style w:type="character" w:customStyle="1" w:styleId="BodyText2Char">
    <w:name w:val="Body Text 2 Char"/>
    <w:link w:val="BodyText2"/>
    <w:uiPriority w:val="99"/>
    <w:locked/>
    <w:rsid w:val="007006EC"/>
    <w:rPr>
      <w:rFonts w:ascii="Calibri" w:hAnsi="Calibri" w:cs="Calibri"/>
      <w:sz w:val="22"/>
      <w:szCs w:val="22"/>
      <w:lang w:val="en-GB" w:eastAsia="en-US" w:bidi="ar-SA"/>
    </w:rPr>
  </w:style>
  <w:style w:type="paragraph" w:styleId="BodyTextIndent2">
    <w:name w:val="Body Text Indent 2"/>
    <w:basedOn w:val="Normal"/>
    <w:link w:val="BodyTextIndent2Char"/>
    <w:uiPriority w:val="99"/>
    <w:rsid w:val="007006EC"/>
    <w:pPr>
      <w:tabs>
        <w:tab w:val="left" w:pos="709"/>
      </w:tabs>
      <w:spacing w:after="200" w:line="276" w:lineRule="auto"/>
      <w:ind w:left="709" w:hanging="709"/>
      <w:jc w:val="both"/>
    </w:pPr>
    <w:rPr>
      <w:rFonts w:cs="Calibri"/>
      <w:color w:val="auto"/>
    </w:rPr>
  </w:style>
  <w:style w:type="paragraph" w:styleId="ListParagraph">
    <w:name w:val="List Paragraph"/>
    <w:basedOn w:val="Normal"/>
    <w:uiPriority w:val="34"/>
    <w:qFormat/>
    <w:rsid w:val="00BC26B8"/>
    <w:pPr>
      <w:spacing w:after="200" w:line="276" w:lineRule="auto"/>
      <w:ind w:left="720"/>
    </w:pPr>
    <w:rPr>
      <w:rFonts w:cs="Calibri"/>
      <w:color w:val="auto"/>
    </w:rPr>
  </w:style>
  <w:style w:type="paragraph" w:customStyle="1" w:styleId="StyleListParagraphHelvetica9ptAfter0ptLinespacing">
    <w:name w:val="Style List Paragraph + Helvetica 9 pt After:  0 pt Line spacing:..."/>
    <w:basedOn w:val="ListParagraph"/>
    <w:rsid w:val="005E6B5F"/>
    <w:pPr>
      <w:spacing w:after="0" w:line="240" w:lineRule="auto"/>
    </w:pPr>
    <w:rPr>
      <w:rFonts w:ascii="Helvetica" w:hAnsi="Helvetica" w:cs="Times New Roman"/>
      <w:color w:val="292929"/>
      <w:sz w:val="18"/>
      <w:szCs w:val="20"/>
    </w:rPr>
  </w:style>
  <w:style w:type="paragraph" w:styleId="BalloonText">
    <w:name w:val="Balloon Text"/>
    <w:basedOn w:val="Normal"/>
    <w:semiHidden/>
    <w:rsid w:val="005E6B5F"/>
    <w:rPr>
      <w:rFonts w:ascii="Tahoma" w:hAnsi="Tahoma" w:cs="Tahoma"/>
      <w:sz w:val="16"/>
      <w:szCs w:val="16"/>
    </w:rPr>
  </w:style>
  <w:style w:type="character" w:customStyle="1" w:styleId="BodyTextIndent2Char">
    <w:name w:val="Body Text Indent 2 Char"/>
    <w:link w:val="BodyTextIndent2"/>
    <w:uiPriority w:val="99"/>
    <w:rsid w:val="0037291E"/>
    <w:rPr>
      <w:rFonts w:ascii="Calibri" w:hAnsi="Calibri" w:cs="Calibri"/>
      <w:sz w:val="22"/>
      <w:szCs w:val="22"/>
      <w:lang w:eastAsia="en-US"/>
    </w:rPr>
  </w:style>
  <w:style w:type="character" w:styleId="Hyperlink">
    <w:name w:val="Hyperlink"/>
    <w:basedOn w:val="DefaultParagraphFont"/>
    <w:uiPriority w:val="99"/>
    <w:unhideWhenUsed/>
    <w:rsid w:val="000E6B60"/>
    <w:rPr>
      <w:color w:val="0563C1"/>
      <w:u w:val="single"/>
    </w:rPr>
  </w:style>
  <w:style w:type="character" w:customStyle="1" w:styleId="Heading2Char">
    <w:name w:val="Heading 2 Char"/>
    <w:link w:val="Heading2"/>
    <w:rsid w:val="00084F58"/>
    <w:rPr>
      <w:rFonts w:ascii="Helvetica" w:hAnsi="Helvetica"/>
      <w:b/>
      <w:color w:val="004B91"/>
      <w:sz w:val="28"/>
      <w:szCs w:val="28"/>
      <w:lang w:eastAsia="en-US"/>
    </w:rPr>
  </w:style>
  <w:style w:type="character" w:customStyle="1" w:styleId="Heading3Char">
    <w:name w:val="Heading 3 Char"/>
    <w:link w:val="Heading3"/>
    <w:rsid w:val="00084F58"/>
    <w:rPr>
      <w:rFonts w:ascii="Helvetica" w:hAnsi="Helvetica" w:cs="Arial"/>
      <w:b/>
      <w:bCs/>
      <w:color w:val="292929"/>
      <w:sz w:val="22"/>
      <w:szCs w:val="26"/>
      <w:lang w:eastAsia="en-US"/>
    </w:rPr>
  </w:style>
  <w:style w:type="paragraph" w:styleId="NoSpacing">
    <w:name w:val="No Spacing"/>
    <w:link w:val="NoSpacingChar"/>
    <w:uiPriority w:val="1"/>
    <w:qFormat/>
    <w:rsid w:val="00F0147F"/>
    <w:rPr>
      <w:rFonts w:asciiTheme="minorHAnsi" w:eastAsiaTheme="minorEastAsia" w:hAnsiTheme="minorHAnsi" w:cstheme="minorBidi"/>
      <w:sz w:val="22"/>
      <w:szCs w:val="22"/>
      <w:lang w:val="en-US" w:eastAsia="en-US"/>
    </w:rPr>
  </w:style>
  <w:style w:type="character" w:customStyle="1" w:styleId="NoSpacingChar">
    <w:name w:val="No Spacing Char"/>
    <w:basedOn w:val="DefaultParagraphFont"/>
    <w:link w:val="NoSpacing"/>
    <w:uiPriority w:val="1"/>
    <w:rsid w:val="00F0147F"/>
    <w:rPr>
      <w:rFonts w:asciiTheme="minorHAnsi" w:eastAsiaTheme="minorEastAsia" w:hAnsiTheme="minorHAnsi" w:cstheme="minorBidi"/>
      <w:sz w:val="22"/>
      <w:szCs w:val="22"/>
      <w:lang w:val="en-US" w:eastAsia="en-US"/>
    </w:rPr>
  </w:style>
  <w:style w:type="table" w:customStyle="1" w:styleId="TableGrid1">
    <w:name w:val="Table Grid1"/>
    <w:basedOn w:val="TableNormal"/>
    <w:next w:val="TableGrid"/>
    <w:uiPriority w:val="99"/>
    <w:rsid w:val="00F40CFF"/>
    <w:rPr>
      <w:rFonts w:asciiTheme="minorHAnsi" w:hAnsiTheme="minorHAnsi"/>
    </w:rPr>
    <w:tblPr>
      <w:tblBorders>
        <w:top w:val="single" w:sz="4" w:space="0" w:color="004B91"/>
        <w:bottom w:val="single" w:sz="4" w:space="0" w:color="004B91"/>
        <w:insideH w:val="single" w:sz="4" w:space="0" w:color="004B91"/>
      </w:tblBorders>
    </w:tblPr>
    <w:tblStylePr w:type="firstRow">
      <w:rPr>
        <w:rFonts w:cs="Times New Roman"/>
      </w:rPr>
      <w:tblPr/>
      <w:tcPr>
        <w:shd w:val="clear" w:color="auto" w:fill="F3F3F3"/>
      </w:tcPr>
    </w:tblStylePr>
    <w:tblStylePr w:type="lastRow">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73004878">
      <w:bodyDiv w:val="1"/>
      <w:marLeft w:val="0"/>
      <w:marRight w:val="0"/>
      <w:marTop w:val="0"/>
      <w:marBottom w:val="0"/>
      <w:divBdr>
        <w:top w:val="none" w:sz="0" w:space="0" w:color="auto"/>
        <w:left w:val="none" w:sz="0" w:space="0" w:color="auto"/>
        <w:bottom w:val="none" w:sz="0" w:space="0" w:color="auto"/>
        <w:right w:val="none" w:sz="0" w:space="0" w:color="auto"/>
      </w:divBdr>
      <w:divsChild>
        <w:div w:id="810942498">
          <w:marLeft w:val="0"/>
          <w:marRight w:val="0"/>
          <w:marTop w:val="0"/>
          <w:marBottom w:val="0"/>
          <w:divBdr>
            <w:top w:val="none" w:sz="0" w:space="0" w:color="auto"/>
            <w:left w:val="none" w:sz="0" w:space="0" w:color="auto"/>
            <w:bottom w:val="none" w:sz="0" w:space="0" w:color="auto"/>
            <w:right w:val="none" w:sz="0" w:space="0" w:color="auto"/>
          </w:divBdr>
          <w:divsChild>
            <w:div w:id="5123093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7717811">
      <w:bodyDiv w:val="1"/>
      <w:marLeft w:val="0"/>
      <w:marRight w:val="0"/>
      <w:marTop w:val="0"/>
      <w:marBottom w:val="0"/>
      <w:divBdr>
        <w:top w:val="none" w:sz="0" w:space="0" w:color="auto"/>
        <w:left w:val="none" w:sz="0" w:space="0" w:color="auto"/>
        <w:bottom w:val="none" w:sz="0" w:space="0" w:color="auto"/>
        <w:right w:val="none" w:sz="0" w:space="0" w:color="auto"/>
      </w:divBdr>
      <w:divsChild>
        <w:div w:id="186177405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footer" Target="footer6.xml"/><Relationship Id="rId3" Type="http://schemas.openxmlformats.org/officeDocument/2006/relationships/numbering" Target="numbering.xml"/><Relationship Id="rId21" Type="http://schemas.openxmlformats.org/officeDocument/2006/relationships/footer" Target="footer5.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eader" Target="header8.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6.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24" Type="http://schemas.openxmlformats.org/officeDocument/2006/relationships/image" Target="media/image5.jpeg"/><Relationship Id="rId5" Type="http://schemas.openxmlformats.org/officeDocument/2006/relationships/settings" Target="settings.xml"/><Relationship Id="rId15" Type="http://schemas.openxmlformats.org/officeDocument/2006/relationships/header" Target="header3.xml"/><Relationship Id="rId23" Type="http://schemas.openxmlformats.org/officeDocument/2006/relationships/header" Target="header7.xml"/><Relationship Id="rId28" Type="http://schemas.openxmlformats.org/officeDocument/2006/relationships/theme" Target="theme/theme1.xml"/><Relationship Id="rId10" Type="http://schemas.openxmlformats.org/officeDocument/2006/relationships/control" Target="activeX/activeX1.xml"/><Relationship Id="rId19" Type="http://schemas.openxmlformats.org/officeDocument/2006/relationships/footer" Target="footer4.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oter" Target="footer2.xml"/><Relationship Id="rId22" Type="http://schemas.openxmlformats.org/officeDocument/2006/relationships/hyperlink" Target="https://www.gov.uk/late-commercial-payments-interest-debt-recovery/charging-interest-commercial-debt" TargetMode="External"/><Relationship Id="rId27" Type="http://schemas.openxmlformats.org/officeDocument/2006/relationships/fontTable" Target="fontTable.xml"/></Relationships>
</file>

<file path=word/_rels/footer3.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2" Type="http://schemas.openxmlformats.org/officeDocument/2006/relationships/image" Target="media/image20.jpeg"/><Relationship Id="rId1" Type="http://schemas.openxmlformats.org/officeDocument/2006/relationships/image" Target="media/image2.jpeg"/></Relationships>
</file>

<file path=word/_rels/header3.xml.rels><?xml version="1.0" encoding="UTF-8" standalone="yes"?>
<Relationships xmlns="http://schemas.openxmlformats.org/package/2006/relationships"><Relationship Id="rId1" Type="http://schemas.openxmlformats.org/officeDocument/2006/relationships/image" Target="media/image3.jpeg"/></Relationships>
</file>

<file path=word/_rels/header5.xml.rels><?xml version="1.0" encoding="UTF-8" standalone="yes"?>
<Relationships xmlns="http://schemas.openxmlformats.org/package/2006/relationships"><Relationship Id="rId2" Type="http://schemas.openxmlformats.org/officeDocument/2006/relationships/image" Target="media/image20.jpeg"/><Relationship Id="rId1" Type="http://schemas.openxmlformats.org/officeDocument/2006/relationships/image" Target="media/image2.jpeg"/></Relationships>
</file>

<file path=word/_rels/header7.xml.rels><?xml version="1.0" encoding="UTF-8" standalone="yes"?>
<Relationships xmlns="http://schemas.openxmlformats.org/package/2006/relationships"><Relationship Id="rId2" Type="http://schemas.openxmlformats.org/officeDocument/2006/relationships/image" Target="media/image20.jpeg"/><Relationship Id="rId1" Type="http://schemas.openxmlformats.org/officeDocument/2006/relationships/image" Target="media/image2.jpeg"/></Relationships>
</file>

<file path=word/_rels/header8.xml.rels><?xml version="1.0" encoding="UTF-8" standalone="yes"?>
<Relationships xmlns="http://schemas.openxmlformats.org/package/2006/relationships"><Relationship Id="rId2" Type="http://schemas.openxmlformats.org/officeDocument/2006/relationships/image" Target="media/image6.jpeg"/><Relationship Id="rId1" Type="http://schemas.openxmlformats.org/officeDocument/2006/relationships/image" Target="media/image2.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7DE3B9F-208B-4F9F-8EB4-FCBD3C7E87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116</TotalTime>
  <Pages>24</Pages>
  <Words>4710</Words>
  <Characters>26847</Characters>
  <Application>Microsoft Office Word</Application>
  <DocSecurity>0</DocSecurity>
  <Lines>223</Lines>
  <Paragraphs>62</Paragraphs>
  <ScaleCrop>false</ScaleCrop>
  <HeadingPairs>
    <vt:vector size="2" baseType="variant">
      <vt:variant>
        <vt:lpstr>Title</vt:lpstr>
      </vt:variant>
      <vt:variant>
        <vt:i4>1</vt:i4>
      </vt:variant>
    </vt:vector>
  </HeadingPairs>
  <TitlesOfParts>
    <vt:vector size="1" baseType="lpstr">
      <vt:lpstr>Civil Consultancy</vt:lpstr>
    </vt:vector>
  </TitlesOfParts>
  <Company/>
  <LinksUpToDate>false</LinksUpToDate>
  <CharactersWithSpaces>31495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Civil Consultancy</dc:title>
  <dc:subject/>
  <dc:creator>Deanne Kunzmann</dc:creator>
  <cp:keywords/>
  <dc:description/>
  <cp:lastModifiedBy>Michael Liddiard</cp:lastModifiedBy>
  <cp:revision>34</cp:revision>
  <cp:lastPrinted>2018-07-18T10:53:00Z</cp:lastPrinted>
  <dcterms:created xsi:type="dcterms:W3CDTF">2018-07-18T10:59:00Z</dcterms:created>
  <dcterms:modified xsi:type="dcterms:W3CDTF">2018-07-18T13:05:00Z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jectReference">
    <vt:lpwstr>5678V</vt:lpwstr>
  </property>
  <property fmtid="{D5CDD505-2E9C-101B-9397-08002B2CF9AE}" pid="3" name="Title">
    <vt:lpwstr>Test Project Title</vt:lpwstr>
  </property>
  <property fmtid="{D5CDD505-2E9C-101B-9397-08002B2CF9AE}" pid="4" name="Revision">
    <vt:lpwstr>01</vt:lpwstr>
  </property>
</Properties>
</file>