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4CA0A" w14:textId="700ECC99" w:rsidR="007A093B" w:rsidRDefault="007A093B" w:rsidP="00A1778F">
      <w:pPr>
        <w:rPr>
          <w:sz w:val="24"/>
          <w:szCs w:val="24"/>
        </w:rPr>
      </w:pPr>
    </w:p>
    <w:p w14:paraId="02CBEDFD" w14:textId="77777777" w:rsidR="00EF68AC" w:rsidRDefault="00EF68AC"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75A008CF" w:rsidR="00AB54BD" w:rsidRPr="007A093B" w:rsidRDefault="00CF1615" w:rsidP="00AB54BD">
      <w:pPr>
        <w:tabs>
          <w:tab w:val="left" w:pos="7288"/>
        </w:tabs>
        <w:rPr>
          <w:sz w:val="24"/>
          <w:szCs w:val="24"/>
        </w:rPr>
      </w:pPr>
      <w:r>
        <w:rPr>
          <w:sz w:val="24"/>
          <w:szCs w:val="24"/>
        </w:rPr>
        <w:t xml:space="preserve">Quotation no: </w:t>
      </w:r>
      <w:r w:rsidR="00596173">
        <w:rPr>
          <w:sz w:val="24"/>
          <w:szCs w:val="24"/>
        </w:rPr>
        <w:t>Ardee School 309</w:t>
      </w:r>
    </w:p>
    <w:p w14:paraId="715EE3DE" w14:textId="22737E33"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C12CAC">
        <w:rPr>
          <w:sz w:val="24"/>
          <w:szCs w:val="24"/>
        </w:rPr>
        <w:t>26</w:t>
      </w:r>
      <w:r w:rsidR="00770C1E">
        <w:rPr>
          <w:sz w:val="24"/>
          <w:szCs w:val="24"/>
        </w:rPr>
        <w:t>/11</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16CE6FE6" w:rsidR="00945953" w:rsidRDefault="00596173" w:rsidP="00AB54BD">
      <w:pPr>
        <w:rPr>
          <w:b/>
          <w:sz w:val="24"/>
          <w:szCs w:val="24"/>
        </w:rPr>
      </w:pPr>
      <w:r>
        <w:rPr>
          <w:b/>
          <w:sz w:val="24"/>
          <w:szCs w:val="24"/>
        </w:rPr>
        <w:t>Ardee School</w:t>
      </w:r>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5F13182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9785" w:type="dxa"/>
        <w:tblLook w:val="04A0" w:firstRow="1" w:lastRow="0" w:firstColumn="1" w:lastColumn="0" w:noHBand="0" w:noVBand="1"/>
      </w:tblPr>
      <w:tblGrid>
        <w:gridCol w:w="753"/>
        <w:gridCol w:w="3770"/>
        <w:gridCol w:w="2400"/>
        <w:gridCol w:w="774"/>
        <w:gridCol w:w="1088"/>
        <w:gridCol w:w="1088"/>
      </w:tblGrid>
      <w:tr w:rsidR="00EF68AC" w:rsidRPr="00EF68AC" w14:paraId="56322264" w14:textId="77777777" w:rsidTr="00EF68AC">
        <w:trPr>
          <w:trHeight w:val="298"/>
        </w:trPr>
        <w:tc>
          <w:tcPr>
            <w:tcW w:w="7072" w:type="dxa"/>
            <w:gridSpan w:val="3"/>
            <w:tcBorders>
              <w:top w:val="nil"/>
              <w:left w:val="nil"/>
              <w:bottom w:val="single" w:sz="4" w:space="0" w:color="auto"/>
              <w:right w:val="nil"/>
            </w:tcBorders>
            <w:shd w:val="clear" w:color="auto" w:fill="auto"/>
            <w:vAlign w:val="center"/>
            <w:hideMark/>
          </w:tcPr>
          <w:p w14:paraId="09DFD75D" w14:textId="77777777" w:rsidR="00EF68AC" w:rsidRPr="00EF68AC" w:rsidRDefault="00EF68AC" w:rsidP="00EF68AC">
            <w:pPr>
              <w:rPr>
                <w:rFonts w:ascii="Calibri" w:hAnsi="Calibri" w:cs="Calibri"/>
                <w:b/>
                <w:bCs/>
                <w:color w:val="000000"/>
                <w:kern w:val="0"/>
                <w:sz w:val="22"/>
                <w:szCs w:val="22"/>
              </w:rPr>
            </w:pPr>
            <w:r w:rsidRPr="00EF68AC">
              <w:rPr>
                <w:rFonts w:ascii="Calibri" w:hAnsi="Calibri" w:cs="Calibri"/>
                <w:b/>
                <w:bCs/>
                <w:color w:val="000000"/>
                <w:kern w:val="0"/>
                <w:sz w:val="22"/>
                <w:szCs w:val="22"/>
              </w:rPr>
              <w:t>PA System</w:t>
            </w:r>
          </w:p>
        </w:tc>
        <w:tc>
          <w:tcPr>
            <w:tcW w:w="712" w:type="dxa"/>
            <w:tcBorders>
              <w:top w:val="nil"/>
              <w:left w:val="nil"/>
              <w:bottom w:val="nil"/>
              <w:right w:val="nil"/>
            </w:tcBorders>
            <w:shd w:val="clear" w:color="auto" w:fill="auto"/>
            <w:vAlign w:val="bottom"/>
            <w:hideMark/>
          </w:tcPr>
          <w:p w14:paraId="6B55BB1D" w14:textId="77777777" w:rsidR="00EF68AC" w:rsidRPr="00EF68AC" w:rsidRDefault="00EF68AC" w:rsidP="00EF68AC">
            <w:pPr>
              <w:rPr>
                <w:rFonts w:ascii="Calibri" w:hAnsi="Calibri" w:cs="Calibri"/>
                <w:b/>
                <w:bCs/>
                <w:color w:val="000000"/>
                <w:kern w:val="0"/>
                <w:sz w:val="22"/>
                <w:szCs w:val="22"/>
              </w:rPr>
            </w:pPr>
          </w:p>
        </w:tc>
        <w:tc>
          <w:tcPr>
            <w:tcW w:w="1000" w:type="dxa"/>
            <w:tcBorders>
              <w:top w:val="nil"/>
              <w:left w:val="nil"/>
              <w:bottom w:val="nil"/>
              <w:right w:val="nil"/>
            </w:tcBorders>
            <w:shd w:val="clear" w:color="auto" w:fill="auto"/>
            <w:vAlign w:val="bottom"/>
            <w:hideMark/>
          </w:tcPr>
          <w:p w14:paraId="52F82771" w14:textId="77777777" w:rsidR="00EF68AC" w:rsidRPr="00EF68AC" w:rsidRDefault="00EF68AC" w:rsidP="00EF68AC">
            <w:pPr>
              <w:rPr>
                <w:color w:val="auto"/>
                <w:kern w:val="0"/>
              </w:rPr>
            </w:pPr>
          </w:p>
        </w:tc>
        <w:tc>
          <w:tcPr>
            <w:tcW w:w="1000" w:type="dxa"/>
            <w:tcBorders>
              <w:top w:val="nil"/>
              <w:left w:val="nil"/>
              <w:bottom w:val="nil"/>
              <w:right w:val="nil"/>
            </w:tcBorders>
            <w:shd w:val="clear" w:color="auto" w:fill="auto"/>
            <w:vAlign w:val="bottom"/>
            <w:hideMark/>
          </w:tcPr>
          <w:p w14:paraId="150E0713" w14:textId="77777777" w:rsidR="00EF68AC" w:rsidRPr="00EF68AC" w:rsidRDefault="00EF68AC" w:rsidP="00EF68AC">
            <w:pPr>
              <w:rPr>
                <w:color w:val="auto"/>
                <w:kern w:val="0"/>
              </w:rPr>
            </w:pPr>
          </w:p>
        </w:tc>
      </w:tr>
      <w:tr w:rsidR="00EF68AC" w:rsidRPr="00EF68AC" w14:paraId="34C3530F" w14:textId="77777777" w:rsidTr="00EF68AC">
        <w:trPr>
          <w:trHeight w:val="255"/>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5C5E42E6"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SR NO</w:t>
            </w:r>
          </w:p>
        </w:tc>
        <w:tc>
          <w:tcPr>
            <w:tcW w:w="3770" w:type="dxa"/>
            <w:tcBorders>
              <w:top w:val="nil"/>
              <w:left w:val="nil"/>
              <w:bottom w:val="single" w:sz="4" w:space="0" w:color="auto"/>
              <w:right w:val="single" w:sz="4" w:space="0" w:color="auto"/>
            </w:tcBorders>
            <w:shd w:val="clear" w:color="auto" w:fill="auto"/>
            <w:vAlign w:val="center"/>
            <w:hideMark/>
          </w:tcPr>
          <w:p w14:paraId="273952F7"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Brand</w:t>
            </w:r>
          </w:p>
        </w:tc>
        <w:tc>
          <w:tcPr>
            <w:tcW w:w="2549" w:type="dxa"/>
            <w:tcBorders>
              <w:top w:val="nil"/>
              <w:left w:val="nil"/>
              <w:bottom w:val="single" w:sz="4" w:space="0" w:color="auto"/>
              <w:right w:val="single" w:sz="4" w:space="0" w:color="auto"/>
            </w:tcBorders>
            <w:shd w:val="clear" w:color="auto" w:fill="auto"/>
            <w:vAlign w:val="center"/>
            <w:hideMark/>
          </w:tcPr>
          <w:p w14:paraId="5D30864D"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ITEM DESCRIPTION</w:t>
            </w:r>
          </w:p>
        </w:tc>
        <w:tc>
          <w:tcPr>
            <w:tcW w:w="712" w:type="dxa"/>
            <w:tcBorders>
              <w:top w:val="single" w:sz="4" w:space="0" w:color="auto"/>
              <w:left w:val="nil"/>
              <w:bottom w:val="single" w:sz="4" w:space="0" w:color="auto"/>
              <w:right w:val="single" w:sz="4" w:space="0" w:color="auto"/>
            </w:tcBorders>
            <w:shd w:val="clear" w:color="auto" w:fill="auto"/>
            <w:vAlign w:val="center"/>
            <w:hideMark/>
          </w:tcPr>
          <w:p w14:paraId="299D1722"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QTY</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0A8D410E"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PRICE</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6805776C"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AMOUNT</w:t>
            </w:r>
          </w:p>
        </w:tc>
      </w:tr>
      <w:tr w:rsidR="00EF68AC" w:rsidRPr="00EF68AC" w14:paraId="16FC227B" w14:textId="77777777" w:rsidTr="00EF68AC">
        <w:trPr>
          <w:trHeight w:val="469"/>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445644B6"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1</w:t>
            </w:r>
          </w:p>
        </w:tc>
        <w:tc>
          <w:tcPr>
            <w:tcW w:w="3770" w:type="dxa"/>
            <w:tcBorders>
              <w:top w:val="nil"/>
              <w:left w:val="nil"/>
              <w:bottom w:val="single" w:sz="4" w:space="0" w:color="auto"/>
              <w:right w:val="single" w:sz="4" w:space="0" w:color="auto"/>
            </w:tcBorders>
            <w:shd w:val="clear" w:color="auto" w:fill="auto"/>
            <w:vAlign w:val="center"/>
            <w:hideMark/>
          </w:tcPr>
          <w:p w14:paraId="3C96C0ED" w14:textId="77777777" w:rsidR="00EF68AC" w:rsidRPr="00EF68AC" w:rsidRDefault="00EF68AC" w:rsidP="00EF68AC">
            <w:pPr>
              <w:jc w:val="center"/>
              <w:rPr>
                <w:rFonts w:ascii="Calibri" w:hAnsi="Calibri" w:cs="Calibri"/>
                <w:color w:val="333333"/>
                <w:kern w:val="0"/>
                <w:sz w:val="22"/>
                <w:szCs w:val="22"/>
              </w:rPr>
            </w:pPr>
            <w:r w:rsidRPr="00EF68AC">
              <w:rPr>
                <w:rFonts w:ascii="Calibri" w:hAnsi="Calibri" w:cs="Calibri"/>
                <w:color w:val="333333"/>
                <w:kern w:val="0"/>
                <w:sz w:val="22"/>
                <w:szCs w:val="22"/>
              </w:rPr>
              <w:t>BOSCH or Similar</w:t>
            </w:r>
          </w:p>
        </w:tc>
        <w:tc>
          <w:tcPr>
            <w:tcW w:w="2549" w:type="dxa"/>
            <w:tcBorders>
              <w:top w:val="nil"/>
              <w:left w:val="nil"/>
              <w:bottom w:val="single" w:sz="4" w:space="0" w:color="auto"/>
              <w:right w:val="single" w:sz="4" w:space="0" w:color="auto"/>
            </w:tcBorders>
            <w:shd w:val="clear" w:color="auto" w:fill="auto"/>
            <w:vAlign w:val="center"/>
            <w:hideMark/>
          </w:tcPr>
          <w:p w14:paraId="7E741085" w14:textId="77777777" w:rsidR="00EF68AC" w:rsidRPr="00EF68AC" w:rsidRDefault="00EF68AC" w:rsidP="00EF68AC">
            <w:pPr>
              <w:jc w:val="center"/>
              <w:rPr>
                <w:rFonts w:ascii="Calibri" w:hAnsi="Calibri" w:cs="Calibri"/>
                <w:color w:val="333333"/>
                <w:kern w:val="0"/>
              </w:rPr>
            </w:pPr>
            <w:r w:rsidRPr="00EF68AC">
              <w:rPr>
                <w:rFonts w:ascii="Calibri" w:hAnsi="Calibri" w:cs="Calibri"/>
                <w:color w:val="333333"/>
                <w:kern w:val="0"/>
              </w:rPr>
              <w:t>6W Superb Quality Ceiling Speaker module</w:t>
            </w:r>
          </w:p>
        </w:tc>
        <w:tc>
          <w:tcPr>
            <w:tcW w:w="712" w:type="dxa"/>
            <w:tcBorders>
              <w:top w:val="nil"/>
              <w:left w:val="nil"/>
              <w:bottom w:val="single" w:sz="4" w:space="0" w:color="auto"/>
              <w:right w:val="single" w:sz="4" w:space="0" w:color="auto"/>
            </w:tcBorders>
            <w:shd w:val="clear" w:color="auto" w:fill="auto"/>
            <w:vAlign w:val="center"/>
            <w:hideMark/>
          </w:tcPr>
          <w:p w14:paraId="45AAC902" w14:textId="77777777" w:rsidR="00EF68AC" w:rsidRPr="00EF68AC" w:rsidRDefault="00EF68AC" w:rsidP="00EF68AC">
            <w:pPr>
              <w:jc w:val="center"/>
              <w:rPr>
                <w:rFonts w:ascii="Calibri" w:hAnsi="Calibri" w:cs="Calibri"/>
                <w:color w:val="333333"/>
                <w:kern w:val="0"/>
              </w:rPr>
            </w:pPr>
            <w:r w:rsidRPr="00EF68AC">
              <w:rPr>
                <w:rFonts w:ascii="Calibri" w:hAnsi="Calibri" w:cs="Calibri"/>
                <w:color w:val="333333"/>
                <w:kern w:val="0"/>
              </w:rPr>
              <w:t>90</w:t>
            </w:r>
          </w:p>
        </w:tc>
        <w:tc>
          <w:tcPr>
            <w:tcW w:w="1000" w:type="dxa"/>
            <w:tcBorders>
              <w:top w:val="nil"/>
              <w:left w:val="nil"/>
              <w:bottom w:val="single" w:sz="4" w:space="0" w:color="auto"/>
              <w:right w:val="single" w:sz="4" w:space="0" w:color="auto"/>
            </w:tcBorders>
            <w:shd w:val="clear" w:color="auto" w:fill="auto"/>
            <w:vAlign w:val="center"/>
            <w:hideMark/>
          </w:tcPr>
          <w:p w14:paraId="43EE33F5"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2700</w:t>
            </w:r>
          </w:p>
        </w:tc>
        <w:tc>
          <w:tcPr>
            <w:tcW w:w="1000" w:type="dxa"/>
            <w:tcBorders>
              <w:top w:val="nil"/>
              <w:left w:val="nil"/>
              <w:bottom w:val="single" w:sz="4" w:space="0" w:color="auto"/>
              <w:right w:val="single" w:sz="4" w:space="0" w:color="auto"/>
            </w:tcBorders>
            <w:shd w:val="clear" w:color="auto" w:fill="auto"/>
            <w:vAlign w:val="center"/>
            <w:hideMark/>
          </w:tcPr>
          <w:p w14:paraId="244C1CDD"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243000</w:t>
            </w:r>
          </w:p>
        </w:tc>
      </w:tr>
      <w:tr w:rsidR="00EF68AC" w:rsidRPr="00EF68AC" w14:paraId="486C27B9" w14:textId="77777777" w:rsidTr="00EF68AC">
        <w:trPr>
          <w:trHeight w:val="255"/>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61C37424"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2</w:t>
            </w:r>
          </w:p>
        </w:tc>
        <w:tc>
          <w:tcPr>
            <w:tcW w:w="3770" w:type="dxa"/>
            <w:tcBorders>
              <w:top w:val="nil"/>
              <w:left w:val="nil"/>
              <w:bottom w:val="single" w:sz="4" w:space="0" w:color="auto"/>
              <w:right w:val="single" w:sz="4" w:space="0" w:color="auto"/>
            </w:tcBorders>
            <w:shd w:val="clear" w:color="auto" w:fill="auto"/>
            <w:vAlign w:val="center"/>
            <w:hideMark/>
          </w:tcPr>
          <w:p w14:paraId="224B7068" w14:textId="77777777" w:rsidR="00EF68AC" w:rsidRPr="00EF68AC" w:rsidRDefault="00EF68AC" w:rsidP="00EF68AC">
            <w:pPr>
              <w:jc w:val="center"/>
              <w:rPr>
                <w:rFonts w:ascii="Calibri" w:hAnsi="Calibri" w:cs="Calibri"/>
                <w:color w:val="333333"/>
                <w:kern w:val="0"/>
                <w:sz w:val="22"/>
                <w:szCs w:val="22"/>
              </w:rPr>
            </w:pPr>
            <w:r w:rsidRPr="00EF68AC">
              <w:rPr>
                <w:rFonts w:ascii="Calibri" w:hAnsi="Calibri" w:cs="Calibri"/>
                <w:color w:val="333333"/>
                <w:kern w:val="0"/>
                <w:sz w:val="22"/>
                <w:szCs w:val="22"/>
              </w:rPr>
              <w:t>BOSCH or Similar</w:t>
            </w:r>
          </w:p>
        </w:tc>
        <w:tc>
          <w:tcPr>
            <w:tcW w:w="2549" w:type="dxa"/>
            <w:tcBorders>
              <w:top w:val="nil"/>
              <w:left w:val="nil"/>
              <w:bottom w:val="single" w:sz="4" w:space="0" w:color="auto"/>
              <w:right w:val="single" w:sz="4" w:space="0" w:color="auto"/>
            </w:tcBorders>
            <w:shd w:val="clear" w:color="auto" w:fill="auto"/>
            <w:vAlign w:val="center"/>
            <w:hideMark/>
          </w:tcPr>
          <w:p w14:paraId="43240BC4" w14:textId="77777777" w:rsidR="00EF68AC" w:rsidRPr="00EF68AC" w:rsidRDefault="00EF68AC" w:rsidP="00EF68AC">
            <w:pPr>
              <w:jc w:val="center"/>
              <w:rPr>
                <w:rFonts w:ascii="Calibri" w:hAnsi="Calibri" w:cs="Calibri"/>
                <w:color w:val="333333"/>
                <w:kern w:val="0"/>
              </w:rPr>
            </w:pPr>
            <w:r w:rsidRPr="00EF68AC">
              <w:rPr>
                <w:rFonts w:ascii="Calibri" w:hAnsi="Calibri" w:cs="Calibri"/>
                <w:color w:val="333333"/>
                <w:kern w:val="0"/>
              </w:rPr>
              <w:t>VOICE ALARM CONTROLLER</w:t>
            </w:r>
          </w:p>
        </w:tc>
        <w:tc>
          <w:tcPr>
            <w:tcW w:w="712" w:type="dxa"/>
            <w:tcBorders>
              <w:top w:val="nil"/>
              <w:left w:val="nil"/>
              <w:bottom w:val="single" w:sz="4" w:space="0" w:color="auto"/>
              <w:right w:val="single" w:sz="4" w:space="0" w:color="auto"/>
            </w:tcBorders>
            <w:shd w:val="clear" w:color="auto" w:fill="auto"/>
            <w:vAlign w:val="center"/>
            <w:hideMark/>
          </w:tcPr>
          <w:p w14:paraId="58E42AB4" w14:textId="77777777" w:rsidR="00EF68AC" w:rsidRPr="00EF68AC" w:rsidRDefault="00EF68AC" w:rsidP="00EF68AC">
            <w:pPr>
              <w:jc w:val="center"/>
              <w:rPr>
                <w:rFonts w:ascii="Calibri" w:hAnsi="Calibri" w:cs="Calibri"/>
                <w:color w:val="333333"/>
                <w:kern w:val="0"/>
              </w:rPr>
            </w:pPr>
            <w:r w:rsidRPr="00EF68AC">
              <w:rPr>
                <w:rFonts w:ascii="Calibri" w:hAnsi="Calibri" w:cs="Calibri"/>
                <w:color w:val="333333"/>
                <w:kern w:val="0"/>
              </w:rPr>
              <w:t>1</w:t>
            </w:r>
          </w:p>
        </w:tc>
        <w:tc>
          <w:tcPr>
            <w:tcW w:w="1000" w:type="dxa"/>
            <w:tcBorders>
              <w:top w:val="nil"/>
              <w:left w:val="nil"/>
              <w:bottom w:val="single" w:sz="4" w:space="0" w:color="auto"/>
              <w:right w:val="single" w:sz="4" w:space="0" w:color="auto"/>
            </w:tcBorders>
            <w:shd w:val="clear" w:color="auto" w:fill="auto"/>
            <w:vAlign w:val="center"/>
            <w:hideMark/>
          </w:tcPr>
          <w:p w14:paraId="444726B0"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225000</w:t>
            </w:r>
          </w:p>
        </w:tc>
        <w:tc>
          <w:tcPr>
            <w:tcW w:w="1000" w:type="dxa"/>
            <w:tcBorders>
              <w:top w:val="nil"/>
              <w:left w:val="nil"/>
              <w:bottom w:val="single" w:sz="4" w:space="0" w:color="auto"/>
              <w:right w:val="single" w:sz="4" w:space="0" w:color="auto"/>
            </w:tcBorders>
            <w:shd w:val="clear" w:color="auto" w:fill="auto"/>
            <w:vAlign w:val="center"/>
            <w:hideMark/>
          </w:tcPr>
          <w:p w14:paraId="78A40BF8"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225000</w:t>
            </w:r>
          </w:p>
        </w:tc>
      </w:tr>
      <w:tr w:rsidR="00EF68AC" w:rsidRPr="00EF68AC" w14:paraId="353CD816" w14:textId="77777777" w:rsidTr="00EF68AC">
        <w:trPr>
          <w:trHeight w:val="255"/>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783CBD25"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3</w:t>
            </w:r>
          </w:p>
        </w:tc>
        <w:tc>
          <w:tcPr>
            <w:tcW w:w="3770" w:type="dxa"/>
            <w:tcBorders>
              <w:top w:val="nil"/>
              <w:left w:val="nil"/>
              <w:bottom w:val="single" w:sz="4" w:space="0" w:color="auto"/>
              <w:right w:val="single" w:sz="4" w:space="0" w:color="auto"/>
            </w:tcBorders>
            <w:shd w:val="clear" w:color="auto" w:fill="auto"/>
            <w:vAlign w:val="center"/>
            <w:hideMark/>
          </w:tcPr>
          <w:p w14:paraId="4D312595" w14:textId="77777777" w:rsidR="00EF68AC" w:rsidRPr="00EF68AC" w:rsidRDefault="00EF68AC" w:rsidP="00EF68AC">
            <w:pPr>
              <w:jc w:val="center"/>
              <w:rPr>
                <w:rFonts w:ascii="Calibri" w:hAnsi="Calibri" w:cs="Calibri"/>
                <w:color w:val="333333"/>
                <w:kern w:val="0"/>
                <w:sz w:val="22"/>
                <w:szCs w:val="22"/>
              </w:rPr>
            </w:pPr>
            <w:r w:rsidRPr="00EF68AC">
              <w:rPr>
                <w:rFonts w:ascii="Calibri" w:hAnsi="Calibri" w:cs="Calibri"/>
                <w:color w:val="333333"/>
                <w:kern w:val="0"/>
                <w:sz w:val="22"/>
                <w:szCs w:val="22"/>
              </w:rPr>
              <w:t>BOSCH or Similar</w:t>
            </w:r>
          </w:p>
        </w:tc>
        <w:tc>
          <w:tcPr>
            <w:tcW w:w="2549" w:type="dxa"/>
            <w:tcBorders>
              <w:top w:val="nil"/>
              <w:left w:val="nil"/>
              <w:bottom w:val="single" w:sz="4" w:space="0" w:color="auto"/>
              <w:right w:val="single" w:sz="4" w:space="0" w:color="auto"/>
            </w:tcBorders>
            <w:shd w:val="clear" w:color="auto" w:fill="auto"/>
            <w:vAlign w:val="center"/>
            <w:hideMark/>
          </w:tcPr>
          <w:p w14:paraId="717BA9C1" w14:textId="77777777" w:rsidR="00EF68AC" w:rsidRPr="00EF68AC" w:rsidRDefault="00EF68AC" w:rsidP="00EF68AC">
            <w:pPr>
              <w:jc w:val="center"/>
              <w:rPr>
                <w:rFonts w:ascii="Calibri" w:hAnsi="Calibri" w:cs="Calibri"/>
                <w:color w:val="333333"/>
                <w:kern w:val="0"/>
              </w:rPr>
            </w:pPr>
            <w:r w:rsidRPr="00EF68AC">
              <w:rPr>
                <w:rFonts w:ascii="Calibri" w:hAnsi="Calibri" w:cs="Calibri"/>
                <w:color w:val="333333"/>
                <w:kern w:val="0"/>
              </w:rPr>
              <w:t>VOICE ALARM ROUTER</w:t>
            </w:r>
          </w:p>
        </w:tc>
        <w:tc>
          <w:tcPr>
            <w:tcW w:w="712" w:type="dxa"/>
            <w:tcBorders>
              <w:top w:val="nil"/>
              <w:left w:val="nil"/>
              <w:bottom w:val="single" w:sz="4" w:space="0" w:color="auto"/>
              <w:right w:val="single" w:sz="4" w:space="0" w:color="auto"/>
            </w:tcBorders>
            <w:shd w:val="clear" w:color="auto" w:fill="auto"/>
            <w:vAlign w:val="center"/>
            <w:hideMark/>
          </w:tcPr>
          <w:p w14:paraId="302C4F25" w14:textId="77777777" w:rsidR="00EF68AC" w:rsidRPr="00EF68AC" w:rsidRDefault="00EF68AC" w:rsidP="00EF68AC">
            <w:pPr>
              <w:jc w:val="center"/>
              <w:rPr>
                <w:rFonts w:ascii="Calibri" w:hAnsi="Calibri" w:cs="Calibri"/>
                <w:color w:val="333333"/>
                <w:kern w:val="0"/>
              </w:rPr>
            </w:pPr>
            <w:r w:rsidRPr="00EF68AC">
              <w:rPr>
                <w:rFonts w:ascii="Calibri" w:hAnsi="Calibri" w:cs="Calibri"/>
                <w:color w:val="333333"/>
                <w:kern w:val="0"/>
              </w:rPr>
              <w:t>2</w:t>
            </w:r>
          </w:p>
        </w:tc>
        <w:tc>
          <w:tcPr>
            <w:tcW w:w="1000" w:type="dxa"/>
            <w:tcBorders>
              <w:top w:val="nil"/>
              <w:left w:val="nil"/>
              <w:bottom w:val="single" w:sz="4" w:space="0" w:color="auto"/>
              <w:right w:val="single" w:sz="4" w:space="0" w:color="auto"/>
            </w:tcBorders>
            <w:shd w:val="clear" w:color="auto" w:fill="auto"/>
            <w:vAlign w:val="center"/>
            <w:hideMark/>
          </w:tcPr>
          <w:p w14:paraId="2EE50600"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135000</w:t>
            </w:r>
          </w:p>
        </w:tc>
        <w:tc>
          <w:tcPr>
            <w:tcW w:w="1000" w:type="dxa"/>
            <w:tcBorders>
              <w:top w:val="nil"/>
              <w:left w:val="nil"/>
              <w:bottom w:val="single" w:sz="4" w:space="0" w:color="auto"/>
              <w:right w:val="single" w:sz="4" w:space="0" w:color="auto"/>
            </w:tcBorders>
            <w:shd w:val="clear" w:color="auto" w:fill="auto"/>
            <w:vAlign w:val="center"/>
            <w:hideMark/>
          </w:tcPr>
          <w:p w14:paraId="2323F363"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270000</w:t>
            </w:r>
          </w:p>
        </w:tc>
      </w:tr>
      <w:tr w:rsidR="00EF68AC" w:rsidRPr="00EF68AC" w14:paraId="3C9FE334" w14:textId="77777777" w:rsidTr="00EF68AC">
        <w:trPr>
          <w:trHeight w:val="255"/>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7A3A8387"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4</w:t>
            </w:r>
          </w:p>
        </w:tc>
        <w:tc>
          <w:tcPr>
            <w:tcW w:w="3770" w:type="dxa"/>
            <w:tcBorders>
              <w:top w:val="nil"/>
              <w:left w:val="nil"/>
              <w:bottom w:val="single" w:sz="4" w:space="0" w:color="auto"/>
              <w:right w:val="single" w:sz="4" w:space="0" w:color="auto"/>
            </w:tcBorders>
            <w:shd w:val="clear" w:color="auto" w:fill="auto"/>
            <w:vAlign w:val="center"/>
            <w:hideMark/>
          </w:tcPr>
          <w:p w14:paraId="31D4D372" w14:textId="77777777" w:rsidR="00EF68AC" w:rsidRPr="00EF68AC" w:rsidRDefault="00EF68AC" w:rsidP="00EF68AC">
            <w:pPr>
              <w:jc w:val="center"/>
              <w:rPr>
                <w:rFonts w:ascii="Calibri" w:hAnsi="Calibri" w:cs="Calibri"/>
                <w:color w:val="333333"/>
                <w:kern w:val="0"/>
                <w:sz w:val="22"/>
                <w:szCs w:val="22"/>
              </w:rPr>
            </w:pPr>
            <w:r w:rsidRPr="00EF68AC">
              <w:rPr>
                <w:rFonts w:ascii="Calibri" w:hAnsi="Calibri" w:cs="Calibri"/>
                <w:color w:val="333333"/>
                <w:kern w:val="0"/>
                <w:sz w:val="22"/>
                <w:szCs w:val="22"/>
              </w:rPr>
              <w:t>BOSCH or Similar</w:t>
            </w:r>
          </w:p>
        </w:tc>
        <w:tc>
          <w:tcPr>
            <w:tcW w:w="2549" w:type="dxa"/>
            <w:tcBorders>
              <w:top w:val="nil"/>
              <w:left w:val="nil"/>
              <w:bottom w:val="single" w:sz="4" w:space="0" w:color="auto"/>
              <w:right w:val="single" w:sz="4" w:space="0" w:color="auto"/>
            </w:tcBorders>
            <w:shd w:val="clear" w:color="auto" w:fill="auto"/>
            <w:vAlign w:val="center"/>
            <w:hideMark/>
          </w:tcPr>
          <w:p w14:paraId="4CC08A90" w14:textId="77777777" w:rsidR="00EF68AC" w:rsidRPr="00EF68AC" w:rsidRDefault="00EF68AC" w:rsidP="00EF68AC">
            <w:pPr>
              <w:jc w:val="center"/>
              <w:rPr>
                <w:rFonts w:ascii="Calibri" w:hAnsi="Calibri" w:cs="Calibri"/>
                <w:color w:val="333333"/>
                <w:kern w:val="0"/>
              </w:rPr>
            </w:pPr>
            <w:r w:rsidRPr="00EF68AC">
              <w:rPr>
                <w:rFonts w:ascii="Calibri" w:hAnsi="Calibri" w:cs="Calibri"/>
                <w:color w:val="333333"/>
                <w:kern w:val="0"/>
              </w:rPr>
              <w:t>VOICE ALARM CALL STATION</w:t>
            </w:r>
          </w:p>
        </w:tc>
        <w:tc>
          <w:tcPr>
            <w:tcW w:w="712" w:type="dxa"/>
            <w:tcBorders>
              <w:top w:val="nil"/>
              <w:left w:val="nil"/>
              <w:bottom w:val="single" w:sz="4" w:space="0" w:color="auto"/>
              <w:right w:val="single" w:sz="4" w:space="0" w:color="auto"/>
            </w:tcBorders>
            <w:shd w:val="clear" w:color="auto" w:fill="auto"/>
            <w:vAlign w:val="center"/>
            <w:hideMark/>
          </w:tcPr>
          <w:p w14:paraId="1190A177" w14:textId="77777777" w:rsidR="00EF68AC" w:rsidRPr="00EF68AC" w:rsidRDefault="00EF68AC" w:rsidP="00EF68AC">
            <w:pPr>
              <w:jc w:val="center"/>
              <w:rPr>
                <w:rFonts w:ascii="Calibri" w:hAnsi="Calibri" w:cs="Calibri"/>
                <w:color w:val="333333"/>
                <w:kern w:val="0"/>
              </w:rPr>
            </w:pPr>
            <w:r w:rsidRPr="00EF68AC">
              <w:rPr>
                <w:rFonts w:ascii="Calibri" w:hAnsi="Calibri" w:cs="Calibri"/>
                <w:color w:val="333333"/>
                <w:kern w:val="0"/>
              </w:rPr>
              <w:t>1</w:t>
            </w:r>
          </w:p>
        </w:tc>
        <w:tc>
          <w:tcPr>
            <w:tcW w:w="1000" w:type="dxa"/>
            <w:tcBorders>
              <w:top w:val="nil"/>
              <w:left w:val="nil"/>
              <w:bottom w:val="single" w:sz="4" w:space="0" w:color="auto"/>
              <w:right w:val="single" w:sz="4" w:space="0" w:color="auto"/>
            </w:tcBorders>
            <w:shd w:val="clear" w:color="auto" w:fill="auto"/>
            <w:vAlign w:val="center"/>
            <w:hideMark/>
          </w:tcPr>
          <w:p w14:paraId="748EFBF6"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39600</w:t>
            </w:r>
          </w:p>
        </w:tc>
        <w:tc>
          <w:tcPr>
            <w:tcW w:w="1000" w:type="dxa"/>
            <w:tcBorders>
              <w:top w:val="nil"/>
              <w:left w:val="nil"/>
              <w:bottom w:val="single" w:sz="4" w:space="0" w:color="auto"/>
              <w:right w:val="single" w:sz="4" w:space="0" w:color="auto"/>
            </w:tcBorders>
            <w:shd w:val="clear" w:color="auto" w:fill="auto"/>
            <w:vAlign w:val="center"/>
            <w:hideMark/>
          </w:tcPr>
          <w:p w14:paraId="2C65133D"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39600</w:t>
            </w:r>
          </w:p>
        </w:tc>
      </w:tr>
      <w:tr w:rsidR="00EF68AC" w:rsidRPr="00EF68AC" w14:paraId="21467FFF" w14:textId="77777777" w:rsidTr="00EF68AC">
        <w:trPr>
          <w:trHeight w:val="469"/>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5CDC05C6"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5</w:t>
            </w:r>
          </w:p>
        </w:tc>
        <w:tc>
          <w:tcPr>
            <w:tcW w:w="3770" w:type="dxa"/>
            <w:tcBorders>
              <w:top w:val="nil"/>
              <w:left w:val="nil"/>
              <w:bottom w:val="single" w:sz="4" w:space="0" w:color="auto"/>
              <w:right w:val="single" w:sz="4" w:space="0" w:color="auto"/>
            </w:tcBorders>
            <w:shd w:val="clear" w:color="auto" w:fill="auto"/>
            <w:vAlign w:val="center"/>
            <w:hideMark/>
          </w:tcPr>
          <w:p w14:paraId="7FD66C7F" w14:textId="77777777" w:rsidR="00EF68AC" w:rsidRPr="00EF68AC" w:rsidRDefault="00EF68AC" w:rsidP="00EF68AC">
            <w:pPr>
              <w:jc w:val="center"/>
              <w:rPr>
                <w:rFonts w:ascii="Calibri" w:hAnsi="Calibri" w:cs="Calibri"/>
                <w:color w:val="333333"/>
                <w:kern w:val="0"/>
                <w:sz w:val="22"/>
                <w:szCs w:val="22"/>
              </w:rPr>
            </w:pPr>
            <w:r w:rsidRPr="00EF68AC">
              <w:rPr>
                <w:rFonts w:ascii="Calibri" w:hAnsi="Calibri" w:cs="Calibri"/>
                <w:color w:val="333333"/>
                <w:kern w:val="0"/>
                <w:sz w:val="22"/>
                <w:szCs w:val="22"/>
              </w:rPr>
              <w:t>BOSCH or Similar</w:t>
            </w:r>
          </w:p>
        </w:tc>
        <w:tc>
          <w:tcPr>
            <w:tcW w:w="2549" w:type="dxa"/>
            <w:tcBorders>
              <w:top w:val="nil"/>
              <w:left w:val="nil"/>
              <w:bottom w:val="single" w:sz="4" w:space="0" w:color="auto"/>
              <w:right w:val="single" w:sz="4" w:space="0" w:color="auto"/>
            </w:tcBorders>
            <w:shd w:val="clear" w:color="auto" w:fill="auto"/>
            <w:vAlign w:val="center"/>
            <w:hideMark/>
          </w:tcPr>
          <w:p w14:paraId="600D2FBB" w14:textId="77777777" w:rsidR="00EF68AC" w:rsidRPr="00EF68AC" w:rsidRDefault="00EF68AC" w:rsidP="00EF68AC">
            <w:pPr>
              <w:jc w:val="center"/>
              <w:rPr>
                <w:rFonts w:ascii="Calibri" w:hAnsi="Calibri" w:cs="Calibri"/>
                <w:color w:val="333333"/>
                <w:kern w:val="0"/>
              </w:rPr>
            </w:pPr>
            <w:r w:rsidRPr="00EF68AC">
              <w:rPr>
                <w:rFonts w:ascii="Calibri" w:hAnsi="Calibri" w:cs="Calibri"/>
                <w:color w:val="333333"/>
                <w:kern w:val="0"/>
              </w:rPr>
              <w:t>VOICE ALARM CALL STATION KEYPAD</w:t>
            </w:r>
          </w:p>
        </w:tc>
        <w:tc>
          <w:tcPr>
            <w:tcW w:w="712" w:type="dxa"/>
            <w:tcBorders>
              <w:top w:val="nil"/>
              <w:left w:val="nil"/>
              <w:bottom w:val="single" w:sz="4" w:space="0" w:color="auto"/>
              <w:right w:val="single" w:sz="4" w:space="0" w:color="auto"/>
            </w:tcBorders>
            <w:shd w:val="clear" w:color="auto" w:fill="auto"/>
            <w:vAlign w:val="center"/>
            <w:hideMark/>
          </w:tcPr>
          <w:p w14:paraId="74ED12D7" w14:textId="77777777" w:rsidR="00EF68AC" w:rsidRPr="00EF68AC" w:rsidRDefault="00EF68AC" w:rsidP="00EF68AC">
            <w:pPr>
              <w:jc w:val="center"/>
              <w:rPr>
                <w:rFonts w:ascii="Calibri" w:hAnsi="Calibri" w:cs="Calibri"/>
                <w:color w:val="333333"/>
                <w:kern w:val="0"/>
              </w:rPr>
            </w:pPr>
            <w:r w:rsidRPr="00EF68AC">
              <w:rPr>
                <w:rFonts w:ascii="Calibri" w:hAnsi="Calibri" w:cs="Calibri"/>
                <w:color w:val="333333"/>
                <w:kern w:val="0"/>
              </w:rPr>
              <w:t>3</w:t>
            </w:r>
          </w:p>
        </w:tc>
        <w:tc>
          <w:tcPr>
            <w:tcW w:w="1000" w:type="dxa"/>
            <w:tcBorders>
              <w:top w:val="nil"/>
              <w:left w:val="nil"/>
              <w:bottom w:val="single" w:sz="4" w:space="0" w:color="auto"/>
              <w:right w:val="single" w:sz="4" w:space="0" w:color="auto"/>
            </w:tcBorders>
            <w:shd w:val="clear" w:color="auto" w:fill="auto"/>
            <w:vAlign w:val="center"/>
            <w:hideMark/>
          </w:tcPr>
          <w:p w14:paraId="45F8B040"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39000</w:t>
            </w:r>
          </w:p>
        </w:tc>
        <w:tc>
          <w:tcPr>
            <w:tcW w:w="1000" w:type="dxa"/>
            <w:tcBorders>
              <w:top w:val="nil"/>
              <w:left w:val="nil"/>
              <w:bottom w:val="single" w:sz="4" w:space="0" w:color="auto"/>
              <w:right w:val="single" w:sz="4" w:space="0" w:color="auto"/>
            </w:tcBorders>
            <w:shd w:val="clear" w:color="auto" w:fill="auto"/>
            <w:vAlign w:val="center"/>
            <w:hideMark/>
          </w:tcPr>
          <w:p w14:paraId="708E61B0"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117000</w:t>
            </w:r>
          </w:p>
        </w:tc>
      </w:tr>
      <w:tr w:rsidR="00EF68AC" w:rsidRPr="00EF68AC" w14:paraId="1FDD3AC9" w14:textId="77777777" w:rsidTr="00EF68AC">
        <w:trPr>
          <w:trHeight w:val="255"/>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28A91236"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6</w:t>
            </w:r>
          </w:p>
        </w:tc>
        <w:tc>
          <w:tcPr>
            <w:tcW w:w="3770" w:type="dxa"/>
            <w:tcBorders>
              <w:top w:val="nil"/>
              <w:left w:val="nil"/>
              <w:bottom w:val="single" w:sz="4" w:space="0" w:color="auto"/>
              <w:right w:val="single" w:sz="4" w:space="0" w:color="auto"/>
            </w:tcBorders>
            <w:shd w:val="clear" w:color="auto" w:fill="auto"/>
            <w:vAlign w:val="center"/>
            <w:hideMark/>
          </w:tcPr>
          <w:p w14:paraId="792C5A69" w14:textId="77777777" w:rsidR="00EF68AC" w:rsidRPr="00EF68AC" w:rsidRDefault="00EF68AC" w:rsidP="00EF68AC">
            <w:pPr>
              <w:jc w:val="center"/>
              <w:rPr>
                <w:rFonts w:ascii="Calibri" w:hAnsi="Calibri" w:cs="Calibri"/>
                <w:color w:val="333333"/>
                <w:kern w:val="0"/>
                <w:sz w:val="22"/>
                <w:szCs w:val="22"/>
              </w:rPr>
            </w:pPr>
            <w:r w:rsidRPr="00EF68AC">
              <w:rPr>
                <w:rFonts w:ascii="Calibri" w:hAnsi="Calibri" w:cs="Calibri"/>
                <w:color w:val="333333"/>
                <w:kern w:val="0"/>
                <w:sz w:val="22"/>
                <w:szCs w:val="22"/>
              </w:rPr>
              <w:t>BOSCH or Similar</w:t>
            </w:r>
          </w:p>
        </w:tc>
        <w:tc>
          <w:tcPr>
            <w:tcW w:w="2549" w:type="dxa"/>
            <w:tcBorders>
              <w:top w:val="nil"/>
              <w:left w:val="nil"/>
              <w:bottom w:val="single" w:sz="4" w:space="0" w:color="auto"/>
              <w:right w:val="single" w:sz="4" w:space="0" w:color="auto"/>
            </w:tcBorders>
            <w:shd w:val="clear" w:color="auto" w:fill="auto"/>
            <w:vAlign w:val="center"/>
            <w:hideMark/>
          </w:tcPr>
          <w:p w14:paraId="35956236" w14:textId="77777777" w:rsidR="00EF68AC" w:rsidRPr="00EF68AC" w:rsidRDefault="00EF68AC" w:rsidP="00EF68AC">
            <w:pPr>
              <w:jc w:val="center"/>
              <w:rPr>
                <w:rFonts w:ascii="Calibri" w:hAnsi="Calibri" w:cs="Calibri"/>
                <w:color w:val="333333"/>
                <w:kern w:val="0"/>
              </w:rPr>
            </w:pPr>
            <w:r w:rsidRPr="00EF68AC">
              <w:rPr>
                <w:rFonts w:ascii="Calibri" w:hAnsi="Calibri" w:cs="Calibri"/>
                <w:color w:val="333333"/>
                <w:kern w:val="0"/>
              </w:rPr>
              <w:t>Plena Booster Amplifier 480 W</w:t>
            </w:r>
          </w:p>
        </w:tc>
        <w:tc>
          <w:tcPr>
            <w:tcW w:w="712" w:type="dxa"/>
            <w:tcBorders>
              <w:top w:val="nil"/>
              <w:left w:val="nil"/>
              <w:bottom w:val="single" w:sz="4" w:space="0" w:color="auto"/>
              <w:right w:val="single" w:sz="4" w:space="0" w:color="auto"/>
            </w:tcBorders>
            <w:shd w:val="clear" w:color="auto" w:fill="auto"/>
            <w:vAlign w:val="center"/>
            <w:hideMark/>
          </w:tcPr>
          <w:p w14:paraId="3EE57308" w14:textId="77777777" w:rsidR="00EF68AC" w:rsidRPr="00EF68AC" w:rsidRDefault="00EF68AC" w:rsidP="00EF68AC">
            <w:pPr>
              <w:jc w:val="center"/>
              <w:rPr>
                <w:rFonts w:ascii="Calibri" w:hAnsi="Calibri" w:cs="Calibri"/>
                <w:color w:val="333333"/>
                <w:kern w:val="0"/>
              </w:rPr>
            </w:pPr>
            <w:r w:rsidRPr="00EF68AC">
              <w:rPr>
                <w:rFonts w:ascii="Calibri" w:hAnsi="Calibri" w:cs="Calibri"/>
                <w:color w:val="333333"/>
                <w:kern w:val="0"/>
              </w:rPr>
              <w:t>2</w:t>
            </w:r>
          </w:p>
        </w:tc>
        <w:tc>
          <w:tcPr>
            <w:tcW w:w="1000" w:type="dxa"/>
            <w:tcBorders>
              <w:top w:val="nil"/>
              <w:left w:val="nil"/>
              <w:bottom w:val="single" w:sz="4" w:space="0" w:color="auto"/>
              <w:right w:val="single" w:sz="4" w:space="0" w:color="auto"/>
            </w:tcBorders>
            <w:shd w:val="clear" w:color="auto" w:fill="auto"/>
            <w:vAlign w:val="center"/>
            <w:hideMark/>
          </w:tcPr>
          <w:p w14:paraId="037AC357"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60000</w:t>
            </w:r>
          </w:p>
        </w:tc>
        <w:tc>
          <w:tcPr>
            <w:tcW w:w="1000" w:type="dxa"/>
            <w:tcBorders>
              <w:top w:val="nil"/>
              <w:left w:val="nil"/>
              <w:bottom w:val="single" w:sz="4" w:space="0" w:color="auto"/>
              <w:right w:val="single" w:sz="4" w:space="0" w:color="auto"/>
            </w:tcBorders>
            <w:shd w:val="clear" w:color="auto" w:fill="auto"/>
            <w:vAlign w:val="center"/>
            <w:hideMark/>
          </w:tcPr>
          <w:p w14:paraId="17A49462"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120000</w:t>
            </w:r>
          </w:p>
        </w:tc>
      </w:tr>
      <w:tr w:rsidR="00EF68AC" w:rsidRPr="00EF68AC" w14:paraId="148A8507" w14:textId="77777777" w:rsidTr="00EF68AC">
        <w:trPr>
          <w:trHeight w:val="255"/>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0524F9EE"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7</w:t>
            </w:r>
          </w:p>
        </w:tc>
        <w:tc>
          <w:tcPr>
            <w:tcW w:w="3770" w:type="dxa"/>
            <w:tcBorders>
              <w:top w:val="nil"/>
              <w:left w:val="nil"/>
              <w:bottom w:val="single" w:sz="4" w:space="0" w:color="auto"/>
              <w:right w:val="single" w:sz="4" w:space="0" w:color="auto"/>
            </w:tcBorders>
            <w:shd w:val="clear" w:color="auto" w:fill="auto"/>
            <w:vAlign w:val="center"/>
            <w:hideMark/>
          </w:tcPr>
          <w:p w14:paraId="7694C8D1" w14:textId="77777777" w:rsidR="00EF68AC" w:rsidRPr="00EF68AC" w:rsidRDefault="00EF68AC" w:rsidP="00EF68AC">
            <w:pPr>
              <w:jc w:val="center"/>
              <w:rPr>
                <w:rFonts w:ascii="Calibri" w:hAnsi="Calibri" w:cs="Calibri"/>
                <w:color w:val="333333"/>
                <w:kern w:val="0"/>
                <w:sz w:val="22"/>
                <w:szCs w:val="22"/>
              </w:rPr>
            </w:pPr>
            <w:r w:rsidRPr="00EF68AC">
              <w:rPr>
                <w:rFonts w:ascii="Calibri" w:hAnsi="Calibri" w:cs="Calibri"/>
                <w:color w:val="333333"/>
                <w:kern w:val="0"/>
                <w:sz w:val="22"/>
                <w:szCs w:val="22"/>
              </w:rPr>
              <w:t>BOSCH or Similar</w:t>
            </w:r>
          </w:p>
        </w:tc>
        <w:tc>
          <w:tcPr>
            <w:tcW w:w="2549" w:type="dxa"/>
            <w:tcBorders>
              <w:top w:val="nil"/>
              <w:left w:val="nil"/>
              <w:bottom w:val="single" w:sz="4" w:space="0" w:color="auto"/>
              <w:right w:val="single" w:sz="4" w:space="0" w:color="auto"/>
            </w:tcBorders>
            <w:shd w:val="clear" w:color="auto" w:fill="auto"/>
            <w:vAlign w:val="center"/>
            <w:hideMark/>
          </w:tcPr>
          <w:p w14:paraId="44E90452" w14:textId="77777777" w:rsidR="00EF68AC" w:rsidRPr="00EF68AC" w:rsidRDefault="00EF68AC" w:rsidP="00EF68AC">
            <w:pPr>
              <w:jc w:val="center"/>
              <w:rPr>
                <w:rFonts w:ascii="Calibri" w:hAnsi="Calibri" w:cs="Calibri"/>
                <w:color w:val="333333"/>
                <w:kern w:val="0"/>
              </w:rPr>
            </w:pPr>
            <w:r w:rsidRPr="00EF68AC">
              <w:rPr>
                <w:rFonts w:ascii="Calibri" w:hAnsi="Calibri" w:cs="Calibri"/>
                <w:color w:val="333333"/>
                <w:kern w:val="0"/>
              </w:rPr>
              <w:t>Plena Mixing Amplifier 240 W</w:t>
            </w:r>
          </w:p>
        </w:tc>
        <w:tc>
          <w:tcPr>
            <w:tcW w:w="712" w:type="dxa"/>
            <w:tcBorders>
              <w:top w:val="nil"/>
              <w:left w:val="nil"/>
              <w:bottom w:val="single" w:sz="4" w:space="0" w:color="auto"/>
              <w:right w:val="single" w:sz="4" w:space="0" w:color="auto"/>
            </w:tcBorders>
            <w:shd w:val="clear" w:color="auto" w:fill="auto"/>
            <w:vAlign w:val="center"/>
            <w:hideMark/>
          </w:tcPr>
          <w:p w14:paraId="3A578426" w14:textId="77777777" w:rsidR="00EF68AC" w:rsidRPr="00EF68AC" w:rsidRDefault="00EF68AC" w:rsidP="00EF68AC">
            <w:pPr>
              <w:jc w:val="center"/>
              <w:rPr>
                <w:rFonts w:ascii="Calibri" w:hAnsi="Calibri" w:cs="Calibri"/>
                <w:color w:val="333333"/>
                <w:kern w:val="0"/>
              </w:rPr>
            </w:pPr>
            <w:r w:rsidRPr="00EF68AC">
              <w:rPr>
                <w:rFonts w:ascii="Calibri" w:hAnsi="Calibri" w:cs="Calibri"/>
                <w:color w:val="333333"/>
                <w:kern w:val="0"/>
              </w:rPr>
              <w:t>1</w:t>
            </w:r>
          </w:p>
        </w:tc>
        <w:tc>
          <w:tcPr>
            <w:tcW w:w="1000" w:type="dxa"/>
            <w:tcBorders>
              <w:top w:val="nil"/>
              <w:left w:val="nil"/>
              <w:bottom w:val="single" w:sz="4" w:space="0" w:color="auto"/>
              <w:right w:val="single" w:sz="4" w:space="0" w:color="auto"/>
            </w:tcBorders>
            <w:shd w:val="clear" w:color="auto" w:fill="auto"/>
            <w:vAlign w:val="center"/>
            <w:hideMark/>
          </w:tcPr>
          <w:p w14:paraId="4A756EC9"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45000</w:t>
            </w:r>
          </w:p>
        </w:tc>
        <w:tc>
          <w:tcPr>
            <w:tcW w:w="1000" w:type="dxa"/>
            <w:tcBorders>
              <w:top w:val="nil"/>
              <w:left w:val="nil"/>
              <w:bottom w:val="single" w:sz="4" w:space="0" w:color="auto"/>
              <w:right w:val="single" w:sz="4" w:space="0" w:color="auto"/>
            </w:tcBorders>
            <w:shd w:val="clear" w:color="auto" w:fill="auto"/>
            <w:vAlign w:val="center"/>
            <w:hideMark/>
          </w:tcPr>
          <w:p w14:paraId="1627EBB7"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45000</w:t>
            </w:r>
          </w:p>
        </w:tc>
      </w:tr>
      <w:tr w:rsidR="00EF68AC" w:rsidRPr="00EF68AC" w14:paraId="575A4AAE" w14:textId="77777777" w:rsidTr="00EF68AC">
        <w:trPr>
          <w:trHeight w:val="255"/>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211E2434"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8</w:t>
            </w:r>
          </w:p>
        </w:tc>
        <w:tc>
          <w:tcPr>
            <w:tcW w:w="6319" w:type="dxa"/>
            <w:gridSpan w:val="2"/>
            <w:tcBorders>
              <w:top w:val="single" w:sz="4" w:space="0" w:color="auto"/>
              <w:left w:val="nil"/>
              <w:bottom w:val="single" w:sz="4" w:space="0" w:color="auto"/>
              <w:right w:val="single" w:sz="4" w:space="0" w:color="000000"/>
            </w:tcBorders>
            <w:shd w:val="clear" w:color="auto" w:fill="auto"/>
            <w:vAlign w:val="center"/>
            <w:hideMark/>
          </w:tcPr>
          <w:p w14:paraId="1C5F9D62"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INSTALLATION TESTING COMMISSIONING</w:t>
            </w:r>
          </w:p>
        </w:tc>
        <w:tc>
          <w:tcPr>
            <w:tcW w:w="712" w:type="dxa"/>
            <w:tcBorders>
              <w:top w:val="nil"/>
              <w:left w:val="nil"/>
              <w:bottom w:val="single" w:sz="4" w:space="0" w:color="auto"/>
              <w:right w:val="single" w:sz="4" w:space="0" w:color="auto"/>
            </w:tcBorders>
            <w:shd w:val="clear" w:color="auto" w:fill="auto"/>
            <w:vAlign w:val="center"/>
            <w:hideMark/>
          </w:tcPr>
          <w:p w14:paraId="1B257ED0"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1</w:t>
            </w:r>
          </w:p>
        </w:tc>
        <w:tc>
          <w:tcPr>
            <w:tcW w:w="1000" w:type="dxa"/>
            <w:tcBorders>
              <w:top w:val="nil"/>
              <w:left w:val="nil"/>
              <w:bottom w:val="single" w:sz="4" w:space="0" w:color="auto"/>
              <w:right w:val="single" w:sz="4" w:space="0" w:color="auto"/>
            </w:tcBorders>
            <w:shd w:val="clear" w:color="auto" w:fill="auto"/>
            <w:vAlign w:val="center"/>
            <w:hideMark/>
          </w:tcPr>
          <w:p w14:paraId="087EAC9C"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25000</w:t>
            </w:r>
          </w:p>
        </w:tc>
        <w:tc>
          <w:tcPr>
            <w:tcW w:w="1000" w:type="dxa"/>
            <w:tcBorders>
              <w:top w:val="nil"/>
              <w:left w:val="nil"/>
              <w:bottom w:val="single" w:sz="4" w:space="0" w:color="auto"/>
              <w:right w:val="single" w:sz="4" w:space="0" w:color="auto"/>
            </w:tcBorders>
            <w:shd w:val="clear" w:color="auto" w:fill="auto"/>
            <w:vAlign w:val="center"/>
            <w:hideMark/>
          </w:tcPr>
          <w:p w14:paraId="7EB0953D"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25000</w:t>
            </w:r>
          </w:p>
        </w:tc>
      </w:tr>
      <w:tr w:rsidR="00EF68AC" w:rsidRPr="00EF68AC" w14:paraId="5F7F5098" w14:textId="77777777" w:rsidTr="00EF68AC">
        <w:trPr>
          <w:trHeight w:val="255"/>
        </w:trPr>
        <w:tc>
          <w:tcPr>
            <w:tcW w:w="878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3DEFE96D"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TOTAL</w:t>
            </w:r>
          </w:p>
        </w:tc>
        <w:tc>
          <w:tcPr>
            <w:tcW w:w="1000" w:type="dxa"/>
            <w:tcBorders>
              <w:top w:val="nil"/>
              <w:left w:val="nil"/>
              <w:bottom w:val="single" w:sz="4" w:space="0" w:color="auto"/>
              <w:right w:val="single" w:sz="4" w:space="0" w:color="auto"/>
            </w:tcBorders>
            <w:shd w:val="clear" w:color="auto" w:fill="auto"/>
            <w:vAlign w:val="center"/>
            <w:hideMark/>
          </w:tcPr>
          <w:p w14:paraId="37DAC9DF"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1084600</w:t>
            </w:r>
          </w:p>
        </w:tc>
      </w:tr>
      <w:tr w:rsidR="00EF68AC" w:rsidRPr="00EF68AC" w14:paraId="64DE2F1B" w14:textId="77777777" w:rsidTr="00EF68AC">
        <w:trPr>
          <w:trHeight w:val="255"/>
        </w:trPr>
        <w:tc>
          <w:tcPr>
            <w:tcW w:w="878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3243B63B"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GST 9%</w:t>
            </w:r>
          </w:p>
        </w:tc>
        <w:tc>
          <w:tcPr>
            <w:tcW w:w="1000" w:type="dxa"/>
            <w:tcBorders>
              <w:top w:val="nil"/>
              <w:left w:val="nil"/>
              <w:bottom w:val="single" w:sz="4" w:space="0" w:color="auto"/>
              <w:right w:val="single" w:sz="4" w:space="0" w:color="auto"/>
            </w:tcBorders>
            <w:shd w:val="clear" w:color="auto" w:fill="auto"/>
            <w:vAlign w:val="center"/>
            <w:hideMark/>
          </w:tcPr>
          <w:p w14:paraId="6AB2B532"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97614</w:t>
            </w:r>
          </w:p>
        </w:tc>
      </w:tr>
      <w:tr w:rsidR="00EF68AC" w:rsidRPr="00EF68AC" w14:paraId="46CFEC70" w14:textId="77777777" w:rsidTr="00EF68AC">
        <w:trPr>
          <w:trHeight w:val="255"/>
        </w:trPr>
        <w:tc>
          <w:tcPr>
            <w:tcW w:w="878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3AC206E2"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GST 9%</w:t>
            </w:r>
          </w:p>
        </w:tc>
        <w:tc>
          <w:tcPr>
            <w:tcW w:w="1000" w:type="dxa"/>
            <w:tcBorders>
              <w:top w:val="nil"/>
              <w:left w:val="nil"/>
              <w:bottom w:val="single" w:sz="4" w:space="0" w:color="auto"/>
              <w:right w:val="single" w:sz="4" w:space="0" w:color="auto"/>
            </w:tcBorders>
            <w:shd w:val="clear" w:color="auto" w:fill="auto"/>
            <w:vAlign w:val="center"/>
            <w:hideMark/>
          </w:tcPr>
          <w:p w14:paraId="408EF168"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97614</w:t>
            </w:r>
          </w:p>
        </w:tc>
      </w:tr>
      <w:tr w:rsidR="00EF68AC" w:rsidRPr="00EF68AC" w14:paraId="1842B6E9" w14:textId="77777777" w:rsidTr="00EF68AC">
        <w:trPr>
          <w:trHeight w:val="255"/>
        </w:trPr>
        <w:tc>
          <w:tcPr>
            <w:tcW w:w="878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31AE4D5F"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Grand Total</w:t>
            </w:r>
          </w:p>
        </w:tc>
        <w:tc>
          <w:tcPr>
            <w:tcW w:w="1000" w:type="dxa"/>
            <w:tcBorders>
              <w:top w:val="nil"/>
              <w:left w:val="nil"/>
              <w:bottom w:val="single" w:sz="4" w:space="0" w:color="auto"/>
              <w:right w:val="single" w:sz="4" w:space="0" w:color="auto"/>
            </w:tcBorders>
            <w:shd w:val="clear" w:color="auto" w:fill="auto"/>
            <w:vAlign w:val="center"/>
            <w:hideMark/>
          </w:tcPr>
          <w:p w14:paraId="06DAF056"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1279828</w:t>
            </w:r>
          </w:p>
        </w:tc>
      </w:tr>
      <w:tr w:rsidR="00EF68AC" w:rsidRPr="00EF68AC" w14:paraId="68D1BBDF" w14:textId="77777777" w:rsidTr="00EF68AC">
        <w:trPr>
          <w:trHeight w:val="255"/>
        </w:trPr>
        <w:tc>
          <w:tcPr>
            <w:tcW w:w="753" w:type="dxa"/>
            <w:tcBorders>
              <w:top w:val="nil"/>
              <w:left w:val="nil"/>
              <w:bottom w:val="nil"/>
              <w:right w:val="nil"/>
            </w:tcBorders>
            <w:shd w:val="clear" w:color="auto" w:fill="auto"/>
            <w:vAlign w:val="bottom"/>
            <w:hideMark/>
          </w:tcPr>
          <w:p w14:paraId="526FCDCD" w14:textId="77777777" w:rsidR="00EF68AC" w:rsidRPr="00EF68AC" w:rsidRDefault="00EF68AC" w:rsidP="00EF68AC">
            <w:pPr>
              <w:jc w:val="center"/>
              <w:rPr>
                <w:rFonts w:ascii="Calibri" w:hAnsi="Calibri" w:cs="Calibri"/>
                <w:b/>
                <w:bCs/>
                <w:color w:val="000000"/>
                <w:kern w:val="0"/>
                <w:sz w:val="22"/>
                <w:szCs w:val="22"/>
              </w:rPr>
            </w:pPr>
          </w:p>
        </w:tc>
        <w:tc>
          <w:tcPr>
            <w:tcW w:w="3770" w:type="dxa"/>
            <w:tcBorders>
              <w:top w:val="nil"/>
              <w:left w:val="nil"/>
              <w:bottom w:val="nil"/>
              <w:right w:val="nil"/>
            </w:tcBorders>
            <w:shd w:val="clear" w:color="auto" w:fill="auto"/>
            <w:vAlign w:val="bottom"/>
            <w:hideMark/>
          </w:tcPr>
          <w:p w14:paraId="2637246A" w14:textId="77777777" w:rsidR="00EF68AC" w:rsidRPr="00EF68AC" w:rsidRDefault="00EF68AC" w:rsidP="00EF68AC">
            <w:pPr>
              <w:rPr>
                <w:color w:val="auto"/>
                <w:kern w:val="0"/>
              </w:rPr>
            </w:pPr>
          </w:p>
        </w:tc>
        <w:tc>
          <w:tcPr>
            <w:tcW w:w="2549" w:type="dxa"/>
            <w:tcBorders>
              <w:top w:val="nil"/>
              <w:left w:val="nil"/>
              <w:bottom w:val="nil"/>
              <w:right w:val="nil"/>
            </w:tcBorders>
            <w:shd w:val="clear" w:color="auto" w:fill="auto"/>
            <w:vAlign w:val="bottom"/>
            <w:hideMark/>
          </w:tcPr>
          <w:p w14:paraId="2C7CC269" w14:textId="77777777" w:rsidR="00EF68AC" w:rsidRPr="00EF68AC" w:rsidRDefault="00EF68AC" w:rsidP="00EF68AC">
            <w:pPr>
              <w:rPr>
                <w:color w:val="auto"/>
                <w:kern w:val="0"/>
              </w:rPr>
            </w:pPr>
          </w:p>
        </w:tc>
        <w:tc>
          <w:tcPr>
            <w:tcW w:w="712" w:type="dxa"/>
            <w:tcBorders>
              <w:top w:val="nil"/>
              <w:left w:val="nil"/>
              <w:bottom w:val="nil"/>
              <w:right w:val="nil"/>
            </w:tcBorders>
            <w:shd w:val="clear" w:color="auto" w:fill="auto"/>
            <w:vAlign w:val="bottom"/>
            <w:hideMark/>
          </w:tcPr>
          <w:p w14:paraId="493B100F" w14:textId="77777777" w:rsidR="00EF68AC" w:rsidRPr="00EF68AC" w:rsidRDefault="00EF68AC" w:rsidP="00EF68AC">
            <w:pPr>
              <w:rPr>
                <w:color w:val="auto"/>
                <w:kern w:val="0"/>
              </w:rPr>
            </w:pPr>
          </w:p>
        </w:tc>
        <w:tc>
          <w:tcPr>
            <w:tcW w:w="1000" w:type="dxa"/>
            <w:tcBorders>
              <w:top w:val="nil"/>
              <w:left w:val="nil"/>
              <w:bottom w:val="nil"/>
              <w:right w:val="nil"/>
            </w:tcBorders>
            <w:shd w:val="clear" w:color="auto" w:fill="auto"/>
            <w:vAlign w:val="bottom"/>
            <w:hideMark/>
          </w:tcPr>
          <w:p w14:paraId="79E3E816" w14:textId="77777777" w:rsidR="00EF68AC" w:rsidRPr="00EF68AC" w:rsidRDefault="00EF68AC" w:rsidP="00EF68AC">
            <w:pPr>
              <w:rPr>
                <w:color w:val="auto"/>
                <w:kern w:val="0"/>
              </w:rPr>
            </w:pPr>
          </w:p>
        </w:tc>
        <w:tc>
          <w:tcPr>
            <w:tcW w:w="1000" w:type="dxa"/>
            <w:tcBorders>
              <w:top w:val="nil"/>
              <w:left w:val="nil"/>
              <w:bottom w:val="nil"/>
              <w:right w:val="nil"/>
            </w:tcBorders>
            <w:shd w:val="clear" w:color="auto" w:fill="auto"/>
            <w:vAlign w:val="bottom"/>
            <w:hideMark/>
          </w:tcPr>
          <w:p w14:paraId="374B8FA0" w14:textId="77777777" w:rsidR="00EF68AC" w:rsidRPr="00EF68AC" w:rsidRDefault="00EF68AC" w:rsidP="00EF68AC">
            <w:pPr>
              <w:rPr>
                <w:color w:val="auto"/>
                <w:kern w:val="0"/>
              </w:rPr>
            </w:pPr>
          </w:p>
        </w:tc>
      </w:tr>
      <w:tr w:rsidR="00EF68AC" w:rsidRPr="00EF68AC" w14:paraId="0D71DD99" w14:textId="77777777" w:rsidTr="00EF68AC">
        <w:trPr>
          <w:trHeight w:val="255"/>
        </w:trPr>
        <w:tc>
          <w:tcPr>
            <w:tcW w:w="7072" w:type="dxa"/>
            <w:gridSpan w:val="3"/>
            <w:tcBorders>
              <w:top w:val="nil"/>
              <w:left w:val="nil"/>
              <w:bottom w:val="nil"/>
              <w:right w:val="nil"/>
            </w:tcBorders>
            <w:shd w:val="clear" w:color="auto" w:fill="auto"/>
            <w:hideMark/>
          </w:tcPr>
          <w:p w14:paraId="5121568B" w14:textId="77777777" w:rsidR="00EF68AC" w:rsidRPr="00EF68AC" w:rsidRDefault="00EF68AC" w:rsidP="00EF68AC">
            <w:pPr>
              <w:rPr>
                <w:rFonts w:ascii="Calibri" w:hAnsi="Calibri" w:cs="Calibri"/>
                <w:b/>
                <w:bCs/>
                <w:color w:val="000000"/>
                <w:kern w:val="0"/>
                <w:sz w:val="22"/>
                <w:szCs w:val="22"/>
              </w:rPr>
            </w:pPr>
            <w:r w:rsidRPr="00EF68AC">
              <w:rPr>
                <w:rFonts w:ascii="Calibri" w:hAnsi="Calibri" w:cs="Calibri"/>
                <w:b/>
                <w:bCs/>
                <w:color w:val="000000"/>
                <w:kern w:val="0"/>
                <w:sz w:val="22"/>
                <w:szCs w:val="22"/>
              </w:rPr>
              <w:t>CCTV System</w:t>
            </w:r>
          </w:p>
        </w:tc>
        <w:tc>
          <w:tcPr>
            <w:tcW w:w="712" w:type="dxa"/>
            <w:tcBorders>
              <w:top w:val="nil"/>
              <w:left w:val="nil"/>
              <w:bottom w:val="nil"/>
              <w:right w:val="nil"/>
            </w:tcBorders>
            <w:shd w:val="clear" w:color="auto" w:fill="auto"/>
            <w:vAlign w:val="bottom"/>
            <w:hideMark/>
          </w:tcPr>
          <w:p w14:paraId="0701E7FE" w14:textId="77777777" w:rsidR="00EF68AC" w:rsidRPr="00EF68AC" w:rsidRDefault="00EF68AC" w:rsidP="00EF68AC">
            <w:pPr>
              <w:rPr>
                <w:rFonts w:ascii="Calibri" w:hAnsi="Calibri" w:cs="Calibri"/>
                <w:b/>
                <w:bCs/>
                <w:color w:val="000000"/>
                <w:kern w:val="0"/>
                <w:sz w:val="22"/>
                <w:szCs w:val="22"/>
              </w:rPr>
            </w:pPr>
          </w:p>
        </w:tc>
        <w:tc>
          <w:tcPr>
            <w:tcW w:w="1000" w:type="dxa"/>
            <w:tcBorders>
              <w:top w:val="nil"/>
              <w:left w:val="nil"/>
              <w:bottom w:val="nil"/>
              <w:right w:val="nil"/>
            </w:tcBorders>
            <w:shd w:val="clear" w:color="auto" w:fill="auto"/>
            <w:vAlign w:val="bottom"/>
            <w:hideMark/>
          </w:tcPr>
          <w:p w14:paraId="6F2DB86A" w14:textId="77777777" w:rsidR="00EF68AC" w:rsidRPr="00EF68AC" w:rsidRDefault="00EF68AC" w:rsidP="00EF68AC">
            <w:pPr>
              <w:rPr>
                <w:color w:val="auto"/>
                <w:kern w:val="0"/>
              </w:rPr>
            </w:pPr>
          </w:p>
        </w:tc>
        <w:tc>
          <w:tcPr>
            <w:tcW w:w="1000" w:type="dxa"/>
            <w:tcBorders>
              <w:top w:val="nil"/>
              <w:left w:val="nil"/>
              <w:bottom w:val="nil"/>
              <w:right w:val="nil"/>
            </w:tcBorders>
            <w:shd w:val="clear" w:color="auto" w:fill="auto"/>
            <w:vAlign w:val="bottom"/>
            <w:hideMark/>
          </w:tcPr>
          <w:p w14:paraId="48089CBD" w14:textId="77777777" w:rsidR="00EF68AC" w:rsidRPr="00EF68AC" w:rsidRDefault="00EF68AC" w:rsidP="00EF68AC">
            <w:pPr>
              <w:rPr>
                <w:color w:val="auto"/>
                <w:kern w:val="0"/>
              </w:rPr>
            </w:pPr>
          </w:p>
        </w:tc>
      </w:tr>
      <w:tr w:rsidR="00EF68AC" w:rsidRPr="00EF68AC" w14:paraId="46461E6B" w14:textId="77777777" w:rsidTr="00EF68AC">
        <w:trPr>
          <w:trHeight w:val="447"/>
        </w:trPr>
        <w:tc>
          <w:tcPr>
            <w:tcW w:w="7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4EEF60"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SR NO</w:t>
            </w:r>
          </w:p>
        </w:tc>
        <w:tc>
          <w:tcPr>
            <w:tcW w:w="3770" w:type="dxa"/>
            <w:tcBorders>
              <w:top w:val="single" w:sz="4" w:space="0" w:color="auto"/>
              <w:left w:val="nil"/>
              <w:bottom w:val="single" w:sz="4" w:space="0" w:color="auto"/>
              <w:right w:val="single" w:sz="4" w:space="0" w:color="auto"/>
            </w:tcBorders>
            <w:shd w:val="clear" w:color="auto" w:fill="auto"/>
            <w:vAlign w:val="center"/>
            <w:hideMark/>
          </w:tcPr>
          <w:p w14:paraId="434229F0"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ITEM DESCRIPTION</w:t>
            </w:r>
          </w:p>
        </w:tc>
        <w:tc>
          <w:tcPr>
            <w:tcW w:w="2549" w:type="dxa"/>
            <w:tcBorders>
              <w:top w:val="single" w:sz="4" w:space="0" w:color="auto"/>
              <w:left w:val="nil"/>
              <w:bottom w:val="single" w:sz="4" w:space="0" w:color="auto"/>
              <w:right w:val="single" w:sz="4" w:space="0" w:color="auto"/>
            </w:tcBorders>
            <w:shd w:val="clear" w:color="auto" w:fill="auto"/>
            <w:vAlign w:val="center"/>
            <w:hideMark/>
          </w:tcPr>
          <w:p w14:paraId="5C4FC3E3"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QTY</w:t>
            </w:r>
          </w:p>
        </w:tc>
        <w:tc>
          <w:tcPr>
            <w:tcW w:w="712" w:type="dxa"/>
            <w:tcBorders>
              <w:top w:val="single" w:sz="4" w:space="0" w:color="auto"/>
              <w:left w:val="nil"/>
              <w:bottom w:val="single" w:sz="4" w:space="0" w:color="auto"/>
              <w:right w:val="single" w:sz="4" w:space="0" w:color="auto"/>
            </w:tcBorders>
            <w:shd w:val="clear" w:color="auto" w:fill="auto"/>
            <w:vAlign w:val="center"/>
            <w:hideMark/>
          </w:tcPr>
          <w:p w14:paraId="7B1AC449"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PRICE</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4CE92924"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AMOUNT</w:t>
            </w:r>
          </w:p>
        </w:tc>
        <w:tc>
          <w:tcPr>
            <w:tcW w:w="1000" w:type="dxa"/>
            <w:tcBorders>
              <w:top w:val="nil"/>
              <w:left w:val="nil"/>
              <w:bottom w:val="nil"/>
              <w:right w:val="nil"/>
            </w:tcBorders>
            <w:shd w:val="clear" w:color="auto" w:fill="auto"/>
            <w:vAlign w:val="bottom"/>
            <w:hideMark/>
          </w:tcPr>
          <w:p w14:paraId="27DC3766" w14:textId="77777777" w:rsidR="00EF68AC" w:rsidRPr="00EF68AC" w:rsidRDefault="00EF68AC" w:rsidP="00EF68AC">
            <w:pPr>
              <w:jc w:val="center"/>
              <w:rPr>
                <w:rFonts w:ascii="Calibri" w:hAnsi="Calibri" w:cs="Calibri"/>
                <w:b/>
                <w:bCs/>
                <w:color w:val="000000"/>
                <w:kern w:val="0"/>
                <w:sz w:val="22"/>
                <w:szCs w:val="22"/>
              </w:rPr>
            </w:pPr>
          </w:p>
        </w:tc>
      </w:tr>
      <w:tr w:rsidR="00EF68AC" w:rsidRPr="00EF68AC" w14:paraId="4A64DA6F" w14:textId="77777777" w:rsidTr="00EF68AC">
        <w:trPr>
          <w:trHeight w:val="768"/>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0B09CAF6"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1*</w:t>
            </w:r>
          </w:p>
        </w:tc>
        <w:tc>
          <w:tcPr>
            <w:tcW w:w="3770" w:type="dxa"/>
            <w:tcBorders>
              <w:top w:val="nil"/>
              <w:left w:val="nil"/>
              <w:bottom w:val="single" w:sz="4" w:space="0" w:color="auto"/>
              <w:right w:val="single" w:sz="4" w:space="0" w:color="auto"/>
            </w:tcBorders>
            <w:shd w:val="clear" w:color="auto" w:fill="auto"/>
            <w:vAlign w:val="center"/>
            <w:hideMark/>
          </w:tcPr>
          <w:p w14:paraId="11BBFBEA"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Honeywell or Similar 2MP IP Fixed Lens Dome Camera Cam, Built in Mic, 2.8MM Lens, POE, IP66, VCA-Tripwire/Perimeter</w:t>
            </w:r>
          </w:p>
        </w:tc>
        <w:tc>
          <w:tcPr>
            <w:tcW w:w="2549" w:type="dxa"/>
            <w:tcBorders>
              <w:top w:val="nil"/>
              <w:left w:val="nil"/>
              <w:bottom w:val="single" w:sz="4" w:space="0" w:color="auto"/>
              <w:right w:val="single" w:sz="4" w:space="0" w:color="auto"/>
            </w:tcBorders>
            <w:shd w:val="clear" w:color="auto" w:fill="auto"/>
            <w:vAlign w:val="center"/>
            <w:hideMark/>
          </w:tcPr>
          <w:p w14:paraId="73BBEA7D"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29</w:t>
            </w:r>
          </w:p>
        </w:tc>
        <w:tc>
          <w:tcPr>
            <w:tcW w:w="712" w:type="dxa"/>
            <w:tcBorders>
              <w:top w:val="nil"/>
              <w:left w:val="nil"/>
              <w:bottom w:val="single" w:sz="4" w:space="0" w:color="auto"/>
              <w:right w:val="single" w:sz="4" w:space="0" w:color="auto"/>
            </w:tcBorders>
            <w:shd w:val="clear" w:color="auto" w:fill="auto"/>
            <w:vAlign w:val="center"/>
            <w:hideMark/>
          </w:tcPr>
          <w:p w14:paraId="0B1FBD3E"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5490</w:t>
            </w:r>
          </w:p>
        </w:tc>
        <w:tc>
          <w:tcPr>
            <w:tcW w:w="1000" w:type="dxa"/>
            <w:tcBorders>
              <w:top w:val="nil"/>
              <w:left w:val="nil"/>
              <w:bottom w:val="single" w:sz="4" w:space="0" w:color="auto"/>
              <w:right w:val="single" w:sz="4" w:space="0" w:color="auto"/>
            </w:tcBorders>
            <w:shd w:val="clear" w:color="auto" w:fill="auto"/>
            <w:vAlign w:val="center"/>
            <w:hideMark/>
          </w:tcPr>
          <w:p w14:paraId="5BABA281"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159210</w:t>
            </w:r>
          </w:p>
        </w:tc>
        <w:tc>
          <w:tcPr>
            <w:tcW w:w="1000" w:type="dxa"/>
            <w:tcBorders>
              <w:top w:val="nil"/>
              <w:left w:val="nil"/>
              <w:bottom w:val="nil"/>
              <w:right w:val="nil"/>
            </w:tcBorders>
            <w:shd w:val="clear" w:color="auto" w:fill="auto"/>
            <w:vAlign w:val="bottom"/>
            <w:hideMark/>
          </w:tcPr>
          <w:p w14:paraId="6286046E" w14:textId="77777777" w:rsidR="00EF68AC" w:rsidRPr="00EF68AC" w:rsidRDefault="00EF68AC" w:rsidP="00EF68AC">
            <w:pPr>
              <w:jc w:val="center"/>
              <w:rPr>
                <w:rFonts w:ascii="Calibri" w:hAnsi="Calibri" w:cs="Calibri"/>
                <w:color w:val="000000"/>
                <w:kern w:val="0"/>
                <w:sz w:val="22"/>
                <w:szCs w:val="22"/>
              </w:rPr>
            </w:pPr>
          </w:p>
        </w:tc>
      </w:tr>
      <w:tr w:rsidR="00EF68AC" w:rsidRPr="00EF68AC" w14:paraId="6192FE9D" w14:textId="77777777" w:rsidTr="00EF68AC">
        <w:trPr>
          <w:trHeight w:val="511"/>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1A1CB270"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2*</w:t>
            </w:r>
          </w:p>
        </w:tc>
        <w:tc>
          <w:tcPr>
            <w:tcW w:w="3770" w:type="dxa"/>
            <w:tcBorders>
              <w:top w:val="nil"/>
              <w:left w:val="nil"/>
              <w:bottom w:val="single" w:sz="4" w:space="0" w:color="auto"/>
              <w:right w:val="single" w:sz="4" w:space="0" w:color="auto"/>
            </w:tcBorders>
            <w:shd w:val="clear" w:color="auto" w:fill="auto"/>
            <w:vAlign w:val="center"/>
            <w:hideMark/>
          </w:tcPr>
          <w:p w14:paraId="59F62B8F"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Honeywell or Similar NVR Professional Series 40 CH</w:t>
            </w:r>
          </w:p>
        </w:tc>
        <w:tc>
          <w:tcPr>
            <w:tcW w:w="2549" w:type="dxa"/>
            <w:tcBorders>
              <w:top w:val="nil"/>
              <w:left w:val="nil"/>
              <w:bottom w:val="single" w:sz="4" w:space="0" w:color="auto"/>
              <w:right w:val="single" w:sz="4" w:space="0" w:color="auto"/>
            </w:tcBorders>
            <w:shd w:val="clear" w:color="auto" w:fill="auto"/>
            <w:vAlign w:val="center"/>
            <w:hideMark/>
          </w:tcPr>
          <w:p w14:paraId="53F1E19E"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1</w:t>
            </w:r>
          </w:p>
        </w:tc>
        <w:tc>
          <w:tcPr>
            <w:tcW w:w="712" w:type="dxa"/>
            <w:tcBorders>
              <w:top w:val="nil"/>
              <w:left w:val="nil"/>
              <w:bottom w:val="single" w:sz="4" w:space="0" w:color="auto"/>
              <w:right w:val="single" w:sz="4" w:space="0" w:color="auto"/>
            </w:tcBorders>
            <w:shd w:val="clear" w:color="auto" w:fill="auto"/>
            <w:vAlign w:val="center"/>
            <w:hideMark/>
          </w:tcPr>
          <w:p w14:paraId="01694DFB"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52900</w:t>
            </w:r>
          </w:p>
        </w:tc>
        <w:tc>
          <w:tcPr>
            <w:tcW w:w="1000" w:type="dxa"/>
            <w:tcBorders>
              <w:top w:val="nil"/>
              <w:left w:val="nil"/>
              <w:bottom w:val="single" w:sz="4" w:space="0" w:color="auto"/>
              <w:right w:val="single" w:sz="4" w:space="0" w:color="auto"/>
            </w:tcBorders>
            <w:shd w:val="clear" w:color="auto" w:fill="auto"/>
            <w:vAlign w:val="center"/>
            <w:hideMark/>
          </w:tcPr>
          <w:p w14:paraId="3FE15905"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52900</w:t>
            </w:r>
          </w:p>
        </w:tc>
        <w:tc>
          <w:tcPr>
            <w:tcW w:w="1000" w:type="dxa"/>
            <w:tcBorders>
              <w:top w:val="nil"/>
              <w:left w:val="nil"/>
              <w:bottom w:val="nil"/>
              <w:right w:val="nil"/>
            </w:tcBorders>
            <w:shd w:val="clear" w:color="auto" w:fill="auto"/>
            <w:vAlign w:val="bottom"/>
            <w:hideMark/>
          </w:tcPr>
          <w:p w14:paraId="4320EF8E" w14:textId="77777777" w:rsidR="00EF68AC" w:rsidRPr="00EF68AC" w:rsidRDefault="00EF68AC" w:rsidP="00EF68AC">
            <w:pPr>
              <w:jc w:val="center"/>
              <w:rPr>
                <w:rFonts w:ascii="Calibri" w:hAnsi="Calibri" w:cs="Calibri"/>
                <w:color w:val="000000"/>
                <w:kern w:val="0"/>
                <w:sz w:val="22"/>
                <w:szCs w:val="22"/>
              </w:rPr>
            </w:pPr>
          </w:p>
        </w:tc>
      </w:tr>
      <w:tr w:rsidR="00EF68AC" w:rsidRPr="00EF68AC" w14:paraId="40457AA2" w14:textId="77777777" w:rsidTr="00EF68AC">
        <w:trPr>
          <w:trHeight w:val="255"/>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5F3EB9AE"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lastRenderedPageBreak/>
              <w:t>3</w:t>
            </w:r>
          </w:p>
        </w:tc>
        <w:tc>
          <w:tcPr>
            <w:tcW w:w="3770" w:type="dxa"/>
            <w:tcBorders>
              <w:top w:val="nil"/>
              <w:left w:val="nil"/>
              <w:bottom w:val="single" w:sz="4" w:space="0" w:color="auto"/>
              <w:right w:val="single" w:sz="4" w:space="0" w:color="auto"/>
            </w:tcBorders>
            <w:shd w:val="clear" w:color="auto" w:fill="auto"/>
            <w:vAlign w:val="center"/>
            <w:hideMark/>
          </w:tcPr>
          <w:p w14:paraId="04663097"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WD Purple Surveillance Hard Disk 4 TB</w:t>
            </w:r>
          </w:p>
        </w:tc>
        <w:tc>
          <w:tcPr>
            <w:tcW w:w="2549" w:type="dxa"/>
            <w:tcBorders>
              <w:top w:val="nil"/>
              <w:left w:val="nil"/>
              <w:bottom w:val="single" w:sz="4" w:space="0" w:color="auto"/>
              <w:right w:val="single" w:sz="4" w:space="0" w:color="auto"/>
            </w:tcBorders>
            <w:shd w:val="clear" w:color="auto" w:fill="auto"/>
            <w:vAlign w:val="center"/>
            <w:hideMark/>
          </w:tcPr>
          <w:p w14:paraId="5F62C54E"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1</w:t>
            </w:r>
          </w:p>
        </w:tc>
        <w:tc>
          <w:tcPr>
            <w:tcW w:w="712" w:type="dxa"/>
            <w:tcBorders>
              <w:top w:val="nil"/>
              <w:left w:val="nil"/>
              <w:bottom w:val="single" w:sz="4" w:space="0" w:color="auto"/>
              <w:right w:val="single" w:sz="4" w:space="0" w:color="auto"/>
            </w:tcBorders>
            <w:shd w:val="clear" w:color="auto" w:fill="auto"/>
            <w:vAlign w:val="center"/>
            <w:hideMark/>
          </w:tcPr>
          <w:p w14:paraId="6B3820DE"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18300</w:t>
            </w:r>
          </w:p>
        </w:tc>
        <w:tc>
          <w:tcPr>
            <w:tcW w:w="1000" w:type="dxa"/>
            <w:tcBorders>
              <w:top w:val="nil"/>
              <w:left w:val="nil"/>
              <w:bottom w:val="single" w:sz="4" w:space="0" w:color="auto"/>
              <w:right w:val="single" w:sz="4" w:space="0" w:color="auto"/>
            </w:tcBorders>
            <w:shd w:val="clear" w:color="auto" w:fill="auto"/>
            <w:vAlign w:val="center"/>
            <w:hideMark/>
          </w:tcPr>
          <w:p w14:paraId="6351D530"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18300</w:t>
            </w:r>
          </w:p>
        </w:tc>
        <w:tc>
          <w:tcPr>
            <w:tcW w:w="1000" w:type="dxa"/>
            <w:tcBorders>
              <w:top w:val="nil"/>
              <w:left w:val="nil"/>
              <w:bottom w:val="nil"/>
              <w:right w:val="nil"/>
            </w:tcBorders>
            <w:shd w:val="clear" w:color="auto" w:fill="auto"/>
            <w:vAlign w:val="bottom"/>
            <w:hideMark/>
          </w:tcPr>
          <w:p w14:paraId="556C8C0C" w14:textId="77777777" w:rsidR="00EF68AC" w:rsidRPr="00EF68AC" w:rsidRDefault="00EF68AC" w:rsidP="00EF68AC">
            <w:pPr>
              <w:jc w:val="center"/>
              <w:rPr>
                <w:rFonts w:ascii="Calibri" w:hAnsi="Calibri" w:cs="Calibri"/>
                <w:color w:val="000000"/>
                <w:kern w:val="0"/>
                <w:sz w:val="22"/>
                <w:szCs w:val="22"/>
              </w:rPr>
            </w:pPr>
          </w:p>
        </w:tc>
      </w:tr>
      <w:tr w:rsidR="00EF68AC" w:rsidRPr="00EF68AC" w14:paraId="3A225F5B" w14:textId="77777777" w:rsidTr="00EF68AC">
        <w:trPr>
          <w:trHeight w:val="255"/>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447E5D43"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4</w:t>
            </w:r>
          </w:p>
        </w:tc>
        <w:tc>
          <w:tcPr>
            <w:tcW w:w="3770" w:type="dxa"/>
            <w:tcBorders>
              <w:top w:val="nil"/>
              <w:left w:val="nil"/>
              <w:bottom w:val="single" w:sz="4" w:space="0" w:color="auto"/>
              <w:right w:val="single" w:sz="4" w:space="0" w:color="auto"/>
            </w:tcBorders>
            <w:shd w:val="clear" w:color="auto" w:fill="auto"/>
            <w:vAlign w:val="center"/>
            <w:hideMark/>
          </w:tcPr>
          <w:p w14:paraId="3ECCA6F6"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8 ports + 2 Port POE Giga Switch D link or Similar</w:t>
            </w:r>
          </w:p>
        </w:tc>
        <w:tc>
          <w:tcPr>
            <w:tcW w:w="2549" w:type="dxa"/>
            <w:tcBorders>
              <w:top w:val="nil"/>
              <w:left w:val="nil"/>
              <w:bottom w:val="single" w:sz="4" w:space="0" w:color="auto"/>
              <w:right w:val="single" w:sz="4" w:space="0" w:color="auto"/>
            </w:tcBorders>
            <w:shd w:val="clear" w:color="auto" w:fill="auto"/>
            <w:vAlign w:val="center"/>
            <w:hideMark/>
          </w:tcPr>
          <w:p w14:paraId="4C2DFA1E"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6</w:t>
            </w:r>
          </w:p>
        </w:tc>
        <w:tc>
          <w:tcPr>
            <w:tcW w:w="712" w:type="dxa"/>
            <w:tcBorders>
              <w:top w:val="nil"/>
              <w:left w:val="nil"/>
              <w:bottom w:val="single" w:sz="4" w:space="0" w:color="auto"/>
              <w:right w:val="single" w:sz="4" w:space="0" w:color="auto"/>
            </w:tcBorders>
            <w:shd w:val="clear" w:color="auto" w:fill="auto"/>
            <w:vAlign w:val="center"/>
            <w:hideMark/>
          </w:tcPr>
          <w:p w14:paraId="1AE12712"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9900</w:t>
            </w:r>
          </w:p>
        </w:tc>
        <w:tc>
          <w:tcPr>
            <w:tcW w:w="1000" w:type="dxa"/>
            <w:tcBorders>
              <w:top w:val="nil"/>
              <w:left w:val="nil"/>
              <w:bottom w:val="single" w:sz="4" w:space="0" w:color="auto"/>
              <w:right w:val="single" w:sz="4" w:space="0" w:color="auto"/>
            </w:tcBorders>
            <w:shd w:val="clear" w:color="auto" w:fill="auto"/>
            <w:vAlign w:val="center"/>
            <w:hideMark/>
          </w:tcPr>
          <w:p w14:paraId="4AA48CAB"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59400</w:t>
            </w:r>
          </w:p>
        </w:tc>
        <w:tc>
          <w:tcPr>
            <w:tcW w:w="1000" w:type="dxa"/>
            <w:tcBorders>
              <w:top w:val="nil"/>
              <w:left w:val="nil"/>
              <w:bottom w:val="nil"/>
              <w:right w:val="nil"/>
            </w:tcBorders>
            <w:shd w:val="clear" w:color="auto" w:fill="auto"/>
            <w:vAlign w:val="bottom"/>
            <w:hideMark/>
          </w:tcPr>
          <w:p w14:paraId="25B55FA1" w14:textId="77777777" w:rsidR="00EF68AC" w:rsidRPr="00EF68AC" w:rsidRDefault="00EF68AC" w:rsidP="00EF68AC">
            <w:pPr>
              <w:jc w:val="center"/>
              <w:rPr>
                <w:rFonts w:ascii="Calibri" w:hAnsi="Calibri" w:cs="Calibri"/>
                <w:color w:val="000000"/>
                <w:kern w:val="0"/>
                <w:sz w:val="22"/>
                <w:szCs w:val="22"/>
              </w:rPr>
            </w:pPr>
          </w:p>
        </w:tc>
      </w:tr>
      <w:tr w:rsidR="00EF68AC" w:rsidRPr="00EF68AC" w14:paraId="073999F3" w14:textId="77777777" w:rsidTr="00EF68AC">
        <w:trPr>
          <w:trHeight w:val="255"/>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53B104EB"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5</w:t>
            </w:r>
          </w:p>
        </w:tc>
        <w:tc>
          <w:tcPr>
            <w:tcW w:w="3770" w:type="dxa"/>
            <w:tcBorders>
              <w:top w:val="nil"/>
              <w:left w:val="nil"/>
              <w:bottom w:val="single" w:sz="4" w:space="0" w:color="auto"/>
              <w:right w:val="single" w:sz="4" w:space="0" w:color="auto"/>
            </w:tcBorders>
            <w:shd w:val="clear" w:color="auto" w:fill="auto"/>
            <w:vAlign w:val="center"/>
            <w:hideMark/>
          </w:tcPr>
          <w:p w14:paraId="49168390"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HDMI cable (3mtrs)</w:t>
            </w:r>
          </w:p>
        </w:tc>
        <w:tc>
          <w:tcPr>
            <w:tcW w:w="2549" w:type="dxa"/>
            <w:tcBorders>
              <w:top w:val="nil"/>
              <w:left w:val="nil"/>
              <w:bottom w:val="single" w:sz="4" w:space="0" w:color="auto"/>
              <w:right w:val="single" w:sz="4" w:space="0" w:color="auto"/>
            </w:tcBorders>
            <w:shd w:val="clear" w:color="auto" w:fill="auto"/>
            <w:vAlign w:val="center"/>
            <w:hideMark/>
          </w:tcPr>
          <w:p w14:paraId="7FC1FD21"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1</w:t>
            </w:r>
          </w:p>
        </w:tc>
        <w:tc>
          <w:tcPr>
            <w:tcW w:w="712" w:type="dxa"/>
            <w:tcBorders>
              <w:top w:val="nil"/>
              <w:left w:val="nil"/>
              <w:bottom w:val="single" w:sz="4" w:space="0" w:color="auto"/>
              <w:right w:val="single" w:sz="4" w:space="0" w:color="auto"/>
            </w:tcBorders>
            <w:shd w:val="clear" w:color="auto" w:fill="auto"/>
            <w:vAlign w:val="center"/>
            <w:hideMark/>
          </w:tcPr>
          <w:p w14:paraId="5018E8AD"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550</w:t>
            </w:r>
          </w:p>
        </w:tc>
        <w:tc>
          <w:tcPr>
            <w:tcW w:w="1000" w:type="dxa"/>
            <w:tcBorders>
              <w:top w:val="nil"/>
              <w:left w:val="nil"/>
              <w:bottom w:val="single" w:sz="4" w:space="0" w:color="auto"/>
              <w:right w:val="single" w:sz="4" w:space="0" w:color="auto"/>
            </w:tcBorders>
            <w:shd w:val="clear" w:color="auto" w:fill="auto"/>
            <w:vAlign w:val="center"/>
            <w:hideMark/>
          </w:tcPr>
          <w:p w14:paraId="66A32144"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550</w:t>
            </w:r>
          </w:p>
        </w:tc>
        <w:tc>
          <w:tcPr>
            <w:tcW w:w="1000" w:type="dxa"/>
            <w:tcBorders>
              <w:top w:val="nil"/>
              <w:left w:val="nil"/>
              <w:bottom w:val="nil"/>
              <w:right w:val="nil"/>
            </w:tcBorders>
            <w:shd w:val="clear" w:color="auto" w:fill="auto"/>
            <w:vAlign w:val="bottom"/>
            <w:hideMark/>
          </w:tcPr>
          <w:p w14:paraId="1B40278A" w14:textId="77777777" w:rsidR="00EF68AC" w:rsidRPr="00EF68AC" w:rsidRDefault="00EF68AC" w:rsidP="00EF68AC">
            <w:pPr>
              <w:jc w:val="center"/>
              <w:rPr>
                <w:rFonts w:ascii="Calibri" w:hAnsi="Calibri" w:cs="Calibri"/>
                <w:color w:val="000000"/>
                <w:kern w:val="0"/>
                <w:sz w:val="22"/>
                <w:szCs w:val="22"/>
              </w:rPr>
            </w:pPr>
          </w:p>
        </w:tc>
      </w:tr>
      <w:tr w:rsidR="00EF68AC" w:rsidRPr="00EF68AC" w14:paraId="1D398069" w14:textId="77777777" w:rsidTr="00EF68AC">
        <w:trPr>
          <w:trHeight w:val="255"/>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47D3B753"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6</w:t>
            </w:r>
          </w:p>
        </w:tc>
        <w:tc>
          <w:tcPr>
            <w:tcW w:w="3770" w:type="dxa"/>
            <w:tcBorders>
              <w:top w:val="nil"/>
              <w:left w:val="nil"/>
              <w:bottom w:val="single" w:sz="4" w:space="0" w:color="auto"/>
              <w:right w:val="single" w:sz="4" w:space="0" w:color="auto"/>
            </w:tcBorders>
            <w:shd w:val="clear" w:color="auto" w:fill="auto"/>
            <w:vAlign w:val="center"/>
            <w:hideMark/>
          </w:tcPr>
          <w:p w14:paraId="202CBFE6"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RJ 45 Connector With Crimping etc complete</w:t>
            </w:r>
          </w:p>
        </w:tc>
        <w:tc>
          <w:tcPr>
            <w:tcW w:w="2549" w:type="dxa"/>
            <w:tcBorders>
              <w:top w:val="nil"/>
              <w:left w:val="nil"/>
              <w:bottom w:val="single" w:sz="4" w:space="0" w:color="auto"/>
              <w:right w:val="single" w:sz="4" w:space="0" w:color="auto"/>
            </w:tcBorders>
            <w:shd w:val="clear" w:color="auto" w:fill="auto"/>
            <w:vAlign w:val="center"/>
            <w:hideMark/>
          </w:tcPr>
          <w:p w14:paraId="6FCA9EBD"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60</w:t>
            </w:r>
          </w:p>
        </w:tc>
        <w:tc>
          <w:tcPr>
            <w:tcW w:w="712" w:type="dxa"/>
            <w:tcBorders>
              <w:top w:val="nil"/>
              <w:left w:val="nil"/>
              <w:bottom w:val="single" w:sz="4" w:space="0" w:color="auto"/>
              <w:right w:val="single" w:sz="4" w:space="0" w:color="auto"/>
            </w:tcBorders>
            <w:shd w:val="clear" w:color="auto" w:fill="auto"/>
            <w:vAlign w:val="center"/>
            <w:hideMark/>
          </w:tcPr>
          <w:p w14:paraId="4B389DBD"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140</w:t>
            </w:r>
          </w:p>
        </w:tc>
        <w:tc>
          <w:tcPr>
            <w:tcW w:w="1000" w:type="dxa"/>
            <w:tcBorders>
              <w:top w:val="nil"/>
              <w:left w:val="nil"/>
              <w:bottom w:val="single" w:sz="4" w:space="0" w:color="auto"/>
              <w:right w:val="single" w:sz="4" w:space="0" w:color="auto"/>
            </w:tcBorders>
            <w:shd w:val="clear" w:color="auto" w:fill="auto"/>
            <w:vAlign w:val="center"/>
            <w:hideMark/>
          </w:tcPr>
          <w:p w14:paraId="560836D9"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8400</w:t>
            </w:r>
          </w:p>
        </w:tc>
        <w:tc>
          <w:tcPr>
            <w:tcW w:w="1000" w:type="dxa"/>
            <w:tcBorders>
              <w:top w:val="nil"/>
              <w:left w:val="nil"/>
              <w:bottom w:val="nil"/>
              <w:right w:val="nil"/>
            </w:tcBorders>
            <w:shd w:val="clear" w:color="auto" w:fill="auto"/>
            <w:vAlign w:val="bottom"/>
            <w:hideMark/>
          </w:tcPr>
          <w:p w14:paraId="142CFED9" w14:textId="77777777" w:rsidR="00EF68AC" w:rsidRPr="00EF68AC" w:rsidRDefault="00EF68AC" w:rsidP="00EF68AC">
            <w:pPr>
              <w:jc w:val="center"/>
              <w:rPr>
                <w:rFonts w:ascii="Calibri" w:hAnsi="Calibri" w:cs="Calibri"/>
                <w:color w:val="000000"/>
                <w:kern w:val="0"/>
                <w:sz w:val="22"/>
                <w:szCs w:val="22"/>
              </w:rPr>
            </w:pPr>
          </w:p>
        </w:tc>
      </w:tr>
      <w:tr w:rsidR="00EF68AC" w:rsidRPr="00EF68AC" w14:paraId="701F3EC5" w14:textId="77777777" w:rsidTr="00EF68AC">
        <w:trPr>
          <w:trHeight w:val="255"/>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41FFEAC0"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7</w:t>
            </w:r>
          </w:p>
        </w:tc>
        <w:tc>
          <w:tcPr>
            <w:tcW w:w="3770" w:type="dxa"/>
            <w:tcBorders>
              <w:top w:val="nil"/>
              <w:left w:val="nil"/>
              <w:bottom w:val="single" w:sz="4" w:space="0" w:color="auto"/>
              <w:right w:val="single" w:sz="4" w:space="0" w:color="auto"/>
            </w:tcBorders>
            <w:shd w:val="clear" w:color="auto" w:fill="auto"/>
            <w:vAlign w:val="center"/>
            <w:hideMark/>
          </w:tcPr>
          <w:p w14:paraId="11DDA0D8" w14:textId="474A0706"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Dlink, CP Plus Or Similar Network Rack 2 U</w:t>
            </w:r>
          </w:p>
        </w:tc>
        <w:tc>
          <w:tcPr>
            <w:tcW w:w="2549" w:type="dxa"/>
            <w:tcBorders>
              <w:top w:val="nil"/>
              <w:left w:val="nil"/>
              <w:bottom w:val="single" w:sz="4" w:space="0" w:color="auto"/>
              <w:right w:val="single" w:sz="4" w:space="0" w:color="auto"/>
            </w:tcBorders>
            <w:shd w:val="clear" w:color="auto" w:fill="auto"/>
            <w:vAlign w:val="center"/>
            <w:hideMark/>
          </w:tcPr>
          <w:p w14:paraId="7E7030D1"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5</w:t>
            </w:r>
          </w:p>
        </w:tc>
        <w:tc>
          <w:tcPr>
            <w:tcW w:w="712" w:type="dxa"/>
            <w:tcBorders>
              <w:top w:val="nil"/>
              <w:left w:val="nil"/>
              <w:bottom w:val="single" w:sz="4" w:space="0" w:color="auto"/>
              <w:right w:val="single" w:sz="4" w:space="0" w:color="auto"/>
            </w:tcBorders>
            <w:shd w:val="clear" w:color="auto" w:fill="auto"/>
            <w:vAlign w:val="center"/>
            <w:hideMark/>
          </w:tcPr>
          <w:p w14:paraId="310DC487"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2900</w:t>
            </w:r>
          </w:p>
        </w:tc>
        <w:tc>
          <w:tcPr>
            <w:tcW w:w="1000" w:type="dxa"/>
            <w:tcBorders>
              <w:top w:val="nil"/>
              <w:left w:val="nil"/>
              <w:bottom w:val="single" w:sz="4" w:space="0" w:color="auto"/>
              <w:right w:val="single" w:sz="4" w:space="0" w:color="auto"/>
            </w:tcBorders>
            <w:shd w:val="clear" w:color="auto" w:fill="auto"/>
            <w:vAlign w:val="center"/>
            <w:hideMark/>
          </w:tcPr>
          <w:p w14:paraId="78393998"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14500</w:t>
            </w:r>
          </w:p>
        </w:tc>
        <w:tc>
          <w:tcPr>
            <w:tcW w:w="1000" w:type="dxa"/>
            <w:tcBorders>
              <w:top w:val="nil"/>
              <w:left w:val="nil"/>
              <w:bottom w:val="nil"/>
              <w:right w:val="nil"/>
            </w:tcBorders>
            <w:shd w:val="clear" w:color="auto" w:fill="auto"/>
            <w:vAlign w:val="bottom"/>
            <w:hideMark/>
          </w:tcPr>
          <w:p w14:paraId="46637228" w14:textId="77777777" w:rsidR="00EF68AC" w:rsidRPr="00EF68AC" w:rsidRDefault="00EF68AC" w:rsidP="00EF68AC">
            <w:pPr>
              <w:jc w:val="center"/>
              <w:rPr>
                <w:rFonts w:ascii="Calibri" w:hAnsi="Calibri" w:cs="Calibri"/>
                <w:color w:val="000000"/>
                <w:kern w:val="0"/>
                <w:sz w:val="22"/>
                <w:szCs w:val="22"/>
              </w:rPr>
            </w:pPr>
          </w:p>
        </w:tc>
      </w:tr>
      <w:tr w:rsidR="00EF68AC" w:rsidRPr="00EF68AC" w14:paraId="7985B4DA" w14:textId="77777777" w:rsidTr="00EF68AC">
        <w:trPr>
          <w:trHeight w:val="255"/>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79B80E63"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8</w:t>
            </w:r>
          </w:p>
        </w:tc>
        <w:tc>
          <w:tcPr>
            <w:tcW w:w="3770" w:type="dxa"/>
            <w:tcBorders>
              <w:top w:val="nil"/>
              <w:left w:val="nil"/>
              <w:bottom w:val="single" w:sz="4" w:space="0" w:color="auto"/>
              <w:right w:val="single" w:sz="4" w:space="0" w:color="auto"/>
            </w:tcBorders>
            <w:shd w:val="clear" w:color="auto" w:fill="auto"/>
            <w:vAlign w:val="center"/>
            <w:hideMark/>
          </w:tcPr>
          <w:p w14:paraId="250CF1DD" w14:textId="51F0DAD5"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Dlink, CP Plus Or Similar Network Rack 4 U</w:t>
            </w:r>
          </w:p>
        </w:tc>
        <w:tc>
          <w:tcPr>
            <w:tcW w:w="2549" w:type="dxa"/>
            <w:tcBorders>
              <w:top w:val="nil"/>
              <w:left w:val="nil"/>
              <w:bottom w:val="single" w:sz="4" w:space="0" w:color="auto"/>
              <w:right w:val="single" w:sz="4" w:space="0" w:color="auto"/>
            </w:tcBorders>
            <w:shd w:val="clear" w:color="auto" w:fill="auto"/>
            <w:vAlign w:val="center"/>
            <w:hideMark/>
          </w:tcPr>
          <w:p w14:paraId="7CA77589"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1</w:t>
            </w:r>
          </w:p>
        </w:tc>
        <w:tc>
          <w:tcPr>
            <w:tcW w:w="712" w:type="dxa"/>
            <w:tcBorders>
              <w:top w:val="nil"/>
              <w:left w:val="nil"/>
              <w:bottom w:val="single" w:sz="4" w:space="0" w:color="auto"/>
              <w:right w:val="single" w:sz="4" w:space="0" w:color="auto"/>
            </w:tcBorders>
            <w:shd w:val="clear" w:color="auto" w:fill="auto"/>
            <w:vAlign w:val="center"/>
            <w:hideMark/>
          </w:tcPr>
          <w:p w14:paraId="3F550932"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4100</w:t>
            </w:r>
          </w:p>
        </w:tc>
        <w:tc>
          <w:tcPr>
            <w:tcW w:w="1000" w:type="dxa"/>
            <w:tcBorders>
              <w:top w:val="nil"/>
              <w:left w:val="nil"/>
              <w:bottom w:val="single" w:sz="4" w:space="0" w:color="auto"/>
              <w:right w:val="single" w:sz="4" w:space="0" w:color="auto"/>
            </w:tcBorders>
            <w:shd w:val="clear" w:color="auto" w:fill="auto"/>
            <w:vAlign w:val="center"/>
            <w:hideMark/>
          </w:tcPr>
          <w:p w14:paraId="3C4EA9E4"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4100</w:t>
            </w:r>
          </w:p>
        </w:tc>
        <w:tc>
          <w:tcPr>
            <w:tcW w:w="1000" w:type="dxa"/>
            <w:tcBorders>
              <w:top w:val="nil"/>
              <w:left w:val="nil"/>
              <w:bottom w:val="nil"/>
              <w:right w:val="nil"/>
            </w:tcBorders>
            <w:shd w:val="clear" w:color="auto" w:fill="auto"/>
            <w:vAlign w:val="bottom"/>
            <w:hideMark/>
          </w:tcPr>
          <w:p w14:paraId="30D86ACB" w14:textId="77777777" w:rsidR="00EF68AC" w:rsidRPr="00EF68AC" w:rsidRDefault="00EF68AC" w:rsidP="00EF68AC">
            <w:pPr>
              <w:jc w:val="center"/>
              <w:rPr>
                <w:rFonts w:ascii="Calibri" w:hAnsi="Calibri" w:cs="Calibri"/>
                <w:color w:val="000000"/>
                <w:kern w:val="0"/>
                <w:sz w:val="22"/>
                <w:szCs w:val="22"/>
              </w:rPr>
            </w:pPr>
          </w:p>
        </w:tc>
      </w:tr>
      <w:tr w:rsidR="00EF68AC" w:rsidRPr="00EF68AC" w14:paraId="1E31F7F0" w14:textId="77777777" w:rsidTr="00EF68AC">
        <w:trPr>
          <w:trHeight w:val="511"/>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1977F780"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9</w:t>
            </w:r>
          </w:p>
        </w:tc>
        <w:tc>
          <w:tcPr>
            <w:tcW w:w="3770" w:type="dxa"/>
            <w:tcBorders>
              <w:top w:val="nil"/>
              <w:left w:val="nil"/>
              <w:bottom w:val="single" w:sz="4" w:space="0" w:color="auto"/>
              <w:right w:val="single" w:sz="4" w:space="0" w:color="auto"/>
            </w:tcBorders>
            <w:shd w:val="clear" w:color="auto" w:fill="auto"/>
            <w:vAlign w:val="center"/>
            <w:hideMark/>
          </w:tcPr>
          <w:p w14:paraId="2A5E96FC" w14:textId="22E6170B"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Supply and laying of cat 6 cables through PVC pipe / casing capping</w:t>
            </w:r>
          </w:p>
        </w:tc>
        <w:tc>
          <w:tcPr>
            <w:tcW w:w="2549" w:type="dxa"/>
            <w:tcBorders>
              <w:top w:val="nil"/>
              <w:left w:val="nil"/>
              <w:bottom w:val="single" w:sz="4" w:space="0" w:color="auto"/>
              <w:right w:val="single" w:sz="4" w:space="0" w:color="auto"/>
            </w:tcBorders>
            <w:shd w:val="clear" w:color="auto" w:fill="auto"/>
            <w:vAlign w:val="center"/>
            <w:hideMark/>
          </w:tcPr>
          <w:p w14:paraId="09D2FED8"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400</w:t>
            </w:r>
          </w:p>
        </w:tc>
        <w:tc>
          <w:tcPr>
            <w:tcW w:w="712" w:type="dxa"/>
            <w:tcBorders>
              <w:top w:val="nil"/>
              <w:left w:val="nil"/>
              <w:bottom w:val="single" w:sz="4" w:space="0" w:color="auto"/>
              <w:right w:val="single" w:sz="4" w:space="0" w:color="auto"/>
            </w:tcBorders>
            <w:shd w:val="clear" w:color="auto" w:fill="auto"/>
            <w:vAlign w:val="center"/>
            <w:hideMark/>
          </w:tcPr>
          <w:p w14:paraId="7E8747E8"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95</w:t>
            </w:r>
          </w:p>
        </w:tc>
        <w:tc>
          <w:tcPr>
            <w:tcW w:w="1000" w:type="dxa"/>
            <w:tcBorders>
              <w:top w:val="nil"/>
              <w:left w:val="nil"/>
              <w:bottom w:val="single" w:sz="4" w:space="0" w:color="auto"/>
              <w:right w:val="single" w:sz="4" w:space="0" w:color="auto"/>
            </w:tcBorders>
            <w:shd w:val="clear" w:color="auto" w:fill="auto"/>
            <w:vAlign w:val="center"/>
            <w:hideMark/>
          </w:tcPr>
          <w:p w14:paraId="26DE8C43"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38000</w:t>
            </w:r>
          </w:p>
        </w:tc>
        <w:tc>
          <w:tcPr>
            <w:tcW w:w="1000" w:type="dxa"/>
            <w:tcBorders>
              <w:top w:val="nil"/>
              <w:left w:val="nil"/>
              <w:bottom w:val="nil"/>
              <w:right w:val="nil"/>
            </w:tcBorders>
            <w:shd w:val="clear" w:color="auto" w:fill="auto"/>
            <w:vAlign w:val="bottom"/>
            <w:hideMark/>
          </w:tcPr>
          <w:p w14:paraId="42B7BF48" w14:textId="77777777" w:rsidR="00EF68AC" w:rsidRPr="00EF68AC" w:rsidRDefault="00EF68AC" w:rsidP="00EF68AC">
            <w:pPr>
              <w:jc w:val="center"/>
              <w:rPr>
                <w:rFonts w:ascii="Calibri" w:hAnsi="Calibri" w:cs="Calibri"/>
                <w:color w:val="000000"/>
                <w:kern w:val="0"/>
                <w:sz w:val="22"/>
                <w:szCs w:val="22"/>
              </w:rPr>
            </w:pPr>
          </w:p>
        </w:tc>
      </w:tr>
      <w:tr w:rsidR="00EF68AC" w:rsidRPr="00EF68AC" w14:paraId="2B678BA7" w14:textId="77777777" w:rsidTr="00EF68AC">
        <w:trPr>
          <w:trHeight w:val="255"/>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7E01704D"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10</w:t>
            </w:r>
          </w:p>
        </w:tc>
        <w:tc>
          <w:tcPr>
            <w:tcW w:w="3770" w:type="dxa"/>
            <w:tcBorders>
              <w:top w:val="nil"/>
              <w:left w:val="nil"/>
              <w:bottom w:val="single" w:sz="4" w:space="0" w:color="auto"/>
              <w:right w:val="single" w:sz="4" w:space="0" w:color="auto"/>
            </w:tcBorders>
            <w:shd w:val="clear" w:color="auto" w:fill="auto"/>
            <w:vAlign w:val="center"/>
            <w:hideMark/>
          </w:tcPr>
          <w:p w14:paraId="183E2A11"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Spike Board</w:t>
            </w:r>
          </w:p>
        </w:tc>
        <w:tc>
          <w:tcPr>
            <w:tcW w:w="2549" w:type="dxa"/>
            <w:tcBorders>
              <w:top w:val="nil"/>
              <w:left w:val="nil"/>
              <w:bottom w:val="single" w:sz="4" w:space="0" w:color="auto"/>
              <w:right w:val="single" w:sz="4" w:space="0" w:color="auto"/>
            </w:tcBorders>
            <w:shd w:val="clear" w:color="auto" w:fill="auto"/>
            <w:vAlign w:val="center"/>
            <w:hideMark/>
          </w:tcPr>
          <w:p w14:paraId="23E09DD4"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1</w:t>
            </w:r>
          </w:p>
        </w:tc>
        <w:tc>
          <w:tcPr>
            <w:tcW w:w="712" w:type="dxa"/>
            <w:tcBorders>
              <w:top w:val="nil"/>
              <w:left w:val="nil"/>
              <w:bottom w:val="single" w:sz="4" w:space="0" w:color="auto"/>
              <w:right w:val="single" w:sz="4" w:space="0" w:color="auto"/>
            </w:tcBorders>
            <w:shd w:val="clear" w:color="auto" w:fill="auto"/>
            <w:vAlign w:val="center"/>
            <w:hideMark/>
          </w:tcPr>
          <w:p w14:paraId="7B1384B6"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600</w:t>
            </w:r>
          </w:p>
        </w:tc>
        <w:tc>
          <w:tcPr>
            <w:tcW w:w="1000" w:type="dxa"/>
            <w:tcBorders>
              <w:top w:val="nil"/>
              <w:left w:val="nil"/>
              <w:bottom w:val="single" w:sz="4" w:space="0" w:color="auto"/>
              <w:right w:val="single" w:sz="4" w:space="0" w:color="auto"/>
            </w:tcBorders>
            <w:shd w:val="clear" w:color="auto" w:fill="auto"/>
            <w:vAlign w:val="center"/>
            <w:hideMark/>
          </w:tcPr>
          <w:p w14:paraId="36D72AE3"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600</w:t>
            </w:r>
          </w:p>
        </w:tc>
        <w:tc>
          <w:tcPr>
            <w:tcW w:w="1000" w:type="dxa"/>
            <w:tcBorders>
              <w:top w:val="nil"/>
              <w:left w:val="nil"/>
              <w:bottom w:val="nil"/>
              <w:right w:val="nil"/>
            </w:tcBorders>
            <w:shd w:val="clear" w:color="auto" w:fill="auto"/>
            <w:vAlign w:val="bottom"/>
            <w:hideMark/>
          </w:tcPr>
          <w:p w14:paraId="7795082D" w14:textId="77777777" w:rsidR="00EF68AC" w:rsidRPr="00EF68AC" w:rsidRDefault="00EF68AC" w:rsidP="00EF68AC">
            <w:pPr>
              <w:jc w:val="center"/>
              <w:rPr>
                <w:rFonts w:ascii="Calibri" w:hAnsi="Calibri" w:cs="Calibri"/>
                <w:color w:val="000000"/>
                <w:kern w:val="0"/>
                <w:sz w:val="22"/>
                <w:szCs w:val="22"/>
              </w:rPr>
            </w:pPr>
          </w:p>
        </w:tc>
      </w:tr>
      <w:tr w:rsidR="00EF68AC" w:rsidRPr="00EF68AC" w14:paraId="7E5ADA93" w14:textId="77777777" w:rsidTr="00EF68AC">
        <w:trPr>
          <w:trHeight w:val="255"/>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3E654F53"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11</w:t>
            </w:r>
          </w:p>
        </w:tc>
        <w:tc>
          <w:tcPr>
            <w:tcW w:w="3770" w:type="dxa"/>
            <w:tcBorders>
              <w:top w:val="nil"/>
              <w:left w:val="nil"/>
              <w:bottom w:val="single" w:sz="4" w:space="0" w:color="auto"/>
              <w:right w:val="single" w:sz="4" w:space="0" w:color="auto"/>
            </w:tcBorders>
            <w:shd w:val="clear" w:color="auto" w:fill="auto"/>
            <w:vAlign w:val="center"/>
            <w:hideMark/>
          </w:tcPr>
          <w:p w14:paraId="4FA0EBD5"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INSTALLATION TESTING COMMISSIONING</w:t>
            </w:r>
          </w:p>
        </w:tc>
        <w:tc>
          <w:tcPr>
            <w:tcW w:w="2549" w:type="dxa"/>
            <w:tcBorders>
              <w:top w:val="nil"/>
              <w:left w:val="nil"/>
              <w:bottom w:val="single" w:sz="4" w:space="0" w:color="auto"/>
              <w:right w:val="single" w:sz="4" w:space="0" w:color="auto"/>
            </w:tcBorders>
            <w:shd w:val="clear" w:color="auto" w:fill="auto"/>
            <w:vAlign w:val="center"/>
            <w:hideMark/>
          </w:tcPr>
          <w:p w14:paraId="6B842B8F"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1</w:t>
            </w:r>
          </w:p>
        </w:tc>
        <w:tc>
          <w:tcPr>
            <w:tcW w:w="712" w:type="dxa"/>
            <w:tcBorders>
              <w:top w:val="nil"/>
              <w:left w:val="nil"/>
              <w:bottom w:val="single" w:sz="4" w:space="0" w:color="auto"/>
              <w:right w:val="single" w:sz="4" w:space="0" w:color="auto"/>
            </w:tcBorders>
            <w:shd w:val="clear" w:color="auto" w:fill="auto"/>
            <w:vAlign w:val="center"/>
            <w:hideMark/>
          </w:tcPr>
          <w:p w14:paraId="4887FD57"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25000</w:t>
            </w:r>
          </w:p>
        </w:tc>
        <w:tc>
          <w:tcPr>
            <w:tcW w:w="1000" w:type="dxa"/>
            <w:tcBorders>
              <w:top w:val="nil"/>
              <w:left w:val="nil"/>
              <w:bottom w:val="single" w:sz="4" w:space="0" w:color="auto"/>
              <w:right w:val="single" w:sz="4" w:space="0" w:color="auto"/>
            </w:tcBorders>
            <w:shd w:val="clear" w:color="auto" w:fill="auto"/>
            <w:vAlign w:val="center"/>
            <w:hideMark/>
          </w:tcPr>
          <w:p w14:paraId="240EDE21" w14:textId="77777777" w:rsidR="00EF68AC" w:rsidRPr="00EF68AC" w:rsidRDefault="00EF68AC" w:rsidP="00EF68AC">
            <w:pPr>
              <w:jc w:val="center"/>
              <w:rPr>
                <w:rFonts w:ascii="Calibri" w:hAnsi="Calibri" w:cs="Calibri"/>
                <w:color w:val="000000"/>
                <w:kern w:val="0"/>
                <w:sz w:val="22"/>
                <w:szCs w:val="22"/>
              </w:rPr>
            </w:pPr>
            <w:r w:rsidRPr="00EF68AC">
              <w:rPr>
                <w:rFonts w:ascii="Calibri" w:hAnsi="Calibri" w:cs="Calibri"/>
                <w:color w:val="000000"/>
                <w:kern w:val="0"/>
                <w:sz w:val="22"/>
                <w:szCs w:val="22"/>
              </w:rPr>
              <w:t>25000</w:t>
            </w:r>
          </w:p>
        </w:tc>
        <w:tc>
          <w:tcPr>
            <w:tcW w:w="1000" w:type="dxa"/>
            <w:tcBorders>
              <w:top w:val="nil"/>
              <w:left w:val="nil"/>
              <w:bottom w:val="nil"/>
              <w:right w:val="nil"/>
            </w:tcBorders>
            <w:shd w:val="clear" w:color="auto" w:fill="auto"/>
            <w:vAlign w:val="bottom"/>
            <w:hideMark/>
          </w:tcPr>
          <w:p w14:paraId="696C6490" w14:textId="77777777" w:rsidR="00EF68AC" w:rsidRPr="00EF68AC" w:rsidRDefault="00EF68AC" w:rsidP="00EF68AC">
            <w:pPr>
              <w:jc w:val="center"/>
              <w:rPr>
                <w:rFonts w:ascii="Calibri" w:hAnsi="Calibri" w:cs="Calibri"/>
                <w:color w:val="000000"/>
                <w:kern w:val="0"/>
                <w:sz w:val="22"/>
                <w:szCs w:val="22"/>
              </w:rPr>
            </w:pPr>
          </w:p>
        </w:tc>
      </w:tr>
      <w:tr w:rsidR="00EF68AC" w:rsidRPr="00EF68AC" w14:paraId="3DBFA3B4" w14:textId="77777777" w:rsidTr="00EF68AC">
        <w:trPr>
          <w:trHeight w:val="255"/>
        </w:trPr>
        <w:tc>
          <w:tcPr>
            <w:tcW w:w="778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E8039AD"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TOTAL</w:t>
            </w:r>
          </w:p>
        </w:tc>
        <w:tc>
          <w:tcPr>
            <w:tcW w:w="1000" w:type="dxa"/>
            <w:tcBorders>
              <w:top w:val="nil"/>
              <w:left w:val="nil"/>
              <w:bottom w:val="single" w:sz="4" w:space="0" w:color="auto"/>
              <w:right w:val="single" w:sz="4" w:space="0" w:color="auto"/>
            </w:tcBorders>
            <w:shd w:val="clear" w:color="auto" w:fill="auto"/>
            <w:vAlign w:val="center"/>
            <w:hideMark/>
          </w:tcPr>
          <w:p w14:paraId="1831A0DB"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380960</w:t>
            </w:r>
          </w:p>
        </w:tc>
        <w:tc>
          <w:tcPr>
            <w:tcW w:w="1000" w:type="dxa"/>
            <w:tcBorders>
              <w:top w:val="nil"/>
              <w:left w:val="nil"/>
              <w:bottom w:val="nil"/>
              <w:right w:val="nil"/>
            </w:tcBorders>
            <w:shd w:val="clear" w:color="auto" w:fill="auto"/>
            <w:vAlign w:val="bottom"/>
            <w:hideMark/>
          </w:tcPr>
          <w:p w14:paraId="42F4A08A" w14:textId="77777777" w:rsidR="00EF68AC" w:rsidRPr="00EF68AC" w:rsidRDefault="00EF68AC" w:rsidP="00EF68AC">
            <w:pPr>
              <w:jc w:val="center"/>
              <w:rPr>
                <w:rFonts w:ascii="Calibri" w:hAnsi="Calibri" w:cs="Calibri"/>
                <w:b/>
                <w:bCs/>
                <w:color w:val="000000"/>
                <w:kern w:val="0"/>
                <w:sz w:val="22"/>
                <w:szCs w:val="22"/>
              </w:rPr>
            </w:pPr>
          </w:p>
        </w:tc>
      </w:tr>
      <w:tr w:rsidR="00EF68AC" w:rsidRPr="00EF68AC" w14:paraId="0031AC08" w14:textId="77777777" w:rsidTr="00EF68AC">
        <w:trPr>
          <w:trHeight w:val="255"/>
        </w:trPr>
        <w:tc>
          <w:tcPr>
            <w:tcW w:w="778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BF7F47F"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GST 9%</w:t>
            </w:r>
          </w:p>
        </w:tc>
        <w:tc>
          <w:tcPr>
            <w:tcW w:w="1000" w:type="dxa"/>
            <w:tcBorders>
              <w:top w:val="nil"/>
              <w:left w:val="nil"/>
              <w:bottom w:val="single" w:sz="4" w:space="0" w:color="auto"/>
              <w:right w:val="single" w:sz="4" w:space="0" w:color="auto"/>
            </w:tcBorders>
            <w:shd w:val="clear" w:color="auto" w:fill="auto"/>
            <w:vAlign w:val="center"/>
            <w:hideMark/>
          </w:tcPr>
          <w:p w14:paraId="726BB09B"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34286.4</w:t>
            </w:r>
          </w:p>
        </w:tc>
        <w:tc>
          <w:tcPr>
            <w:tcW w:w="1000" w:type="dxa"/>
            <w:tcBorders>
              <w:top w:val="nil"/>
              <w:left w:val="nil"/>
              <w:bottom w:val="nil"/>
              <w:right w:val="nil"/>
            </w:tcBorders>
            <w:shd w:val="clear" w:color="auto" w:fill="auto"/>
            <w:vAlign w:val="bottom"/>
            <w:hideMark/>
          </w:tcPr>
          <w:p w14:paraId="28632FE8" w14:textId="77777777" w:rsidR="00EF68AC" w:rsidRPr="00EF68AC" w:rsidRDefault="00EF68AC" w:rsidP="00EF68AC">
            <w:pPr>
              <w:jc w:val="center"/>
              <w:rPr>
                <w:rFonts w:ascii="Calibri" w:hAnsi="Calibri" w:cs="Calibri"/>
                <w:b/>
                <w:bCs/>
                <w:color w:val="000000"/>
                <w:kern w:val="0"/>
                <w:sz w:val="22"/>
                <w:szCs w:val="22"/>
              </w:rPr>
            </w:pPr>
          </w:p>
        </w:tc>
      </w:tr>
      <w:tr w:rsidR="00EF68AC" w:rsidRPr="00EF68AC" w14:paraId="21F7B81D" w14:textId="77777777" w:rsidTr="00EF68AC">
        <w:trPr>
          <w:trHeight w:val="255"/>
        </w:trPr>
        <w:tc>
          <w:tcPr>
            <w:tcW w:w="778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CA14CBB"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GST 9%</w:t>
            </w:r>
          </w:p>
        </w:tc>
        <w:tc>
          <w:tcPr>
            <w:tcW w:w="1000" w:type="dxa"/>
            <w:tcBorders>
              <w:top w:val="nil"/>
              <w:left w:val="nil"/>
              <w:bottom w:val="single" w:sz="4" w:space="0" w:color="auto"/>
              <w:right w:val="single" w:sz="4" w:space="0" w:color="auto"/>
            </w:tcBorders>
            <w:shd w:val="clear" w:color="auto" w:fill="auto"/>
            <w:vAlign w:val="center"/>
            <w:hideMark/>
          </w:tcPr>
          <w:p w14:paraId="230960A7"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34286.4</w:t>
            </w:r>
          </w:p>
        </w:tc>
        <w:tc>
          <w:tcPr>
            <w:tcW w:w="1000" w:type="dxa"/>
            <w:tcBorders>
              <w:top w:val="nil"/>
              <w:left w:val="nil"/>
              <w:bottom w:val="nil"/>
              <w:right w:val="nil"/>
            </w:tcBorders>
            <w:shd w:val="clear" w:color="auto" w:fill="auto"/>
            <w:vAlign w:val="bottom"/>
            <w:hideMark/>
          </w:tcPr>
          <w:p w14:paraId="39CDA9CC" w14:textId="77777777" w:rsidR="00EF68AC" w:rsidRPr="00EF68AC" w:rsidRDefault="00EF68AC" w:rsidP="00EF68AC">
            <w:pPr>
              <w:jc w:val="center"/>
              <w:rPr>
                <w:rFonts w:ascii="Calibri" w:hAnsi="Calibri" w:cs="Calibri"/>
                <w:b/>
                <w:bCs/>
                <w:color w:val="000000"/>
                <w:kern w:val="0"/>
                <w:sz w:val="22"/>
                <w:szCs w:val="22"/>
              </w:rPr>
            </w:pPr>
          </w:p>
        </w:tc>
      </w:tr>
      <w:tr w:rsidR="00EF68AC" w:rsidRPr="00EF68AC" w14:paraId="19AA9F2A" w14:textId="77777777" w:rsidTr="00EF68AC">
        <w:trPr>
          <w:trHeight w:val="255"/>
        </w:trPr>
        <w:tc>
          <w:tcPr>
            <w:tcW w:w="778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75EE6C9"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Grand Total</w:t>
            </w:r>
          </w:p>
        </w:tc>
        <w:tc>
          <w:tcPr>
            <w:tcW w:w="1000" w:type="dxa"/>
            <w:tcBorders>
              <w:top w:val="nil"/>
              <w:left w:val="nil"/>
              <w:bottom w:val="single" w:sz="4" w:space="0" w:color="auto"/>
              <w:right w:val="single" w:sz="4" w:space="0" w:color="auto"/>
            </w:tcBorders>
            <w:shd w:val="clear" w:color="auto" w:fill="auto"/>
            <w:vAlign w:val="center"/>
            <w:hideMark/>
          </w:tcPr>
          <w:p w14:paraId="4EC873FA" w14:textId="77777777" w:rsidR="00EF68AC" w:rsidRPr="00EF68AC" w:rsidRDefault="00EF68AC" w:rsidP="00EF68AC">
            <w:pPr>
              <w:jc w:val="center"/>
              <w:rPr>
                <w:rFonts w:ascii="Calibri" w:hAnsi="Calibri" w:cs="Calibri"/>
                <w:b/>
                <w:bCs/>
                <w:color w:val="000000"/>
                <w:kern w:val="0"/>
                <w:sz w:val="22"/>
                <w:szCs w:val="22"/>
              </w:rPr>
            </w:pPr>
            <w:r w:rsidRPr="00EF68AC">
              <w:rPr>
                <w:rFonts w:ascii="Calibri" w:hAnsi="Calibri" w:cs="Calibri"/>
                <w:b/>
                <w:bCs/>
                <w:color w:val="000000"/>
                <w:kern w:val="0"/>
                <w:sz w:val="22"/>
                <w:szCs w:val="22"/>
              </w:rPr>
              <w:t>449532.8</w:t>
            </w:r>
          </w:p>
        </w:tc>
        <w:tc>
          <w:tcPr>
            <w:tcW w:w="1000" w:type="dxa"/>
            <w:tcBorders>
              <w:top w:val="nil"/>
              <w:left w:val="nil"/>
              <w:bottom w:val="nil"/>
              <w:right w:val="nil"/>
            </w:tcBorders>
            <w:shd w:val="clear" w:color="auto" w:fill="auto"/>
            <w:vAlign w:val="bottom"/>
            <w:hideMark/>
          </w:tcPr>
          <w:p w14:paraId="7B16182E" w14:textId="77777777" w:rsidR="00EF68AC" w:rsidRPr="00EF68AC" w:rsidRDefault="00EF68AC" w:rsidP="00EF68AC">
            <w:pPr>
              <w:jc w:val="center"/>
              <w:rPr>
                <w:rFonts w:ascii="Calibri" w:hAnsi="Calibri" w:cs="Calibri"/>
                <w:b/>
                <w:bCs/>
                <w:color w:val="000000"/>
                <w:kern w:val="0"/>
                <w:sz w:val="22"/>
                <w:szCs w:val="22"/>
              </w:rPr>
            </w:pPr>
          </w:p>
        </w:tc>
      </w:tr>
      <w:tr w:rsidR="00EF68AC" w:rsidRPr="00EF68AC" w14:paraId="51464673" w14:textId="77777777" w:rsidTr="00EF68AC">
        <w:trPr>
          <w:trHeight w:val="245"/>
        </w:trPr>
        <w:tc>
          <w:tcPr>
            <w:tcW w:w="753" w:type="dxa"/>
            <w:tcBorders>
              <w:top w:val="nil"/>
              <w:left w:val="nil"/>
              <w:bottom w:val="nil"/>
              <w:right w:val="nil"/>
            </w:tcBorders>
            <w:shd w:val="clear" w:color="auto" w:fill="auto"/>
            <w:vAlign w:val="bottom"/>
            <w:hideMark/>
          </w:tcPr>
          <w:p w14:paraId="41A8CAE0" w14:textId="77777777" w:rsidR="00EF68AC" w:rsidRPr="00EF68AC" w:rsidRDefault="00EF68AC" w:rsidP="00EF68AC">
            <w:pPr>
              <w:rPr>
                <w:color w:val="auto"/>
                <w:kern w:val="0"/>
              </w:rPr>
            </w:pPr>
          </w:p>
        </w:tc>
        <w:tc>
          <w:tcPr>
            <w:tcW w:w="3770" w:type="dxa"/>
            <w:tcBorders>
              <w:top w:val="nil"/>
              <w:left w:val="nil"/>
              <w:bottom w:val="nil"/>
              <w:right w:val="nil"/>
            </w:tcBorders>
            <w:shd w:val="clear" w:color="auto" w:fill="auto"/>
            <w:vAlign w:val="bottom"/>
            <w:hideMark/>
          </w:tcPr>
          <w:p w14:paraId="037BCB32" w14:textId="77777777" w:rsidR="00EF68AC" w:rsidRPr="00EF68AC" w:rsidRDefault="00EF68AC" w:rsidP="00EF68AC">
            <w:pPr>
              <w:rPr>
                <w:color w:val="auto"/>
                <w:kern w:val="0"/>
              </w:rPr>
            </w:pPr>
          </w:p>
        </w:tc>
        <w:tc>
          <w:tcPr>
            <w:tcW w:w="2549" w:type="dxa"/>
            <w:tcBorders>
              <w:top w:val="nil"/>
              <w:left w:val="nil"/>
              <w:bottom w:val="nil"/>
              <w:right w:val="nil"/>
            </w:tcBorders>
            <w:shd w:val="clear" w:color="auto" w:fill="auto"/>
            <w:vAlign w:val="bottom"/>
            <w:hideMark/>
          </w:tcPr>
          <w:p w14:paraId="3F2EEC25" w14:textId="77777777" w:rsidR="00EF68AC" w:rsidRPr="00EF68AC" w:rsidRDefault="00EF68AC" w:rsidP="00EF68AC">
            <w:pPr>
              <w:rPr>
                <w:color w:val="auto"/>
                <w:kern w:val="0"/>
              </w:rPr>
            </w:pPr>
          </w:p>
        </w:tc>
        <w:tc>
          <w:tcPr>
            <w:tcW w:w="712" w:type="dxa"/>
            <w:tcBorders>
              <w:top w:val="nil"/>
              <w:left w:val="nil"/>
              <w:bottom w:val="nil"/>
              <w:right w:val="nil"/>
            </w:tcBorders>
            <w:shd w:val="clear" w:color="auto" w:fill="auto"/>
            <w:vAlign w:val="bottom"/>
            <w:hideMark/>
          </w:tcPr>
          <w:p w14:paraId="06261D03" w14:textId="77777777" w:rsidR="00EF68AC" w:rsidRPr="00EF68AC" w:rsidRDefault="00EF68AC" w:rsidP="00EF68AC">
            <w:pPr>
              <w:rPr>
                <w:color w:val="auto"/>
                <w:kern w:val="0"/>
              </w:rPr>
            </w:pPr>
          </w:p>
        </w:tc>
        <w:tc>
          <w:tcPr>
            <w:tcW w:w="1000" w:type="dxa"/>
            <w:tcBorders>
              <w:top w:val="nil"/>
              <w:left w:val="nil"/>
              <w:bottom w:val="nil"/>
              <w:right w:val="nil"/>
            </w:tcBorders>
            <w:shd w:val="clear" w:color="auto" w:fill="auto"/>
            <w:vAlign w:val="bottom"/>
            <w:hideMark/>
          </w:tcPr>
          <w:p w14:paraId="7F33C032" w14:textId="77777777" w:rsidR="00EF68AC" w:rsidRPr="00EF68AC" w:rsidRDefault="00EF68AC" w:rsidP="00EF68AC">
            <w:pPr>
              <w:rPr>
                <w:color w:val="auto"/>
                <w:kern w:val="0"/>
              </w:rPr>
            </w:pPr>
          </w:p>
        </w:tc>
        <w:tc>
          <w:tcPr>
            <w:tcW w:w="1000" w:type="dxa"/>
            <w:tcBorders>
              <w:top w:val="nil"/>
              <w:left w:val="nil"/>
              <w:bottom w:val="nil"/>
              <w:right w:val="nil"/>
            </w:tcBorders>
            <w:shd w:val="clear" w:color="auto" w:fill="auto"/>
            <w:vAlign w:val="bottom"/>
            <w:hideMark/>
          </w:tcPr>
          <w:p w14:paraId="7F6142A2" w14:textId="77777777" w:rsidR="00EF68AC" w:rsidRPr="00EF68AC" w:rsidRDefault="00EF68AC" w:rsidP="00EF68AC">
            <w:pPr>
              <w:rPr>
                <w:color w:val="auto"/>
                <w:kern w:val="0"/>
              </w:rPr>
            </w:pPr>
          </w:p>
        </w:tc>
      </w:tr>
      <w:tr w:rsidR="00EF68AC" w:rsidRPr="00EF68AC" w14:paraId="71A6695C" w14:textId="77777777" w:rsidTr="00EF68AC">
        <w:trPr>
          <w:trHeight w:val="255"/>
        </w:trPr>
        <w:tc>
          <w:tcPr>
            <w:tcW w:w="8785" w:type="dxa"/>
            <w:gridSpan w:val="5"/>
            <w:tcBorders>
              <w:top w:val="nil"/>
              <w:left w:val="nil"/>
              <w:bottom w:val="nil"/>
              <w:right w:val="nil"/>
            </w:tcBorders>
            <w:shd w:val="clear" w:color="auto" w:fill="auto"/>
            <w:noWrap/>
            <w:hideMark/>
          </w:tcPr>
          <w:p w14:paraId="10097E86" w14:textId="0428359B" w:rsidR="00EF68AC" w:rsidRPr="00EF68AC" w:rsidRDefault="00EF68AC" w:rsidP="00EF68AC">
            <w:pPr>
              <w:rPr>
                <w:rFonts w:ascii="Calibri" w:hAnsi="Calibri" w:cs="Calibri"/>
                <w:color w:val="000000"/>
                <w:kern w:val="0"/>
                <w:sz w:val="22"/>
                <w:szCs w:val="22"/>
              </w:rPr>
            </w:pPr>
            <w:r w:rsidRPr="00EF68AC">
              <w:rPr>
                <w:rFonts w:ascii="Calibri" w:hAnsi="Calibri" w:cs="Calibri"/>
                <w:color w:val="000000"/>
                <w:kern w:val="0"/>
                <w:sz w:val="22"/>
                <w:szCs w:val="22"/>
              </w:rPr>
              <w:t>If required extra Supply and laying of cat 6 cables through PVC pipe / casing capping to be charged @ 95/- per mtr + GST</w:t>
            </w:r>
          </w:p>
        </w:tc>
        <w:tc>
          <w:tcPr>
            <w:tcW w:w="1000" w:type="dxa"/>
            <w:tcBorders>
              <w:top w:val="nil"/>
              <w:left w:val="nil"/>
              <w:bottom w:val="nil"/>
              <w:right w:val="nil"/>
            </w:tcBorders>
            <w:shd w:val="clear" w:color="auto" w:fill="auto"/>
            <w:vAlign w:val="bottom"/>
            <w:hideMark/>
          </w:tcPr>
          <w:p w14:paraId="57479EDD" w14:textId="77777777" w:rsidR="00EF68AC" w:rsidRPr="00EF68AC" w:rsidRDefault="00EF68AC" w:rsidP="00EF68AC">
            <w:pPr>
              <w:rPr>
                <w:rFonts w:ascii="Calibri" w:hAnsi="Calibri" w:cs="Calibri"/>
                <w:color w:val="000000"/>
                <w:kern w:val="0"/>
                <w:sz w:val="22"/>
                <w:szCs w:val="22"/>
              </w:rPr>
            </w:pPr>
          </w:p>
        </w:tc>
      </w:tr>
      <w:tr w:rsidR="00EF68AC" w:rsidRPr="00EF68AC" w14:paraId="2ED1187F" w14:textId="77777777" w:rsidTr="00EF68AC">
        <w:trPr>
          <w:trHeight w:val="255"/>
        </w:trPr>
        <w:tc>
          <w:tcPr>
            <w:tcW w:w="753" w:type="dxa"/>
            <w:tcBorders>
              <w:top w:val="nil"/>
              <w:left w:val="nil"/>
              <w:bottom w:val="nil"/>
              <w:right w:val="nil"/>
            </w:tcBorders>
            <w:shd w:val="clear" w:color="auto" w:fill="auto"/>
            <w:noWrap/>
            <w:hideMark/>
          </w:tcPr>
          <w:p w14:paraId="1824EFE7" w14:textId="77777777" w:rsidR="00EF68AC" w:rsidRPr="00EF68AC" w:rsidRDefault="00EF68AC" w:rsidP="00EF68AC">
            <w:pPr>
              <w:rPr>
                <w:color w:val="auto"/>
                <w:kern w:val="0"/>
              </w:rPr>
            </w:pPr>
          </w:p>
        </w:tc>
        <w:tc>
          <w:tcPr>
            <w:tcW w:w="3770" w:type="dxa"/>
            <w:tcBorders>
              <w:top w:val="nil"/>
              <w:left w:val="nil"/>
              <w:bottom w:val="nil"/>
              <w:right w:val="nil"/>
            </w:tcBorders>
            <w:shd w:val="clear" w:color="auto" w:fill="auto"/>
            <w:noWrap/>
            <w:vAlign w:val="bottom"/>
            <w:hideMark/>
          </w:tcPr>
          <w:p w14:paraId="5C141F99" w14:textId="77777777" w:rsidR="00EF68AC" w:rsidRPr="00EF68AC" w:rsidRDefault="00EF68AC" w:rsidP="00EF68AC">
            <w:pPr>
              <w:rPr>
                <w:color w:val="auto"/>
                <w:kern w:val="0"/>
              </w:rPr>
            </w:pPr>
          </w:p>
        </w:tc>
        <w:tc>
          <w:tcPr>
            <w:tcW w:w="2549" w:type="dxa"/>
            <w:tcBorders>
              <w:top w:val="nil"/>
              <w:left w:val="nil"/>
              <w:bottom w:val="nil"/>
              <w:right w:val="nil"/>
            </w:tcBorders>
            <w:shd w:val="clear" w:color="auto" w:fill="auto"/>
            <w:vAlign w:val="bottom"/>
            <w:hideMark/>
          </w:tcPr>
          <w:p w14:paraId="0B0D10A5" w14:textId="77777777" w:rsidR="00EF68AC" w:rsidRPr="00EF68AC" w:rsidRDefault="00EF68AC" w:rsidP="00EF68AC">
            <w:pPr>
              <w:rPr>
                <w:color w:val="auto"/>
                <w:kern w:val="0"/>
              </w:rPr>
            </w:pPr>
          </w:p>
        </w:tc>
        <w:tc>
          <w:tcPr>
            <w:tcW w:w="712" w:type="dxa"/>
            <w:tcBorders>
              <w:top w:val="nil"/>
              <w:left w:val="nil"/>
              <w:bottom w:val="nil"/>
              <w:right w:val="nil"/>
            </w:tcBorders>
            <w:shd w:val="clear" w:color="auto" w:fill="auto"/>
            <w:vAlign w:val="bottom"/>
            <w:hideMark/>
          </w:tcPr>
          <w:p w14:paraId="0F44382D" w14:textId="77777777" w:rsidR="00EF68AC" w:rsidRPr="00EF68AC" w:rsidRDefault="00EF68AC" w:rsidP="00EF68AC">
            <w:pPr>
              <w:rPr>
                <w:color w:val="auto"/>
                <w:kern w:val="0"/>
              </w:rPr>
            </w:pPr>
          </w:p>
        </w:tc>
        <w:tc>
          <w:tcPr>
            <w:tcW w:w="1000" w:type="dxa"/>
            <w:tcBorders>
              <w:top w:val="nil"/>
              <w:left w:val="nil"/>
              <w:bottom w:val="nil"/>
              <w:right w:val="nil"/>
            </w:tcBorders>
            <w:shd w:val="clear" w:color="auto" w:fill="auto"/>
            <w:vAlign w:val="bottom"/>
            <w:hideMark/>
          </w:tcPr>
          <w:p w14:paraId="472BCC98" w14:textId="77777777" w:rsidR="00EF68AC" w:rsidRPr="00EF68AC" w:rsidRDefault="00EF68AC" w:rsidP="00EF68AC">
            <w:pPr>
              <w:rPr>
                <w:color w:val="auto"/>
                <w:kern w:val="0"/>
              </w:rPr>
            </w:pPr>
          </w:p>
        </w:tc>
        <w:tc>
          <w:tcPr>
            <w:tcW w:w="1000" w:type="dxa"/>
            <w:tcBorders>
              <w:top w:val="nil"/>
              <w:left w:val="nil"/>
              <w:bottom w:val="nil"/>
              <w:right w:val="nil"/>
            </w:tcBorders>
            <w:shd w:val="clear" w:color="auto" w:fill="auto"/>
            <w:vAlign w:val="bottom"/>
            <w:hideMark/>
          </w:tcPr>
          <w:p w14:paraId="7654D089" w14:textId="77777777" w:rsidR="00EF68AC" w:rsidRPr="00EF68AC" w:rsidRDefault="00EF68AC" w:rsidP="00EF68AC">
            <w:pPr>
              <w:rPr>
                <w:color w:val="auto"/>
                <w:kern w:val="0"/>
              </w:rPr>
            </w:pPr>
          </w:p>
        </w:tc>
      </w:tr>
      <w:tr w:rsidR="00EF68AC" w:rsidRPr="00EF68AC" w14:paraId="70737675" w14:textId="77777777" w:rsidTr="00EF68AC">
        <w:trPr>
          <w:trHeight w:val="255"/>
        </w:trPr>
        <w:tc>
          <w:tcPr>
            <w:tcW w:w="4523" w:type="dxa"/>
            <w:gridSpan w:val="2"/>
            <w:tcBorders>
              <w:top w:val="nil"/>
              <w:left w:val="nil"/>
              <w:bottom w:val="nil"/>
              <w:right w:val="nil"/>
            </w:tcBorders>
            <w:shd w:val="clear" w:color="auto" w:fill="auto"/>
            <w:noWrap/>
            <w:hideMark/>
          </w:tcPr>
          <w:p w14:paraId="26A59C60" w14:textId="77777777" w:rsidR="00EF68AC" w:rsidRPr="00EF68AC" w:rsidRDefault="00EF68AC" w:rsidP="00EF68AC">
            <w:pPr>
              <w:rPr>
                <w:rFonts w:ascii="Calibri" w:hAnsi="Calibri" w:cs="Calibri"/>
                <w:color w:val="000000"/>
                <w:kern w:val="0"/>
              </w:rPr>
            </w:pPr>
            <w:r w:rsidRPr="00EF68AC">
              <w:rPr>
                <w:rFonts w:ascii="Calibri" w:hAnsi="Calibri" w:cs="Calibri"/>
                <w:color w:val="000000"/>
                <w:kern w:val="0"/>
              </w:rPr>
              <w:t>If required:-</w:t>
            </w:r>
          </w:p>
        </w:tc>
        <w:tc>
          <w:tcPr>
            <w:tcW w:w="2549" w:type="dxa"/>
            <w:tcBorders>
              <w:top w:val="nil"/>
              <w:left w:val="nil"/>
              <w:bottom w:val="nil"/>
              <w:right w:val="nil"/>
            </w:tcBorders>
            <w:shd w:val="clear" w:color="auto" w:fill="auto"/>
            <w:vAlign w:val="bottom"/>
            <w:hideMark/>
          </w:tcPr>
          <w:p w14:paraId="3A6CD95B" w14:textId="77777777" w:rsidR="00EF68AC" w:rsidRPr="00EF68AC" w:rsidRDefault="00EF68AC" w:rsidP="00EF68AC">
            <w:pPr>
              <w:rPr>
                <w:rFonts w:ascii="Calibri" w:hAnsi="Calibri" w:cs="Calibri"/>
                <w:color w:val="000000"/>
                <w:kern w:val="0"/>
              </w:rPr>
            </w:pPr>
          </w:p>
        </w:tc>
        <w:tc>
          <w:tcPr>
            <w:tcW w:w="712" w:type="dxa"/>
            <w:tcBorders>
              <w:top w:val="nil"/>
              <w:left w:val="nil"/>
              <w:bottom w:val="nil"/>
              <w:right w:val="nil"/>
            </w:tcBorders>
            <w:shd w:val="clear" w:color="auto" w:fill="auto"/>
            <w:vAlign w:val="bottom"/>
            <w:hideMark/>
          </w:tcPr>
          <w:p w14:paraId="7CDB40A9" w14:textId="77777777" w:rsidR="00EF68AC" w:rsidRPr="00EF68AC" w:rsidRDefault="00EF68AC" w:rsidP="00EF68AC">
            <w:pPr>
              <w:rPr>
                <w:color w:val="auto"/>
                <w:kern w:val="0"/>
              </w:rPr>
            </w:pPr>
          </w:p>
        </w:tc>
        <w:tc>
          <w:tcPr>
            <w:tcW w:w="1000" w:type="dxa"/>
            <w:tcBorders>
              <w:top w:val="nil"/>
              <w:left w:val="nil"/>
              <w:bottom w:val="nil"/>
              <w:right w:val="nil"/>
            </w:tcBorders>
            <w:shd w:val="clear" w:color="auto" w:fill="auto"/>
            <w:vAlign w:val="bottom"/>
            <w:hideMark/>
          </w:tcPr>
          <w:p w14:paraId="024C93FA" w14:textId="77777777" w:rsidR="00EF68AC" w:rsidRPr="00EF68AC" w:rsidRDefault="00EF68AC" w:rsidP="00EF68AC">
            <w:pPr>
              <w:rPr>
                <w:color w:val="auto"/>
                <w:kern w:val="0"/>
              </w:rPr>
            </w:pPr>
          </w:p>
        </w:tc>
        <w:tc>
          <w:tcPr>
            <w:tcW w:w="1000" w:type="dxa"/>
            <w:tcBorders>
              <w:top w:val="nil"/>
              <w:left w:val="nil"/>
              <w:bottom w:val="nil"/>
              <w:right w:val="nil"/>
            </w:tcBorders>
            <w:shd w:val="clear" w:color="auto" w:fill="auto"/>
            <w:vAlign w:val="bottom"/>
            <w:hideMark/>
          </w:tcPr>
          <w:p w14:paraId="4ED5859B" w14:textId="77777777" w:rsidR="00EF68AC" w:rsidRPr="00EF68AC" w:rsidRDefault="00EF68AC" w:rsidP="00EF68AC">
            <w:pPr>
              <w:rPr>
                <w:color w:val="auto"/>
                <w:kern w:val="0"/>
              </w:rPr>
            </w:pPr>
          </w:p>
        </w:tc>
      </w:tr>
      <w:tr w:rsidR="00EF68AC" w:rsidRPr="00EF68AC" w14:paraId="206068EA" w14:textId="77777777" w:rsidTr="00EF68AC">
        <w:trPr>
          <w:trHeight w:val="255"/>
        </w:trPr>
        <w:tc>
          <w:tcPr>
            <w:tcW w:w="4523" w:type="dxa"/>
            <w:gridSpan w:val="2"/>
            <w:tcBorders>
              <w:top w:val="nil"/>
              <w:left w:val="nil"/>
              <w:bottom w:val="nil"/>
              <w:right w:val="nil"/>
            </w:tcBorders>
            <w:shd w:val="clear" w:color="auto" w:fill="auto"/>
            <w:noWrap/>
            <w:hideMark/>
          </w:tcPr>
          <w:p w14:paraId="18944D9C" w14:textId="77777777" w:rsidR="00EF68AC" w:rsidRPr="00EF68AC" w:rsidRDefault="00EF68AC" w:rsidP="00EF68AC">
            <w:pPr>
              <w:rPr>
                <w:rFonts w:ascii="Calibri" w:hAnsi="Calibri" w:cs="Calibri"/>
                <w:color w:val="000000"/>
                <w:kern w:val="0"/>
              </w:rPr>
            </w:pPr>
            <w:r w:rsidRPr="00EF68AC">
              <w:rPr>
                <w:rFonts w:ascii="Calibri" w:hAnsi="Calibri" w:cs="Calibri"/>
                <w:color w:val="000000"/>
                <w:kern w:val="0"/>
              </w:rPr>
              <w:t>1)Display 32'' @ 32990 + GST</w:t>
            </w:r>
          </w:p>
        </w:tc>
        <w:tc>
          <w:tcPr>
            <w:tcW w:w="2549" w:type="dxa"/>
            <w:tcBorders>
              <w:top w:val="nil"/>
              <w:left w:val="nil"/>
              <w:bottom w:val="nil"/>
              <w:right w:val="nil"/>
            </w:tcBorders>
            <w:shd w:val="clear" w:color="auto" w:fill="auto"/>
            <w:vAlign w:val="bottom"/>
            <w:hideMark/>
          </w:tcPr>
          <w:p w14:paraId="0C720AC1" w14:textId="77777777" w:rsidR="00EF68AC" w:rsidRPr="00EF68AC" w:rsidRDefault="00EF68AC" w:rsidP="00EF68AC">
            <w:pPr>
              <w:rPr>
                <w:rFonts w:ascii="Calibri" w:hAnsi="Calibri" w:cs="Calibri"/>
                <w:color w:val="000000"/>
                <w:kern w:val="0"/>
              </w:rPr>
            </w:pPr>
          </w:p>
        </w:tc>
        <w:tc>
          <w:tcPr>
            <w:tcW w:w="712" w:type="dxa"/>
            <w:tcBorders>
              <w:top w:val="nil"/>
              <w:left w:val="nil"/>
              <w:bottom w:val="nil"/>
              <w:right w:val="nil"/>
            </w:tcBorders>
            <w:shd w:val="clear" w:color="auto" w:fill="auto"/>
            <w:vAlign w:val="bottom"/>
            <w:hideMark/>
          </w:tcPr>
          <w:p w14:paraId="0E13409E" w14:textId="77777777" w:rsidR="00EF68AC" w:rsidRPr="00EF68AC" w:rsidRDefault="00EF68AC" w:rsidP="00EF68AC">
            <w:pPr>
              <w:rPr>
                <w:color w:val="auto"/>
                <w:kern w:val="0"/>
              </w:rPr>
            </w:pPr>
          </w:p>
        </w:tc>
        <w:tc>
          <w:tcPr>
            <w:tcW w:w="1000" w:type="dxa"/>
            <w:tcBorders>
              <w:top w:val="nil"/>
              <w:left w:val="nil"/>
              <w:bottom w:val="nil"/>
              <w:right w:val="nil"/>
            </w:tcBorders>
            <w:shd w:val="clear" w:color="auto" w:fill="auto"/>
            <w:vAlign w:val="bottom"/>
            <w:hideMark/>
          </w:tcPr>
          <w:p w14:paraId="13A2B136" w14:textId="77777777" w:rsidR="00EF68AC" w:rsidRPr="00EF68AC" w:rsidRDefault="00EF68AC" w:rsidP="00EF68AC">
            <w:pPr>
              <w:rPr>
                <w:color w:val="auto"/>
                <w:kern w:val="0"/>
              </w:rPr>
            </w:pPr>
          </w:p>
        </w:tc>
        <w:tc>
          <w:tcPr>
            <w:tcW w:w="1000" w:type="dxa"/>
            <w:tcBorders>
              <w:top w:val="nil"/>
              <w:left w:val="nil"/>
              <w:bottom w:val="nil"/>
              <w:right w:val="nil"/>
            </w:tcBorders>
            <w:shd w:val="clear" w:color="auto" w:fill="auto"/>
            <w:vAlign w:val="bottom"/>
            <w:hideMark/>
          </w:tcPr>
          <w:p w14:paraId="637526DA" w14:textId="77777777" w:rsidR="00EF68AC" w:rsidRPr="00EF68AC" w:rsidRDefault="00EF68AC" w:rsidP="00EF68AC">
            <w:pPr>
              <w:rPr>
                <w:color w:val="auto"/>
                <w:kern w:val="0"/>
              </w:rPr>
            </w:pPr>
          </w:p>
        </w:tc>
      </w:tr>
      <w:tr w:rsidR="00EF68AC" w:rsidRPr="00EF68AC" w14:paraId="4ED801B1" w14:textId="77777777" w:rsidTr="00EF68AC">
        <w:trPr>
          <w:trHeight w:val="255"/>
        </w:trPr>
        <w:tc>
          <w:tcPr>
            <w:tcW w:w="753" w:type="dxa"/>
            <w:tcBorders>
              <w:top w:val="nil"/>
              <w:left w:val="nil"/>
              <w:bottom w:val="nil"/>
              <w:right w:val="nil"/>
            </w:tcBorders>
            <w:shd w:val="clear" w:color="auto" w:fill="auto"/>
            <w:hideMark/>
          </w:tcPr>
          <w:p w14:paraId="2DA5AC2E" w14:textId="77777777" w:rsidR="00EF68AC" w:rsidRPr="00EF68AC" w:rsidRDefault="00EF68AC" w:rsidP="00EF68AC">
            <w:pPr>
              <w:rPr>
                <w:color w:val="auto"/>
                <w:kern w:val="0"/>
              </w:rPr>
            </w:pPr>
          </w:p>
        </w:tc>
        <w:tc>
          <w:tcPr>
            <w:tcW w:w="3770" w:type="dxa"/>
            <w:tcBorders>
              <w:top w:val="nil"/>
              <w:left w:val="nil"/>
              <w:bottom w:val="nil"/>
              <w:right w:val="nil"/>
            </w:tcBorders>
            <w:shd w:val="clear" w:color="auto" w:fill="auto"/>
            <w:vAlign w:val="bottom"/>
            <w:hideMark/>
          </w:tcPr>
          <w:p w14:paraId="47CB2C04" w14:textId="77777777" w:rsidR="00EF68AC" w:rsidRPr="00EF68AC" w:rsidRDefault="00EF68AC" w:rsidP="00EF68AC">
            <w:pPr>
              <w:rPr>
                <w:color w:val="auto"/>
                <w:kern w:val="0"/>
              </w:rPr>
            </w:pPr>
          </w:p>
        </w:tc>
        <w:tc>
          <w:tcPr>
            <w:tcW w:w="2549" w:type="dxa"/>
            <w:tcBorders>
              <w:top w:val="nil"/>
              <w:left w:val="nil"/>
              <w:bottom w:val="nil"/>
              <w:right w:val="nil"/>
            </w:tcBorders>
            <w:shd w:val="clear" w:color="auto" w:fill="auto"/>
            <w:vAlign w:val="bottom"/>
            <w:hideMark/>
          </w:tcPr>
          <w:p w14:paraId="58645DFC" w14:textId="77777777" w:rsidR="00EF68AC" w:rsidRPr="00EF68AC" w:rsidRDefault="00EF68AC" w:rsidP="00EF68AC">
            <w:pPr>
              <w:rPr>
                <w:color w:val="auto"/>
                <w:kern w:val="0"/>
              </w:rPr>
            </w:pPr>
          </w:p>
        </w:tc>
        <w:tc>
          <w:tcPr>
            <w:tcW w:w="712" w:type="dxa"/>
            <w:tcBorders>
              <w:top w:val="nil"/>
              <w:left w:val="nil"/>
              <w:bottom w:val="nil"/>
              <w:right w:val="nil"/>
            </w:tcBorders>
            <w:shd w:val="clear" w:color="auto" w:fill="auto"/>
            <w:vAlign w:val="bottom"/>
            <w:hideMark/>
          </w:tcPr>
          <w:p w14:paraId="1D765FCB" w14:textId="77777777" w:rsidR="00EF68AC" w:rsidRPr="00EF68AC" w:rsidRDefault="00EF68AC" w:rsidP="00EF68AC">
            <w:pPr>
              <w:rPr>
                <w:color w:val="auto"/>
                <w:kern w:val="0"/>
              </w:rPr>
            </w:pPr>
          </w:p>
        </w:tc>
        <w:tc>
          <w:tcPr>
            <w:tcW w:w="1000" w:type="dxa"/>
            <w:tcBorders>
              <w:top w:val="nil"/>
              <w:left w:val="nil"/>
              <w:bottom w:val="nil"/>
              <w:right w:val="nil"/>
            </w:tcBorders>
            <w:shd w:val="clear" w:color="auto" w:fill="auto"/>
            <w:vAlign w:val="bottom"/>
            <w:hideMark/>
          </w:tcPr>
          <w:p w14:paraId="6145C104" w14:textId="77777777" w:rsidR="00EF68AC" w:rsidRPr="00EF68AC" w:rsidRDefault="00EF68AC" w:rsidP="00EF68AC">
            <w:pPr>
              <w:rPr>
                <w:color w:val="auto"/>
                <w:kern w:val="0"/>
              </w:rPr>
            </w:pPr>
          </w:p>
        </w:tc>
        <w:tc>
          <w:tcPr>
            <w:tcW w:w="1000" w:type="dxa"/>
            <w:tcBorders>
              <w:top w:val="nil"/>
              <w:left w:val="nil"/>
              <w:bottom w:val="nil"/>
              <w:right w:val="nil"/>
            </w:tcBorders>
            <w:shd w:val="clear" w:color="auto" w:fill="auto"/>
            <w:vAlign w:val="bottom"/>
            <w:hideMark/>
          </w:tcPr>
          <w:p w14:paraId="4C0AA13A" w14:textId="77777777" w:rsidR="00EF68AC" w:rsidRPr="00EF68AC" w:rsidRDefault="00EF68AC" w:rsidP="00EF68AC">
            <w:pPr>
              <w:rPr>
                <w:color w:val="auto"/>
                <w:kern w:val="0"/>
              </w:rPr>
            </w:pPr>
          </w:p>
        </w:tc>
      </w:tr>
      <w:tr w:rsidR="00EF68AC" w:rsidRPr="00EF68AC" w14:paraId="6ED0FA1A" w14:textId="77777777" w:rsidTr="00EF68AC">
        <w:trPr>
          <w:trHeight w:val="255"/>
        </w:trPr>
        <w:tc>
          <w:tcPr>
            <w:tcW w:w="753" w:type="dxa"/>
            <w:tcBorders>
              <w:top w:val="nil"/>
              <w:left w:val="nil"/>
              <w:bottom w:val="nil"/>
              <w:right w:val="nil"/>
            </w:tcBorders>
            <w:shd w:val="clear" w:color="auto" w:fill="auto"/>
            <w:hideMark/>
          </w:tcPr>
          <w:p w14:paraId="4FC5B20D" w14:textId="77777777" w:rsidR="00EF68AC" w:rsidRPr="00EF68AC" w:rsidRDefault="00EF68AC" w:rsidP="00EF68AC">
            <w:pPr>
              <w:rPr>
                <w:rFonts w:ascii="Calibri" w:hAnsi="Calibri" w:cs="Calibri"/>
                <w:b/>
                <w:bCs/>
                <w:color w:val="000000"/>
                <w:kern w:val="0"/>
              </w:rPr>
            </w:pPr>
            <w:r w:rsidRPr="00EF68AC">
              <w:rPr>
                <w:rFonts w:ascii="Calibri" w:hAnsi="Calibri" w:cs="Calibri"/>
                <w:b/>
                <w:bCs/>
                <w:color w:val="000000"/>
                <w:kern w:val="0"/>
              </w:rPr>
              <w:t>In lieu of</w:t>
            </w:r>
          </w:p>
        </w:tc>
        <w:tc>
          <w:tcPr>
            <w:tcW w:w="3770" w:type="dxa"/>
            <w:tcBorders>
              <w:top w:val="nil"/>
              <w:left w:val="nil"/>
              <w:bottom w:val="nil"/>
              <w:right w:val="nil"/>
            </w:tcBorders>
            <w:shd w:val="clear" w:color="auto" w:fill="auto"/>
            <w:hideMark/>
          </w:tcPr>
          <w:p w14:paraId="6E4C72E3" w14:textId="77777777" w:rsidR="00EF68AC" w:rsidRPr="00EF68AC" w:rsidRDefault="00EF68AC" w:rsidP="00EF68AC">
            <w:pPr>
              <w:rPr>
                <w:rFonts w:ascii="Calibri" w:hAnsi="Calibri" w:cs="Calibri"/>
                <w:b/>
                <w:bCs/>
                <w:color w:val="000000"/>
                <w:kern w:val="0"/>
              </w:rPr>
            </w:pPr>
          </w:p>
        </w:tc>
        <w:tc>
          <w:tcPr>
            <w:tcW w:w="2549" w:type="dxa"/>
            <w:tcBorders>
              <w:top w:val="nil"/>
              <w:left w:val="nil"/>
              <w:bottom w:val="nil"/>
              <w:right w:val="nil"/>
            </w:tcBorders>
            <w:shd w:val="clear" w:color="auto" w:fill="auto"/>
            <w:vAlign w:val="bottom"/>
            <w:hideMark/>
          </w:tcPr>
          <w:p w14:paraId="05E06A53" w14:textId="77777777" w:rsidR="00EF68AC" w:rsidRPr="00EF68AC" w:rsidRDefault="00EF68AC" w:rsidP="00EF68AC">
            <w:pPr>
              <w:rPr>
                <w:color w:val="auto"/>
                <w:kern w:val="0"/>
              </w:rPr>
            </w:pPr>
          </w:p>
        </w:tc>
        <w:tc>
          <w:tcPr>
            <w:tcW w:w="712" w:type="dxa"/>
            <w:tcBorders>
              <w:top w:val="nil"/>
              <w:left w:val="nil"/>
              <w:bottom w:val="nil"/>
              <w:right w:val="nil"/>
            </w:tcBorders>
            <w:shd w:val="clear" w:color="auto" w:fill="auto"/>
            <w:vAlign w:val="bottom"/>
            <w:hideMark/>
          </w:tcPr>
          <w:p w14:paraId="0D5BAF5F" w14:textId="77777777" w:rsidR="00EF68AC" w:rsidRPr="00EF68AC" w:rsidRDefault="00EF68AC" w:rsidP="00EF68AC">
            <w:pPr>
              <w:rPr>
                <w:color w:val="auto"/>
                <w:kern w:val="0"/>
              </w:rPr>
            </w:pPr>
          </w:p>
        </w:tc>
        <w:tc>
          <w:tcPr>
            <w:tcW w:w="1000" w:type="dxa"/>
            <w:tcBorders>
              <w:top w:val="nil"/>
              <w:left w:val="nil"/>
              <w:bottom w:val="nil"/>
              <w:right w:val="nil"/>
            </w:tcBorders>
            <w:shd w:val="clear" w:color="auto" w:fill="auto"/>
            <w:vAlign w:val="bottom"/>
            <w:hideMark/>
          </w:tcPr>
          <w:p w14:paraId="1163925A" w14:textId="77777777" w:rsidR="00EF68AC" w:rsidRPr="00EF68AC" w:rsidRDefault="00EF68AC" w:rsidP="00EF68AC">
            <w:pPr>
              <w:rPr>
                <w:color w:val="auto"/>
                <w:kern w:val="0"/>
              </w:rPr>
            </w:pPr>
          </w:p>
        </w:tc>
        <w:tc>
          <w:tcPr>
            <w:tcW w:w="1000" w:type="dxa"/>
            <w:tcBorders>
              <w:top w:val="nil"/>
              <w:left w:val="nil"/>
              <w:bottom w:val="nil"/>
              <w:right w:val="nil"/>
            </w:tcBorders>
            <w:shd w:val="clear" w:color="auto" w:fill="auto"/>
            <w:vAlign w:val="bottom"/>
            <w:hideMark/>
          </w:tcPr>
          <w:p w14:paraId="33F23B12" w14:textId="77777777" w:rsidR="00EF68AC" w:rsidRPr="00EF68AC" w:rsidRDefault="00EF68AC" w:rsidP="00EF68AC">
            <w:pPr>
              <w:rPr>
                <w:color w:val="auto"/>
                <w:kern w:val="0"/>
              </w:rPr>
            </w:pPr>
          </w:p>
        </w:tc>
      </w:tr>
      <w:tr w:rsidR="00EF68AC" w:rsidRPr="00EF68AC" w14:paraId="498A78EB" w14:textId="77777777" w:rsidTr="00EF68AC">
        <w:trPr>
          <w:trHeight w:val="255"/>
        </w:trPr>
        <w:tc>
          <w:tcPr>
            <w:tcW w:w="8785" w:type="dxa"/>
            <w:gridSpan w:val="5"/>
            <w:vMerge w:val="restart"/>
            <w:tcBorders>
              <w:top w:val="single" w:sz="4" w:space="0" w:color="auto"/>
              <w:left w:val="single" w:sz="4" w:space="0" w:color="auto"/>
              <w:bottom w:val="single" w:sz="4" w:space="0" w:color="auto"/>
              <w:right w:val="single" w:sz="4" w:space="0" w:color="auto"/>
            </w:tcBorders>
            <w:shd w:val="clear" w:color="auto" w:fill="auto"/>
            <w:hideMark/>
          </w:tcPr>
          <w:p w14:paraId="6217AC1B" w14:textId="77777777" w:rsidR="00EF68AC" w:rsidRPr="00EF68AC" w:rsidRDefault="00EF68AC" w:rsidP="00EF68AC">
            <w:pPr>
              <w:rPr>
                <w:rFonts w:ascii="Calibri" w:hAnsi="Calibri" w:cs="Calibri"/>
                <w:b/>
                <w:bCs/>
                <w:color w:val="000000"/>
                <w:kern w:val="0"/>
              </w:rPr>
            </w:pPr>
            <w:r w:rsidRPr="00EF68AC">
              <w:rPr>
                <w:rFonts w:ascii="Calibri" w:hAnsi="Calibri" w:cs="Calibri"/>
                <w:b/>
                <w:bCs/>
                <w:color w:val="000000"/>
                <w:kern w:val="0"/>
              </w:rPr>
              <w:t>1) Honeywell 5 MP Motorized Bullet Varifocal Motorized Lens 2.8-12mm, IH+265/ H.265/H.264 ,120dB WDR,Smart IR Range Up to 80 m Built-in Mic,SD Card Slot, Reset Button, ,Full Metal Housing,IP 67,IK10 @ 18690/- + GST</w:t>
            </w:r>
          </w:p>
        </w:tc>
        <w:tc>
          <w:tcPr>
            <w:tcW w:w="1000" w:type="dxa"/>
            <w:tcBorders>
              <w:top w:val="nil"/>
              <w:left w:val="nil"/>
              <w:bottom w:val="nil"/>
              <w:right w:val="nil"/>
            </w:tcBorders>
            <w:shd w:val="clear" w:color="auto" w:fill="auto"/>
            <w:vAlign w:val="bottom"/>
            <w:hideMark/>
          </w:tcPr>
          <w:p w14:paraId="413280F8" w14:textId="77777777" w:rsidR="00EF68AC" w:rsidRPr="00EF68AC" w:rsidRDefault="00EF68AC" w:rsidP="00EF68AC">
            <w:pPr>
              <w:rPr>
                <w:rFonts w:ascii="Calibri" w:hAnsi="Calibri" w:cs="Calibri"/>
                <w:b/>
                <w:bCs/>
                <w:color w:val="000000"/>
                <w:kern w:val="0"/>
              </w:rPr>
            </w:pPr>
          </w:p>
        </w:tc>
      </w:tr>
      <w:tr w:rsidR="00EF68AC" w:rsidRPr="00EF68AC" w14:paraId="0A1F7977" w14:textId="77777777" w:rsidTr="00EF68AC">
        <w:trPr>
          <w:trHeight w:val="255"/>
        </w:trPr>
        <w:tc>
          <w:tcPr>
            <w:tcW w:w="8785" w:type="dxa"/>
            <w:gridSpan w:val="5"/>
            <w:vMerge/>
            <w:tcBorders>
              <w:top w:val="single" w:sz="4" w:space="0" w:color="auto"/>
              <w:left w:val="single" w:sz="4" w:space="0" w:color="auto"/>
              <w:bottom w:val="single" w:sz="4" w:space="0" w:color="auto"/>
              <w:right w:val="single" w:sz="4" w:space="0" w:color="auto"/>
            </w:tcBorders>
            <w:vAlign w:val="center"/>
            <w:hideMark/>
          </w:tcPr>
          <w:p w14:paraId="604DAC81" w14:textId="77777777" w:rsidR="00EF68AC" w:rsidRPr="00EF68AC" w:rsidRDefault="00EF68AC" w:rsidP="00EF68AC">
            <w:pPr>
              <w:rPr>
                <w:rFonts w:ascii="Calibri" w:hAnsi="Calibri" w:cs="Calibri"/>
                <w:b/>
                <w:bCs/>
                <w:color w:val="000000"/>
                <w:kern w:val="0"/>
              </w:rPr>
            </w:pPr>
          </w:p>
        </w:tc>
        <w:tc>
          <w:tcPr>
            <w:tcW w:w="1000" w:type="dxa"/>
            <w:tcBorders>
              <w:top w:val="nil"/>
              <w:left w:val="nil"/>
              <w:bottom w:val="nil"/>
              <w:right w:val="nil"/>
            </w:tcBorders>
            <w:shd w:val="clear" w:color="auto" w:fill="auto"/>
            <w:vAlign w:val="bottom"/>
            <w:hideMark/>
          </w:tcPr>
          <w:p w14:paraId="1EDFC89A" w14:textId="77777777" w:rsidR="00EF68AC" w:rsidRPr="00EF68AC" w:rsidRDefault="00EF68AC" w:rsidP="00EF68AC">
            <w:pPr>
              <w:rPr>
                <w:color w:val="auto"/>
                <w:kern w:val="0"/>
              </w:rPr>
            </w:pPr>
          </w:p>
        </w:tc>
      </w:tr>
      <w:tr w:rsidR="00EF68AC" w:rsidRPr="00EF68AC" w14:paraId="4D81BB37" w14:textId="77777777" w:rsidTr="00EF68AC">
        <w:trPr>
          <w:trHeight w:val="255"/>
        </w:trPr>
        <w:tc>
          <w:tcPr>
            <w:tcW w:w="707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4838293" w14:textId="77777777" w:rsidR="00EF68AC" w:rsidRPr="00EF68AC" w:rsidRDefault="00EF68AC" w:rsidP="00EF68AC">
            <w:pPr>
              <w:rPr>
                <w:rFonts w:ascii="Calibri" w:hAnsi="Calibri" w:cs="Calibri"/>
                <w:b/>
                <w:bCs/>
                <w:color w:val="000000"/>
                <w:kern w:val="0"/>
                <w:sz w:val="22"/>
                <w:szCs w:val="22"/>
              </w:rPr>
            </w:pPr>
            <w:r w:rsidRPr="00EF68AC">
              <w:rPr>
                <w:rFonts w:ascii="Calibri" w:hAnsi="Calibri" w:cs="Calibri"/>
                <w:b/>
                <w:bCs/>
                <w:color w:val="000000"/>
                <w:kern w:val="0"/>
                <w:sz w:val="22"/>
                <w:szCs w:val="22"/>
              </w:rPr>
              <w:t>2) Honeywell NVR Professional Series 80 CH @ 110000/- + GST</w:t>
            </w:r>
          </w:p>
        </w:tc>
        <w:tc>
          <w:tcPr>
            <w:tcW w:w="712" w:type="dxa"/>
            <w:tcBorders>
              <w:top w:val="nil"/>
              <w:left w:val="nil"/>
              <w:bottom w:val="nil"/>
              <w:right w:val="nil"/>
            </w:tcBorders>
            <w:shd w:val="clear" w:color="auto" w:fill="auto"/>
            <w:vAlign w:val="center"/>
            <w:hideMark/>
          </w:tcPr>
          <w:p w14:paraId="74353204" w14:textId="77777777" w:rsidR="00EF68AC" w:rsidRPr="00EF68AC" w:rsidRDefault="00EF68AC" w:rsidP="00EF68AC">
            <w:pPr>
              <w:rPr>
                <w:rFonts w:ascii="Calibri" w:hAnsi="Calibri" w:cs="Calibri"/>
                <w:b/>
                <w:bCs/>
                <w:color w:val="000000"/>
                <w:kern w:val="0"/>
                <w:sz w:val="22"/>
                <w:szCs w:val="22"/>
              </w:rPr>
            </w:pPr>
            <w:r w:rsidRPr="00EF68AC">
              <w:rPr>
                <w:rFonts w:ascii="Calibri" w:hAnsi="Calibri" w:cs="Calibri"/>
                <w:b/>
                <w:bCs/>
                <w:color w:val="000000"/>
                <w:kern w:val="0"/>
                <w:sz w:val="22"/>
                <w:szCs w:val="22"/>
              </w:rPr>
              <w:t> </w:t>
            </w:r>
          </w:p>
        </w:tc>
        <w:tc>
          <w:tcPr>
            <w:tcW w:w="1000" w:type="dxa"/>
            <w:tcBorders>
              <w:top w:val="nil"/>
              <w:left w:val="nil"/>
              <w:bottom w:val="nil"/>
              <w:right w:val="nil"/>
            </w:tcBorders>
            <w:shd w:val="clear" w:color="auto" w:fill="auto"/>
            <w:vAlign w:val="center"/>
            <w:hideMark/>
          </w:tcPr>
          <w:p w14:paraId="37CCC3F5" w14:textId="77777777" w:rsidR="00EF68AC" w:rsidRPr="00EF68AC" w:rsidRDefault="00EF68AC" w:rsidP="00EF68AC">
            <w:pPr>
              <w:rPr>
                <w:rFonts w:ascii="Calibri" w:hAnsi="Calibri" w:cs="Calibri"/>
                <w:b/>
                <w:bCs/>
                <w:color w:val="000000"/>
                <w:kern w:val="0"/>
                <w:sz w:val="22"/>
                <w:szCs w:val="22"/>
              </w:rPr>
            </w:pPr>
            <w:r w:rsidRPr="00EF68AC">
              <w:rPr>
                <w:rFonts w:ascii="Calibri" w:hAnsi="Calibri" w:cs="Calibri"/>
                <w:b/>
                <w:bCs/>
                <w:color w:val="000000"/>
                <w:kern w:val="0"/>
                <w:sz w:val="22"/>
                <w:szCs w:val="22"/>
              </w:rPr>
              <w:t> </w:t>
            </w:r>
          </w:p>
        </w:tc>
        <w:tc>
          <w:tcPr>
            <w:tcW w:w="1000" w:type="dxa"/>
            <w:tcBorders>
              <w:top w:val="nil"/>
              <w:left w:val="nil"/>
              <w:bottom w:val="nil"/>
              <w:right w:val="nil"/>
            </w:tcBorders>
            <w:shd w:val="clear" w:color="auto" w:fill="auto"/>
            <w:vAlign w:val="bottom"/>
            <w:hideMark/>
          </w:tcPr>
          <w:p w14:paraId="45865543" w14:textId="77777777" w:rsidR="00EF68AC" w:rsidRPr="00EF68AC" w:rsidRDefault="00EF68AC" w:rsidP="00EF68AC">
            <w:pPr>
              <w:rPr>
                <w:rFonts w:ascii="Calibri" w:hAnsi="Calibri" w:cs="Calibri"/>
                <w:b/>
                <w:bCs/>
                <w:color w:val="000000"/>
                <w:kern w:val="0"/>
                <w:sz w:val="22"/>
                <w:szCs w:val="22"/>
              </w:rPr>
            </w:pPr>
          </w:p>
        </w:tc>
      </w:tr>
    </w:tbl>
    <w:p w14:paraId="06761D3B" w14:textId="4E5598BA" w:rsidR="005F29D7" w:rsidRDefault="005F29D7" w:rsidP="00AD0AF1">
      <w:pPr>
        <w:tabs>
          <w:tab w:val="left" w:pos="2025"/>
        </w:tabs>
        <w:rPr>
          <w:b/>
          <w:sz w:val="24"/>
          <w:szCs w:val="24"/>
        </w:rPr>
      </w:pPr>
    </w:p>
    <w:p w14:paraId="6CFA3737" w14:textId="77777777" w:rsidR="00F51BEB" w:rsidRDefault="00F51BEB" w:rsidP="00F03CC1">
      <w:pPr>
        <w:rPr>
          <w:b/>
          <w:bCs/>
        </w:rPr>
      </w:pPr>
    </w:p>
    <w:p w14:paraId="38A43425" w14:textId="4E88B0FA" w:rsidR="00F03CC1" w:rsidRPr="00AC05BF" w:rsidRDefault="00F03CC1" w:rsidP="00F03CC1">
      <w:pPr>
        <w:rPr>
          <w:b/>
          <w:bCs/>
        </w:rPr>
      </w:pPr>
      <w:bookmarkStart w:id="0" w:name="_GoBack"/>
      <w:bookmarkEnd w:id="0"/>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6853BF7D" w:rsidR="00F03CC1" w:rsidRDefault="00F03CC1" w:rsidP="00F03CC1">
      <w:r w:rsidRPr="00AC05BF">
        <w:t>Quotation valid for 10 days only.</w:t>
      </w:r>
    </w:p>
    <w:p w14:paraId="6FE5FEB1" w14:textId="68000649" w:rsidR="00A20106" w:rsidRPr="00AC05BF" w:rsidRDefault="00A20106" w:rsidP="00F03CC1">
      <w:r>
        <w:t>If payment not received on time interest @ 15% will incurred</w:t>
      </w:r>
      <w:r w:rsidRPr="00131222">
        <w:t xml:space="preserve"> </w:t>
      </w:r>
      <w:r>
        <w:t>per annum.</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035518">
      <w:headerReference w:type="default" r:id="rId7"/>
      <w:footerReference w:type="default" r:id="rId8"/>
      <w:pgSz w:w="11906" w:h="16838" w:code="9"/>
      <w:pgMar w:top="2070" w:right="65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42648A" w14:textId="77777777" w:rsidR="001430EF" w:rsidRDefault="001430EF" w:rsidP="00A1778F">
      <w:r>
        <w:separator/>
      </w:r>
    </w:p>
  </w:endnote>
  <w:endnote w:type="continuationSeparator" w:id="0">
    <w:p w14:paraId="131A0B41" w14:textId="77777777" w:rsidR="001430EF" w:rsidRDefault="001430EF"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0E8B2FB9" w:rsidR="00A1778F" w:rsidRDefault="00A1778F" w:rsidP="00A1778F">
    <w:pPr>
      <w:pStyle w:val="Footer"/>
    </w:pPr>
    <w:r>
      <w:tab/>
      <w:t xml:space="preserve">                                           </w:t>
    </w:r>
    <w:r w:rsidR="00AF5268">
      <w:t xml:space="preserve">                                                                                       </w:t>
    </w:r>
    <w:r w:rsidR="00272BF4">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Next to Jairam Complex ,</w:t>
    </w:r>
  </w:p>
  <w:p w14:paraId="25641B67" w14:textId="77777777" w:rsidR="00A1778F" w:rsidRDefault="003502CC" w:rsidP="003502CC">
    <w:pPr>
      <w:pStyle w:val="Footer"/>
      <w:tabs>
        <w:tab w:val="left" w:pos="7740"/>
      </w:tabs>
      <w:ind w:left="6750"/>
    </w:pPr>
    <w:r>
      <w:t>Neugi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CD265C" w14:textId="77777777" w:rsidR="001430EF" w:rsidRDefault="001430EF" w:rsidP="00A1778F">
      <w:r>
        <w:separator/>
      </w:r>
    </w:p>
  </w:footnote>
  <w:footnote w:type="continuationSeparator" w:id="0">
    <w:p w14:paraId="4C55212E" w14:textId="77777777" w:rsidR="001430EF" w:rsidRDefault="001430EF"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1430EF"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35518"/>
    <w:rsid w:val="000410B5"/>
    <w:rsid w:val="00044E57"/>
    <w:rsid w:val="00046B2A"/>
    <w:rsid w:val="000559E0"/>
    <w:rsid w:val="00061073"/>
    <w:rsid w:val="00064A6D"/>
    <w:rsid w:val="000724DA"/>
    <w:rsid w:val="00075077"/>
    <w:rsid w:val="000B59F8"/>
    <w:rsid w:val="000D571A"/>
    <w:rsid w:val="000E6E47"/>
    <w:rsid w:val="001019FF"/>
    <w:rsid w:val="001255F3"/>
    <w:rsid w:val="00142448"/>
    <w:rsid w:val="001430EF"/>
    <w:rsid w:val="0015596F"/>
    <w:rsid w:val="00156F78"/>
    <w:rsid w:val="00166A70"/>
    <w:rsid w:val="001757F5"/>
    <w:rsid w:val="00180C2C"/>
    <w:rsid w:val="00187395"/>
    <w:rsid w:val="00195024"/>
    <w:rsid w:val="001972F7"/>
    <w:rsid w:val="001A152E"/>
    <w:rsid w:val="0022640E"/>
    <w:rsid w:val="0023405B"/>
    <w:rsid w:val="00245EE6"/>
    <w:rsid w:val="00254DEF"/>
    <w:rsid w:val="00272BF4"/>
    <w:rsid w:val="0027374D"/>
    <w:rsid w:val="002811F9"/>
    <w:rsid w:val="0029397C"/>
    <w:rsid w:val="00297CEF"/>
    <w:rsid w:val="002A3C32"/>
    <w:rsid w:val="002B1B09"/>
    <w:rsid w:val="002B7E94"/>
    <w:rsid w:val="002D5CD0"/>
    <w:rsid w:val="002E20FC"/>
    <w:rsid w:val="002F2776"/>
    <w:rsid w:val="00302D9B"/>
    <w:rsid w:val="003107DF"/>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400CA2"/>
    <w:rsid w:val="0041330F"/>
    <w:rsid w:val="00445BD6"/>
    <w:rsid w:val="00447A90"/>
    <w:rsid w:val="004657D6"/>
    <w:rsid w:val="00484435"/>
    <w:rsid w:val="004B71BA"/>
    <w:rsid w:val="004D19E3"/>
    <w:rsid w:val="004D4D02"/>
    <w:rsid w:val="004E1E38"/>
    <w:rsid w:val="004E37B9"/>
    <w:rsid w:val="004E4728"/>
    <w:rsid w:val="00520876"/>
    <w:rsid w:val="005270B9"/>
    <w:rsid w:val="005400B1"/>
    <w:rsid w:val="005748A2"/>
    <w:rsid w:val="00586920"/>
    <w:rsid w:val="00595311"/>
    <w:rsid w:val="00596173"/>
    <w:rsid w:val="005B553B"/>
    <w:rsid w:val="005F29D7"/>
    <w:rsid w:val="006049EB"/>
    <w:rsid w:val="00605B5E"/>
    <w:rsid w:val="00616777"/>
    <w:rsid w:val="00620042"/>
    <w:rsid w:val="00622C0C"/>
    <w:rsid w:val="006237DE"/>
    <w:rsid w:val="00623AB0"/>
    <w:rsid w:val="00636736"/>
    <w:rsid w:val="00652A22"/>
    <w:rsid w:val="006574F6"/>
    <w:rsid w:val="006709BF"/>
    <w:rsid w:val="00682915"/>
    <w:rsid w:val="006918EB"/>
    <w:rsid w:val="006A1F5A"/>
    <w:rsid w:val="006A20D2"/>
    <w:rsid w:val="006B1090"/>
    <w:rsid w:val="006B442D"/>
    <w:rsid w:val="006C2C82"/>
    <w:rsid w:val="00722535"/>
    <w:rsid w:val="00722A17"/>
    <w:rsid w:val="00726DFD"/>
    <w:rsid w:val="00747998"/>
    <w:rsid w:val="00770C1E"/>
    <w:rsid w:val="00781D1E"/>
    <w:rsid w:val="007917D8"/>
    <w:rsid w:val="007966B3"/>
    <w:rsid w:val="007A093B"/>
    <w:rsid w:val="007C48E3"/>
    <w:rsid w:val="007D1600"/>
    <w:rsid w:val="007D3438"/>
    <w:rsid w:val="007E0374"/>
    <w:rsid w:val="007E1EAE"/>
    <w:rsid w:val="007F2A15"/>
    <w:rsid w:val="007F70FD"/>
    <w:rsid w:val="00802572"/>
    <w:rsid w:val="00804A9E"/>
    <w:rsid w:val="00807FEB"/>
    <w:rsid w:val="00814130"/>
    <w:rsid w:val="00820330"/>
    <w:rsid w:val="008212AB"/>
    <w:rsid w:val="00873E07"/>
    <w:rsid w:val="00874F4A"/>
    <w:rsid w:val="00875E7F"/>
    <w:rsid w:val="008905DB"/>
    <w:rsid w:val="00894F7A"/>
    <w:rsid w:val="008A3C60"/>
    <w:rsid w:val="008A6D91"/>
    <w:rsid w:val="008D33AF"/>
    <w:rsid w:val="00906C44"/>
    <w:rsid w:val="00907409"/>
    <w:rsid w:val="00914473"/>
    <w:rsid w:val="0093659C"/>
    <w:rsid w:val="00945953"/>
    <w:rsid w:val="00965AB8"/>
    <w:rsid w:val="00981B75"/>
    <w:rsid w:val="00987FAF"/>
    <w:rsid w:val="009A0FCA"/>
    <w:rsid w:val="009A547C"/>
    <w:rsid w:val="009B6760"/>
    <w:rsid w:val="00A0026B"/>
    <w:rsid w:val="00A03729"/>
    <w:rsid w:val="00A10545"/>
    <w:rsid w:val="00A1778F"/>
    <w:rsid w:val="00A20106"/>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D7430"/>
    <w:rsid w:val="00AE6489"/>
    <w:rsid w:val="00AF5268"/>
    <w:rsid w:val="00B04903"/>
    <w:rsid w:val="00B10FBC"/>
    <w:rsid w:val="00B121C0"/>
    <w:rsid w:val="00B151F1"/>
    <w:rsid w:val="00B20F6D"/>
    <w:rsid w:val="00B44D3B"/>
    <w:rsid w:val="00B50F28"/>
    <w:rsid w:val="00B60C32"/>
    <w:rsid w:val="00B729C6"/>
    <w:rsid w:val="00B76E9C"/>
    <w:rsid w:val="00B77919"/>
    <w:rsid w:val="00BD348A"/>
    <w:rsid w:val="00BD4B05"/>
    <w:rsid w:val="00BD52AC"/>
    <w:rsid w:val="00BD586F"/>
    <w:rsid w:val="00BE073E"/>
    <w:rsid w:val="00BF29C8"/>
    <w:rsid w:val="00C03207"/>
    <w:rsid w:val="00C06AD6"/>
    <w:rsid w:val="00C07127"/>
    <w:rsid w:val="00C12CAC"/>
    <w:rsid w:val="00C231C7"/>
    <w:rsid w:val="00C32AC4"/>
    <w:rsid w:val="00C4163F"/>
    <w:rsid w:val="00C465DE"/>
    <w:rsid w:val="00C61A83"/>
    <w:rsid w:val="00C654F7"/>
    <w:rsid w:val="00C65D0D"/>
    <w:rsid w:val="00C77C3C"/>
    <w:rsid w:val="00C85988"/>
    <w:rsid w:val="00CA381D"/>
    <w:rsid w:val="00CC7ED4"/>
    <w:rsid w:val="00CD6A80"/>
    <w:rsid w:val="00CE1904"/>
    <w:rsid w:val="00CE33F3"/>
    <w:rsid w:val="00CF0120"/>
    <w:rsid w:val="00CF1615"/>
    <w:rsid w:val="00D47316"/>
    <w:rsid w:val="00D51DDA"/>
    <w:rsid w:val="00D53AC0"/>
    <w:rsid w:val="00D57A4B"/>
    <w:rsid w:val="00D8702A"/>
    <w:rsid w:val="00D951A2"/>
    <w:rsid w:val="00DC615A"/>
    <w:rsid w:val="00DC6D5F"/>
    <w:rsid w:val="00DE5C42"/>
    <w:rsid w:val="00E1487B"/>
    <w:rsid w:val="00E25D73"/>
    <w:rsid w:val="00E47CB8"/>
    <w:rsid w:val="00E868E5"/>
    <w:rsid w:val="00EA3C27"/>
    <w:rsid w:val="00EB0F2E"/>
    <w:rsid w:val="00EB717E"/>
    <w:rsid w:val="00EE6735"/>
    <w:rsid w:val="00EF68AC"/>
    <w:rsid w:val="00F031D7"/>
    <w:rsid w:val="00F03CC1"/>
    <w:rsid w:val="00F1042F"/>
    <w:rsid w:val="00F36F4D"/>
    <w:rsid w:val="00F51BD5"/>
    <w:rsid w:val="00F51BEB"/>
    <w:rsid w:val="00F545B4"/>
    <w:rsid w:val="00F67BFB"/>
    <w:rsid w:val="00F8363D"/>
    <w:rsid w:val="00FA4EB9"/>
    <w:rsid w:val="00FD353C"/>
    <w:rsid w:val="00FD71A3"/>
    <w:rsid w:val="00FE18D0"/>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71321900">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01261159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86941994">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3067917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10</cp:revision>
  <cp:lastPrinted>2022-07-14T11:53:00Z</cp:lastPrinted>
  <dcterms:created xsi:type="dcterms:W3CDTF">2022-11-24T10:08:00Z</dcterms:created>
  <dcterms:modified xsi:type="dcterms:W3CDTF">2022-11-26T10:31:00Z</dcterms:modified>
</cp:coreProperties>
</file>