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E0E730" w14:textId="77777777" w:rsidR="00A1778F" w:rsidRPr="007A093B" w:rsidRDefault="00A1778F" w:rsidP="004657D6">
      <w:pPr>
        <w:rPr>
          <w:sz w:val="24"/>
          <w:szCs w:val="24"/>
        </w:rPr>
      </w:pPr>
    </w:p>
    <w:p w14:paraId="39A7C7C3" w14:textId="77777777" w:rsidR="007A093B" w:rsidRPr="00A56E7D" w:rsidRDefault="007A093B" w:rsidP="007A093B">
      <w:pPr>
        <w:jc w:val="center"/>
        <w:rPr>
          <w:b/>
          <w:sz w:val="24"/>
          <w:szCs w:val="24"/>
        </w:rPr>
      </w:pPr>
      <w:r w:rsidRPr="00A56E7D">
        <w:rPr>
          <w:b/>
          <w:sz w:val="24"/>
          <w:szCs w:val="24"/>
        </w:rPr>
        <w:t>QUOTATION</w:t>
      </w:r>
    </w:p>
    <w:p w14:paraId="74A74D6B" w14:textId="77777777" w:rsidR="007A093B" w:rsidRDefault="007A093B" w:rsidP="00A1778F">
      <w:pPr>
        <w:rPr>
          <w:sz w:val="24"/>
          <w:szCs w:val="24"/>
        </w:rPr>
      </w:pPr>
    </w:p>
    <w:p w14:paraId="5151E9F2" w14:textId="77777777" w:rsidR="007A093B" w:rsidRPr="007A093B" w:rsidRDefault="007A093B" w:rsidP="00A1778F">
      <w:pPr>
        <w:rPr>
          <w:sz w:val="24"/>
          <w:szCs w:val="24"/>
        </w:rPr>
      </w:pPr>
    </w:p>
    <w:p w14:paraId="4E88CE4B" w14:textId="038197DB" w:rsidR="00AB54BD" w:rsidRPr="007A093B" w:rsidRDefault="00CF1615" w:rsidP="00AB54BD">
      <w:pPr>
        <w:tabs>
          <w:tab w:val="left" w:pos="7288"/>
        </w:tabs>
        <w:rPr>
          <w:sz w:val="24"/>
          <w:szCs w:val="24"/>
        </w:rPr>
      </w:pPr>
      <w:r>
        <w:rPr>
          <w:sz w:val="24"/>
          <w:szCs w:val="24"/>
        </w:rPr>
        <w:t xml:space="preserve">Quotation no: </w:t>
      </w:r>
      <w:r w:rsidR="00E1609C">
        <w:rPr>
          <w:sz w:val="24"/>
          <w:szCs w:val="24"/>
        </w:rPr>
        <w:t xml:space="preserve">El </w:t>
      </w:r>
      <w:proofErr w:type="spellStart"/>
      <w:r w:rsidR="00E1609C">
        <w:rPr>
          <w:sz w:val="24"/>
          <w:szCs w:val="24"/>
        </w:rPr>
        <w:t>Shaddai</w:t>
      </w:r>
      <w:proofErr w:type="spellEnd"/>
      <w:r w:rsidR="00E72919">
        <w:rPr>
          <w:sz w:val="24"/>
          <w:szCs w:val="24"/>
        </w:rPr>
        <w:t xml:space="preserve"> 301</w:t>
      </w:r>
    </w:p>
    <w:p w14:paraId="715EE3DE" w14:textId="395AED1F"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7C26D0">
        <w:rPr>
          <w:sz w:val="24"/>
          <w:szCs w:val="24"/>
        </w:rPr>
        <w:t>18</w:t>
      </w:r>
      <w:r w:rsidR="00CF1615">
        <w:rPr>
          <w:sz w:val="24"/>
          <w:szCs w:val="24"/>
        </w:rPr>
        <w:t>/</w:t>
      </w:r>
      <w:r w:rsidR="00E72919">
        <w:rPr>
          <w:sz w:val="24"/>
          <w:szCs w:val="24"/>
        </w:rPr>
        <w:t>10</w:t>
      </w:r>
      <w:r w:rsidR="00CE1904" w:rsidRPr="007A093B">
        <w:rPr>
          <w:sz w:val="24"/>
          <w:szCs w:val="24"/>
        </w:rPr>
        <w:t>/202</w:t>
      </w:r>
      <w:r w:rsidR="007E1EAE">
        <w:rPr>
          <w:sz w:val="24"/>
          <w:szCs w:val="24"/>
        </w:rPr>
        <w:t>2</w:t>
      </w:r>
    </w:p>
    <w:p w14:paraId="6058A692" w14:textId="77777777" w:rsidR="00AB54BD" w:rsidRPr="007A093B" w:rsidRDefault="00AB54BD" w:rsidP="00AB54BD">
      <w:pPr>
        <w:rPr>
          <w:b/>
          <w:sz w:val="24"/>
          <w:szCs w:val="24"/>
        </w:rPr>
      </w:pPr>
      <w:r w:rsidRPr="007A093B">
        <w:rPr>
          <w:b/>
          <w:sz w:val="24"/>
          <w:szCs w:val="24"/>
        </w:rPr>
        <w:t>To</w:t>
      </w:r>
    </w:p>
    <w:p w14:paraId="3D2F01F9" w14:textId="681CB5D3" w:rsidR="00945953" w:rsidRDefault="00E1609C" w:rsidP="00AB54BD">
      <w:pPr>
        <w:rPr>
          <w:b/>
          <w:sz w:val="24"/>
          <w:szCs w:val="24"/>
        </w:rPr>
      </w:pPr>
      <w:r>
        <w:rPr>
          <w:b/>
          <w:sz w:val="24"/>
          <w:szCs w:val="24"/>
        </w:rPr>
        <w:t xml:space="preserve">El </w:t>
      </w:r>
      <w:proofErr w:type="spellStart"/>
      <w:r>
        <w:rPr>
          <w:b/>
          <w:sz w:val="24"/>
          <w:szCs w:val="24"/>
        </w:rPr>
        <w:t>Shaddai</w:t>
      </w:r>
      <w:proofErr w:type="spellEnd"/>
      <w:r w:rsidR="00945953">
        <w:rPr>
          <w:b/>
          <w:sz w:val="24"/>
          <w:szCs w:val="24"/>
        </w:rPr>
        <w:t>,</w:t>
      </w:r>
    </w:p>
    <w:p w14:paraId="6820AF12" w14:textId="5467BE15" w:rsidR="00945953" w:rsidRDefault="00E1609C" w:rsidP="00AB54BD">
      <w:pPr>
        <w:rPr>
          <w:b/>
          <w:sz w:val="24"/>
          <w:szCs w:val="24"/>
        </w:rPr>
      </w:pPr>
      <w:proofErr w:type="spellStart"/>
      <w:r>
        <w:rPr>
          <w:b/>
          <w:sz w:val="24"/>
          <w:szCs w:val="24"/>
        </w:rPr>
        <w:t>Mapusa</w:t>
      </w:r>
      <w:proofErr w:type="spellEnd"/>
      <w:r>
        <w:rPr>
          <w:b/>
          <w:sz w:val="24"/>
          <w:szCs w:val="24"/>
        </w:rPr>
        <w:t xml:space="preserve"> </w:t>
      </w:r>
      <w:r w:rsidR="00945953">
        <w:rPr>
          <w:b/>
          <w:sz w:val="24"/>
          <w:szCs w:val="24"/>
        </w:rPr>
        <w:t>Goa</w:t>
      </w:r>
    </w:p>
    <w:p w14:paraId="5754E3C9" w14:textId="77777777" w:rsidR="00945953" w:rsidRPr="007A093B" w:rsidRDefault="00945953" w:rsidP="00AB54BD">
      <w:pPr>
        <w:rPr>
          <w:b/>
          <w:sz w:val="24"/>
          <w:szCs w:val="24"/>
        </w:rPr>
      </w:pPr>
    </w:p>
    <w:p w14:paraId="225E1794" w14:textId="5FC9524B" w:rsidR="00987FAF"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4966F6E4" w14:textId="77777777" w:rsidR="00FE67D7" w:rsidRDefault="00FE67D7" w:rsidP="00CF1615">
      <w:pPr>
        <w:rPr>
          <w:color w:val="auto"/>
          <w:kern w:val="0"/>
          <w:sz w:val="24"/>
          <w:szCs w:val="24"/>
          <w:lang w:val="en-IN" w:eastAsia="en-IN"/>
        </w:rPr>
      </w:pPr>
    </w:p>
    <w:p w14:paraId="38FC4FAF" w14:textId="1C7FE4BF" w:rsidR="00AE251B" w:rsidRDefault="00987FAF" w:rsidP="00F1042F">
      <w:pPr>
        <w:rPr>
          <w:color w:val="auto"/>
          <w:kern w:val="0"/>
          <w:sz w:val="24"/>
          <w:szCs w:val="24"/>
          <w:lang w:val="en-IN" w:eastAsia="en-IN"/>
        </w:rPr>
      </w:pPr>
      <w:r>
        <w:rPr>
          <w:color w:val="auto"/>
          <w:kern w:val="0"/>
          <w:sz w:val="24"/>
          <w:szCs w:val="24"/>
          <w:lang w:val="en-IN" w:eastAsia="en-IN"/>
        </w:rPr>
        <w:t xml:space="preserve">Kindly check the quotation </w:t>
      </w:r>
      <w:r w:rsidR="00FE67D7">
        <w:rPr>
          <w:color w:val="auto"/>
          <w:kern w:val="0"/>
          <w:sz w:val="24"/>
          <w:szCs w:val="24"/>
          <w:lang w:val="en-IN" w:eastAsia="en-IN"/>
        </w:rPr>
        <w:t>for Light Switching and Dimming Automation and C</w:t>
      </w:r>
      <w:r w:rsidR="008105C2">
        <w:rPr>
          <w:color w:val="auto"/>
          <w:kern w:val="0"/>
          <w:sz w:val="24"/>
          <w:szCs w:val="24"/>
          <w:lang w:val="en-IN" w:eastAsia="en-IN"/>
        </w:rPr>
        <w:t xml:space="preserve">ontrol for </w:t>
      </w:r>
      <w:r w:rsidR="00FE67D7">
        <w:rPr>
          <w:color w:val="auto"/>
          <w:kern w:val="0"/>
          <w:sz w:val="24"/>
          <w:szCs w:val="24"/>
          <w:lang w:val="en-IN" w:eastAsia="en-IN"/>
        </w:rPr>
        <w:t>Auditorium I</w:t>
      </w:r>
      <w:r w:rsidR="008105C2">
        <w:rPr>
          <w:color w:val="auto"/>
          <w:kern w:val="0"/>
          <w:sz w:val="24"/>
          <w:szCs w:val="24"/>
          <w:lang w:val="en-IN" w:eastAsia="en-IN"/>
        </w:rPr>
        <w:t xml:space="preserve">nteriors </w:t>
      </w:r>
      <w:r>
        <w:rPr>
          <w:color w:val="auto"/>
          <w:kern w:val="0"/>
          <w:sz w:val="24"/>
          <w:szCs w:val="24"/>
          <w:lang w:val="en-IN" w:eastAsia="en-IN"/>
        </w:rPr>
        <w:t xml:space="preserve">as per </w:t>
      </w:r>
      <w:r w:rsidR="00E25D73">
        <w:rPr>
          <w:color w:val="auto"/>
          <w:kern w:val="0"/>
          <w:sz w:val="24"/>
          <w:szCs w:val="24"/>
          <w:lang w:val="en-IN" w:eastAsia="en-IN"/>
        </w:rPr>
        <w:t>your</w:t>
      </w:r>
      <w:r>
        <w:rPr>
          <w:color w:val="auto"/>
          <w:kern w:val="0"/>
          <w:sz w:val="24"/>
          <w:szCs w:val="24"/>
          <w:lang w:val="en-IN" w:eastAsia="en-IN"/>
        </w:rPr>
        <w:t xml:space="preserve"> requirement.</w:t>
      </w:r>
      <w:r w:rsidR="00CF1615" w:rsidRPr="00CF1615">
        <w:rPr>
          <w:color w:val="auto"/>
          <w:kern w:val="0"/>
          <w:sz w:val="24"/>
          <w:szCs w:val="24"/>
          <w:lang w:val="en-IN" w:eastAsia="en-IN"/>
        </w:rPr>
        <w:br w:type="textWrapping" w:clear="all"/>
      </w:r>
    </w:p>
    <w:tbl>
      <w:tblPr>
        <w:tblW w:w="10206" w:type="dxa"/>
        <w:tblLook w:val="04A0" w:firstRow="1" w:lastRow="0" w:firstColumn="1" w:lastColumn="0" w:noHBand="0" w:noVBand="1"/>
      </w:tblPr>
      <w:tblGrid>
        <w:gridCol w:w="918"/>
        <w:gridCol w:w="1458"/>
        <w:gridCol w:w="5397"/>
        <w:gridCol w:w="548"/>
        <w:gridCol w:w="887"/>
        <w:gridCol w:w="998"/>
      </w:tblGrid>
      <w:tr w:rsidR="000E6956" w:rsidRPr="000E6956" w14:paraId="4CD412B7" w14:textId="77777777" w:rsidTr="000E6956">
        <w:trPr>
          <w:trHeight w:val="646"/>
        </w:trPr>
        <w:tc>
          <w:tcPr>
            <w:tcW w:w="9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0C461D" w14:textId="77777777" w:rsidR="000E6956" w:rsidRPr="000E6956" w:rsidRDefault="000E6956" w:rsidP="000E6956">
            <w:pPr>
              <w:jc w:val="center"/>
              <w:rPr>
                <w:rFonts w:ascii="Calibri" w:hAnsi="Calibri" w:cs="Calibri"/>
                <w:b/>
                <w:bCs/>
                <w:color w:val="000000"/>
                <w:kern w:val="0"/>
                <w:sz w:val="22"/>
                <w:szCs w:val="22"/>
              </w:rPr>
            </w:pPr>
            <w:r w:rsidRPr="000E6956">
              <w:rPr>
                <w:rFonts w:ascii="Calibri" w:hAnsi="Calibri" w:cs="Calibri"/>
                <w:b/>
                <w:bCs/>
                <w:color w:val="000000"/>
                <w:kern w:val="0"/>
                <w:sz w:val="22"/>
                <w:szCs w:val="22"/>
              </w:rPr>
              <w:t>Sr. No</w:t>
            </w:r>
          </w:p>
        </w:tc>
        <w:tc>
          <w:tcPr>
            <w:tcW w:w="1458" w:type="dxa"/>
            <w:tcBorders>
              <w:top w:val="single" w:sz="4" w:space="0" w:color="auto"/>
              <w:left w:val="nil"/>
              <w:bottom w:val="single" w:sz="4" w:space="0" w:color="auto"/>
              <w:right w:val="single" w:sz="4" w:space="0" w:color="auto"/>
            </w:tcBorders>
            <w:shd w:val="clear" w:color="auto" w:fill="auto"/>
            <w:vAlign w:val="center"/>
            <w:hideMark/>
          </w:tcPr>
          <w:p w14:paraId="1CEA8ACC" w14:textId="77777777" w:rsidR="000E6956" w:rsidRPr="000E6956" w:rsidRDefault="000E6956" w:rsidP="000E6956">
            <w:pPr>
              <w:jc w:val="center"/>
              <w:rPr>
                <w:rFonts w:ascii="Calibri" w:hAnsi="Calibri" w:cs="Calibri"/>
                <w:b/>
                <w:bCs/>
                <w:color w:val="000000"/>
                <w:kern w:val="0"/>
                <w:sz w:val="22"/>
                <w:szCs w:val="22"/>
              </w:rPr>
            </w:pPr>
            <w:r w:rsidRPr="000E6956">
              <w:rPr>
                <w:rFonts w:ascii="Calibri" w:hAnsi="Calibri" w:cs="Calibri"/>
                <w:b/>
                <w:bCs/>
                <w:color w:val="000000"/>
                <w:kern w:val="0"/>
                <w:sz w:val="22"/>
                <w:szCs w:val="22"/>
              </w:rPr>
              <w:t>Ref Image</w:t>
            </w:r>
          </w:p>
        </w:tc>
        <w:tc>
          <w:tcPr>
            <w:tcW w:w="5396" w:type="dxa"/>
            <w:tcBorders>
              <w:top w:val="single" w:sz="4" w:space="0" w:color="auto"/>
              <w:left w:val="nil"/>
              <w:bottom w:val="single" w:sz="4" w:space="0" w:color="auto"/>
              <w:right w:val="single" w:sz="4" w:space="0" w:color="auto"/>
            </w:tcBorders>
            <w:shd w:val="clear" w:color="auto" w:fill="auto"/>
            <w:vAlign w:val="center"/>
            <w:hideMark/>
          </w:tcPr>
          <w:p w14:paraId="6CDB79CA" w14:textId="77777777" w:rsidR="000E6956" w:rsidRPr="000E6956" w:rsidRDefault="000E6956" w:rsidP="000E6956">
            <w:pPr>
              <w:jc w:val="center"/>
              <w:rPr>
                <w:rFonts w:ascii="Calibri" w:hAnsi="Calibri" w:cs="Calibri"/>
                <w:b/>
                <w:bCs/>
                <w:color w:val="000000"/>
                <w:kern w:val="0"/>
                <w:sz w:val="22"/>
                <w:szCs w:val="22"/>
              </w:rPr>
            </w:pPr>
            <w:r w:rsidRPr="000E6956">
              <w:rPr>
                <w:rFonts w:ascii="Calibri" w:hAnsi="Calibri" w:cs="Calibri"/>
                <w:b/>
                <w:bCs/>
                <w:color w:val="000000"/>
                <w:kern w:val="0"/>
                <w:sz w:val="22"/>
                <w:szCs w:val="22"/>
              </w:rPr>
              <w:t>DESCRIPTION</w:t>
            </w:r>
          </w:p>
        </w:tc>
        <w:tc>
          <w:tcPr>
            <w:tcW w:w="548" w:type="dxa"/>
            <w:tcBorders>
              <w:top w:val="single" w:sz="4" w:space="0" w:color="auto"/>
              <w:left w:val="nil"/>
              <w:bottom w:val="single" w:sz="4" w:space="0" w:color="auto"/>
              <w:right w:val="single" w:sz="4" w:space="0" w:color="auto"/>
            </w:tcBorders>
            <w:shd w:val="clear" w:color="auto" w:fill="auto"/>
            <w:vAlign w:val="center"/>
            <w:hideMark/>
          </w:tcPr>
          <w:p w14:paraId="3ADC37BD" w14:textId="77777777" w:rsidR="000E6956" w:rsidRPr="000E6956" w:rsidRDefault="000E6956" w:rsidP="000E6956">
            <w:pPr>
              <w:jc w:val="center"/>
              <w:rPr>
                <w:rFonts w:ascii="Calibri" w:hAnsi="Calibri" w:cs="Calibri"/>
                <w:b/>
                <w:bCs/>
                <w:color w:val="000000"/>
                <w:kern w:val="0"/>
                <w:sz w:val="22"/>
                <w:szCs w:val="22"/>
              </w:rPr>
            </w:pPr>
            <w:proofErr w:type="spellStart"/>
            <w:r w:rsidRPr="000E6956">
              <w:rPr>
                <w:rFonts w:ascii="Calibri" w:hAnsi="Calibri" w:cs="Calibri"/>
                <w:b/>
                <w:bCs/>
                <w:color w:val="000000"/>
                <w:kern w:val="0"/>
                <w:sz w:val="22"/>
                <w:szCs w:val="22"/>
              </w:rPr>
              <w:t>Qty</w:t>
            </w:r>
            <w:proofErr w:type="spellEnd"/>
          </w:p>
        </w:tc>
        <w:tc>
          <w:tcPr>
            <w:tcW w:w="887" w:type="dxa"/>
            <w:tcBorders>
              <w:top w:val="single" w:sz="4" w:space="0" w:color="auto"/>
              <w:left w:val="nil"/>
              <w:bottom w:val="single" w:sz="4" w:space="0" w:color="auto"/>
              <w:right w:val="single" w:sz="4" w:space="0" w:color="auto"/>
            </w:tcBorders>
            <w:shd w:val="clear" w:color="auto" w:fill="auto"/>
            <w:vAlign w:val="center"/>
            <w:hideMark/>
          </w:tcPr>
          <w:p w14:paraId="2D532328" w14:textId="77777777" w:rsidR="000E6956" w:rsidRPr="000E6956" w:rsidRDefault="000E6956" w:rsidP="000E6956">
            <w:pPr>
              <w:jc w:val="center"/>
              <w:rPr>
                <w:rFonts w:ascii="Calibri" w:hAnsi="Calibri" w:cs="Calibri"/>
                <w:b/>
                <w:bCs/>
                <w:color w:val="000000"/>
                <w:kern w:val="0"/>
                <w:sz w:val="22"/>
                <w:szCs w:val="22"/>
              </w:rPr>
            </w:pPr>
            <w:r w:rsidRPr="000E6956">
              <w:rPr>
                <w:rFonts w:ascii="Calibri" w:hAnsi="Calibri" w:cs="Calibri"/>
                <w:b/>
                <w:bCs/>
                <w:color w:val="000000"/>
                <w:kern w:val="0"/>
                <w:sz w:val="22"/>
                <w:szCs w:val="22"/>
              </w:rPr>
              <w:t>Price</w:t>
            </w:r>
          </w:p>
        </w:tc>
        <w:tc>
          <w:tcPr>
            <w:tcW w:w="998" w:type="dxa"/>
            <w:tcBorders>
              <w:top w:val="single" w:sz="4" w:space="0" w:color="auto"/>
              <w:left w:val="nil"/>
              <w:bottom w:val="single" w:sz="4" w:space="0" w:color="auto"/>
              <w:right w:val="single" w:sz="4" w:space="0" w:color="auto"/>
            </w:tcBorders>
            <w:shd w:val="clear" w:color="auto" w:fill="auto"/>
            <w:vAlign w:val="center"/>
            <w:hideMark/>
          </w:tcPr>
          <w:p w14:paraId="697872AC" w14:textId="77777777" w:rsidR="000E6956" w:rsidRPr="000E6956" w:rsidRDefault="000E6956" w:rsidP="000E6956">
            <w:pPr>
              <w:jc w:val="center"/>
              <w:rPr>
                <w:rFonts w:ascii="Calibri" w:hAnsi="Calibri" w:cs="Calibri"/>
                <w:b/>
                <w:bCs/>
                <w:color w:val="000000"/>
                <w:kern w:val="0"/>
                <w:sz w:val="22"/>
                <w:szCs w:val="22"/>
              </w:rPr>
            </w:pPr>
            <w:r w:rsidRPr="000E6956">
              <w:rPr>
                <w:rFonts w:ascii="Calibri" w:hAnsi="Calibri" w:cs="Calibri"/>
                <w:b/>
                <w:bCs/>
                <w:color w:val="000000"/>
                <w:kern w:val="0"/>
                <w:sz w:val="22"/>
                <w:szCs w:val="22"/>
              </w:rPr>
              <w:t>Amount</w:t>
            </w:r>
          </w:p>
        </w:tc>
      </w:tr>
      <w:tr w:rsidR="000E6956" w:rsidRPr="000E6956" w14:paraId="526ADBDA" w14:textId="77777777" w:rsidTr="000E6956">
        <w:trPr>
          <w:trHeight w:val="329"/>
        </w:trPr>
        <w:tc>
          <w:tcPr>
            <w:tcW w:w="918" w:type="dxa"/>
            <w:tcBorders>
              <w:top w:val="nil"/>
              <w:left w:val="single" w:sz="4" w:space="0" w:color="auto"/>
              <w:bottom w:val="single" w:sz="4" w:space="0" w:color="auto"/>
              <w:right w:val="single" w:sz="4" w:space="0" w:color="auto"/>
            </w:tcBorders>
            <w:shd w:val="clear" w:color="auto" w:fill="auto"/>
            <w:vAlign w:val="center"/>
            <w:hideMark/>
          </w:tcPr>
          <w:p w14:paraId="7EDED556" w14:textId="77777777" w:rsidR="000E6956" w:rsidRPr="000E6956" w:rsidRDefault="000E6956" w:rsidP="000E6956">
            <w:pPr>
              <w:jc w:val="center"/>
              <w:rPr>
                <w:rFonts w:ascii="Calibri" w:hAnsi="Calibri" w:cs="Calibri"/>
                <w:color w:val="000000"/>
                <w:kern w:val="0"/>
                <w:sz w:val="22"/>
                <w:szCs w:val="22"/>
              </w:rPr>
            </w:pPr>
            <w:r w:rsidRPr="000E6956">
              <w:rPr>
                <w:rFonts w:ascii="Calibri" w:hAnsi="Calibri" w:cs="Calibri"/>
                <w:color w:val="000000"/>
                <w:kern w:val="0"/>
                <w:sz w:val="22"/>
                <w:szCs w:val="22"/>
              </w:rPr>
              <w:t>1</w:t>
            </w:r>
          </w:p>
        </w:tc>
        <w:tc>
          <w:tcPr>
            <w:tcW w:w="6855" w:type="dxa"/>
            <w:gridSpan w:val="2"/>
            <w:tcBorders>
              <w:top w:val="single" w:sz="4" w:space="0" w:color="auto"/>
              <w:left w:val="nil"/>
              <w:bottom w:val="single" w:sz="4" w:space="0" w:color="auto"/>
              <w:right w:val="single" w:sz="4" w:space="0" w:color="000000"/>
            </w:tcBorders>
            <w:shd w:val="clear" w:color="auto" w:fill="auto"/>
            <w:vAlign w:val="center"/>
            <w:hideMark/>
          </w:tcPr>
          <w:p w14:paraId="45AB42CC" w14:textId="77777777" w:rsidR="000E6956" w:rsidRPr="000E6956" w:rsidRDefault="000E6956" w:rsidP="000E6956">
            <w:pPr>
              <w:jc w:val="center"/>
              <w:rPr>
                <w:rFonts w:ascii="Calibri" w:hAnsi="Calibri" w:cs="Calibri"/>
                <w:color w:val="000000"/>
                <w:kern w:val="0"/>
                <w:sz w:val="24"/>
                <w:szCs w:val="24"/>
              </w:rPr>
            </w:pPr>
            <w:r w:rsidRPr="000E6956">
              <w:rPr>
                <w:rFonts w:ascii="Calibri" w:hAnsi="Calibri" w:cs="Calibri"/>
                <w:color w:val="000000"/>
                <w:kern w:val="0"/>
                <w:sz w:val="24"/>
                <w:szCs w:val="24"/>
              </w:rPr>
              <w:t>KNX  MDT 1-10V DIMMING CONTROL DEVICE 4 FOLD</w:t>
            </w:r>
          </w:p>
        </w:tc>
        <w:tc>
          <w:tcPr>
            <w:tcW w:w="548" w:type="dxa"/>
            <w:tcBorders>
              <w:top w:val="nil"/>
              <w:left w:val="nil"/>
              <w:bottom w:val="single" w:sz="4" w:space="0" w:color="auto"/>
              <w:right w:val="single" w:sz="4" w:space="0" w:color="auto"/>
            </w:tcBorders>
            <w:shd w:val="clear" w:color="auto" w:fill="auto"/>
            <w:vAlign w:val="center"/>
            <w:hideMark/>
          </w:tcPr>
          <w:p w14:paraId="562E5E01" w14:textId="77777777" w:rsidR="000E6956" w:rsidRPr="000E6956" w:rsidRDefault="000E6956" w:rsidP="000E6956">
            <w:pPr>
              <w:jc w:val="center"/>
              <w:rPr>
                <w:rFonts w:ascii="Calibri" w:hAnsi="Calibri" w:cs="Calibri"/>
                <w:color w:val="000000"/>
                <w:kern w:val="0"/>
                <w:sz w:val="22"/>
                <w:szCs w:val="22"/>
              </w:rPr>
            </w:pPr>
            <w:r w:rsidRPr="000E6956">
              <w:rPr>
                <w:rFonts w:ascii="Calibri" w:hAnsi="Calibri" w:cs="Calibri"/>
                <w:color w:val="000000"/>
                <w:kern w:val="0"/>
                <w:sz w:val="22"/>
                <w:szCs w:val="22"/>
              </w:rPr>
              <w:t>6</w:t>
            </w:r>
          </w:p>
        </w:tc>
        <w:tc>
          <w:tcPr>
            <w:tcW w:w="887" w:type="dxa"/>
            <w:tcBorders>
              <w:top w:val="nil"/>
              <w:left w:val="nil"/>
              <w:bottom w:val="single" w:sz="4" w:space="0" w:color="auto"/>
              <w:right w:val="single" w:sz="4" w:space="0" w:color="auto"/>
            </w:tcBorders>
            <w:shd w:val="clear" w:color="auto" w:fill="auto"/>
            <w:vAlign w:val="center"/>
            <w:hideMark/>
          </w:tcPr>
          <w:p w14:paraId="4BD93AA8" w14:textId="77777777" w:rsidR="000E6956" w:rsidRPr="000E6956" w:rsidRDefault="000E6956" w:rsidP="000E6956">
            <w:pPr>
              <w:jc w:val="center"/>
              <w:rPr>
                <w:rFonts w:ascii="Calibri" w:hAnsi="Calibri" w:cs="Calibri"/>
                <w:color w:val="000000"/>
                <w:kern w:val="0"/>
                <w:sz w:val="22"/>
                <w:szCs w:val="22"/>
              </w:rPr>
            </w:pPr>
            <w:r w:rsidRPr="000E6956">
              <w:rPr>
                <w:rFonts w:ascii="Calibri" w:hAnsi="Calibri" w:cs="Calibri"/>
                <w:color w:val="000000"/>
                <w:kern w:val="0"/>
                <w:sz w:val="22"/>
                <w:szCs w:val="22"/>
              </w:rPr>
              <w:t>96000</w:t>
            </w:r>
          </w:p>
        </w:tc>
        <w:tc>
          <w:tcPr>
            <w:tcW w:w="998" w:type="dxa"/>
            <w:tcBorders>
              <w:top w:val="nil"/>
              <w:left w:val="nil"/>
              <w:bottom w:val="single" w:sz="4" w:space="0" w:color="auto"/>
              <w:right w:val="single" w:sz="4" w:space="0" w:color="auto"/>
            </w:tcBorders>
            <w:shd w:val="clear" w:color="auto" w:fill="auto"/>
            <w:vAlign w:val="center"/>
            <w:hideMark/>
          </w:tcPr>
          <w:p w14:paraId="67AC2741" w14:textId="77777777" w:rsidR="000E6956" w:rsidRPr="000E6956" w:rsidRDefault="000E6956" w:rsidP="000E6956">
            <w:pPr>
              <w:jc w:val="center"/>
              <w:rPr>
                <w:rFonts w:ascii="Calibri" w:hAnsi="Calibri" w:cs="Calibri"/>
                <w:color w:val="000000"/>
                <w:kern w:val="0"/>
                <w:sz w:val="22"/>
                <w:szCs w:val="22"/>
              </w:rPr>
            </w:pPr>
            <w:r w:rsidRPr="000E6956">
              <w:rPr>
                <w:rFonts w:ascii="Calibri" w:hAnsi="Calibri" w:cs="Calibri"/>
                <w:color w:val="000000"/>
                <w:kern w:val="0"/>
                <w:sz w:val="22"/>
                <w:szCs w:val="22"/>
              </w:rPr>
              <w:t>576000</w:t>
            </w:r>
          </w:p>
        </w:tc>
      </w:tr>
      <w:tr w:rsidR="000E6956" w:rsidRPr="000E6956" w14:paraId="1F02BDA3" w14:textId="77777777" w:rsidTr="000E6956">
        <w:trPr>
          <w:trHeight w:val="2712"/>
        </w:trPr>
        <w:tc>
          <w:tcPr>
            <w:tcW w:w="918" w:type="dxa"/>
            <w:tcBorders>
              <w:top w:val="nil"/>
              <w:left w:val="single" w:sz="4" w:space="0" w:color="auto"/>
              <w:bottom w:val="single" w:sz="4" w:space="0" w:color="auto"/>
              <w:right w:val="single" w:sz="4" w:space="0" w:color="auto"/>
            </w:tcBorders>
            <w:shd w:val="clear" w:color="auto" w:fill="auto"/>
            <w:vAlign w:val="center"/>
            <w:hideMark/>
          </w:tcPr>
          <w:p w14:paraId="688121F8" w14:textId="77777777" w:rsidR="000E6956" w:rsidRPr="000E6956" w:rsidRDefault="000E6956" w:rsidP="000E6956">
            <w:pPr>
              <w:jc w:val="center"/>
              <w:rPr>
                <w:rFonts w:ascii="Calibri" w:hAnsi="Calibri" w:cs="Calibri"/>
                <w:color w:val="000000"/>
                <w:kern w:val="0"/>
                <w:sz w:val="22"/>
                <w:szCs w:val="22"/>
              </w:rPr>
            </w:pPr>
            <w:r w:rsidRPr="000E6956">
              <w:rPr>
                <w:rFonts w:ascii="Calibri" w:hAnsi="Calibri" w:cs="Calibri"/>
                <w:color w:val="000000"/>
                <w:kern w:val="0"/>
                <w:sz w:val="22"/>
                <w:szCs w:val="22"/>
              </w:rPr>
              <w:t>2</w:t>
            </w:r>
          </w:p>
        </w:tc>
        <w:tc>
          <w:tcPr>
            <w:tcW w:w="1458" w:type="dxa"/>
            <w:tcBorders>
              <w:top w:val="nil"/>
              <w:left w:val="nil"/>
              <w:bottom w:val="nil"/>
              <w:right w:val="nil"/>
            </w:tcBorders>
            <w:shd w:val="clear" w:color="auto" w:fill="auto"/>
            <w:noWrap/>
            <w:vAlign w:val="bottom"/>
            <w:hideMark/>
          </w:tcPr>
          <w:p w14:paraId="3D0116E3" w14:textId="7038617C" w:rsidR="000E6956" w:rsidRPr="000E6956" w:rsidRDefault="000E6956" w:rsidP="000E6956">
            <w:pPr>
              <w:rPr>
                <w:rFonts w:ascii="Calibri" w:hAnsi="Calibri" w:cs="Calibri"/>
                <w:color w:val="000000"/>
                <w:kern w:val="0"/>
                <w:sz w:val="22"/>
                <w:szCs w:val="22"/>
              </w:rPr>
            </w:pPr>
            <w:r w:rsidRPr="000E6956">
              <w:rPr>
                <w:rFonts w:ascii="Calibri" w:hAnsi="Calibri" w:cs="Calibri"/>
                <w:noProof/>
                <w:color w:val="000000"/>
                <w:kern w:val="0"/>
                <w:sz w:val="22"/>
                <w:szCs w:val="22"/>
              </w:rPr>
              <w:drawing>
                <wp:anchor distT="0" distB="0" distL="114300" distR="114300" simplePos="0" relativeHeight="251659264" behindDoc="0" locked="0" layoutInCell="1" allowOverlap="1" wp14:anchorId="51944B67" wp14:editId="0BCC0A64">
                  <wp:simplePos x="0" y="0"/>
                  <wp:positionH relativeFrom="column">
                    <wp:posOffset>29845</wp:posOffset>
                  </wp:positionH>
                  <wp:positionV relativeFrom="paragraph">
                    <wp:posOffset>-1460500</wp:posOffset>
                  </wp:positionV>
                  <wp:extent cx="723900" cy="998220"/>
                  <wp:effectExtent l="0" t="0" r="0" b="0"/>
                  <wp:wrapNone/>
                  <wp:docPr id="4" name="Picture 4"/>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7"/>
                          <a:stretch>
                            <a:fillRect/>
                          </a:stretch>
                        </pic:blipFill>
                        <pic:spPr>
                          <a:xfrm>
                            <a:off x="0" y="0"/>
                            <a:ext cx="723900" cy="998220"/>
                          </a:xfrm>
                          <a:prstGeom prst="rect">
                            <a:avLst/>
                          </a:prstGeom>
                        </pic:spPr>
                      </pic:pic>
                    </a:graphicData>
                  </a:graphic>
                  <wp14:sizeRelH relativeFrom="page">
                    <wp14:pctWidth>0</wp14:pctWidth>
                  </wp14:sizeRelH>
                  <wp14:sizeRelV relativeFrom="page">
                    <wp14:pctHeight>0</wp14:pctHeight>
                  </wp14:sizeRelV>
                </wp:anchor>
              </w:drawing>
            </w:r>
          </w:p>
        </w:tc>
        <w:tc>
          <w:tcPr>
            <w:tcW w:w="5396" w:type="dxa"/>
            <w:tcBorders>
              <w:top w:val="nil"/>
              <w:left w:val="single" w:sz="4" w:space="0" w:color="auto"/>
              <w:bottom w:val="single" w:sz="4" w:space="0" w:color="auto"/>
              <w:right w:val="single" w:sz="4" w:space="0" w:color="auto"/>
            </w:tcBorders>
            <w:shd w:val="clear" w:color="000000" w:fill="FFFFFF"/>
            <w:vAlign w:val="center"/>
            <w:hideMark/>
          </w:tcPr>
          <w:p w14:paraId="6DD7DC9A" w14:textId="77777777" w:rsidR="000E6956" w:rsidRPr="000E6956" w:rsidRDefault="000E6956" w:rsidP="000E6956">
            <w:pPr>
              <w:jc w:val="center"/>
              <w:rPr>
                <w:rFonts w:ascii="Calibri" w:hAnsi="Calibri" w:cs="Calibri"/>
                <w:color w:val="auto"/>
                <w:kern w:val="0"/>
                <w:sz w:val="22"/>
                <w:szCs w:val="22"/>
              </w:rPr>
            </w:pPr>
            <w:r w:rsidRPr="000E6956">
              <w:rPr>
                <w:rFonts w:ascii="Calibri" w:hAnsi="Calibri" w:cs="Calibri"/>
                <w:color w:val="auto"/>
                <w:kern w:val="0"/>
                <w:sz w:val="22"/>
                <w:szCs w:val="22"/>
              </w:rPr>
              <w:t xml:space="preserve">KNX </w:t>
            </w:r>
            <w:proofErr w:type="spellStart"/>
            <w:r w:rsidRPr="000E6956">
              <w:rPr>
                <w:rFonts w:ascii="Calibri" w:hAnsi="Calibri" w:cs="Calibri"/>
                <w:color w:val="auto"/>
                <w:kern w:val="0"/>
                <w:sz w:val="22"/>
                <w:szCs w:val="22"/>
              </w:rPr>
              <w:t>Zennio</w:t>
            </w:r>
            <w:proofErr w:type="spellEnd"/>
            <w:r w:rsidRPr="000E6956">
              <w:rPr>
                <w:rFonts w:ascii="Calibri" w:hAnsi="Calibri" w:cs="Calibri"/>
                <w:color w:val="auto"/>
                <w:kern w:val="0"/>
                <w:sz w:val="22"/>
                <w:szCs w:val="22"/>
              </w:rPr>
              <w:t xml:space="preserve"> Z41 Pro Touch Display  Keypad Controller with 10 scenes and gateway</w:t>
            </w:r>
          </w:p>
        </w:tc>
        <w:tc>
          <w:tcPr>
            <w:tcW w:w="548" w:type="dxa"/>
            <w:tcBorders>
              <w:top w:val="nil"/>
              <w:left w:val="nil"/>
              <w:bottom w:val="single" w:sz="4" w:space="0" w:color="auto"/>
              <w:right w:val="single" w:sz="4" w:space="0" w:color="auto"/>
            </w:tcBorders>
            <w:shd w:val="clear" w:color="000000" w:fill="FFFFFF"/>
            <w:vAlign w:val="center"/>
            <w:hideMark/>
          </w:tcPr>
          <w:p w14:paraId="0D36ED7E" w14:textId="77777777" w:rsidR="000E6956" w:rsidRPr="000E6956" w:rsidRDefault="000E6956" w:rsidP="000E6956">
            <w:pPr>
              <w:jc w:val="center"/>
              <w:rPr>
                <w:rFonts w:ascii="Calibri" w:hAnsi="Calibri" w:cs="Calibri"/>
                <w:color w:val="000000"/>
                <w:kern w:val="0"/>
                <w:sz w:val="24"/>
                <w:szCs w:val="24"/>
              </w:rPr>
            </w:pPr>
            <w:r w:rsidRPr="000E6956">
              <w:rPr>
                <w:rFonts w:ascii="Calibri" w:hAnsi="Calibri" w:cs="Calibri"/>
                <w:color w:val="000000"/>
                <w:kern w:val="0"/>
                <w:sz w:val="24"/>
                <w:szCs w:val="24"/>
              </w:rPr>
              <w:t>1</w:t>
            </w:r>
          </w:p>
        </w:tc>
        <w:tc>
          <w:tcPr>
            <w:tcW w:w="887" w:type="dxa"/>
            <w:tcBorders>
              <w:top w:val="nil"/>
              <w:left w:val="nil"/>
              <w:bottom w:val="single" w:sz="4" w:space="0" w:color="auto"/>
              <w:right w:val="single" w:sz="4" w:space="0" w:color="auto"/>
            </w:tcBorders>
            <w:shd w:val="clear" w:color="auto" w:fill="auto"/>
            <w:vAlign w:val="center"/>
            <w:hideMark/>
          </w:tcPr>
          <w:p w14:paraId="0F41C3D5" w14:textId="77777777" w:rsidR="000E6956" w:rsidRPr="000E6956" w:rsidRDefault="000E6956" w:rsidP="000E6956">
            <w:pPr>
              <w:jc w:val="center"/>
              <w:rPr>
                <w:rFonts w:ascii="Calibri" w:hAnsi="Calibri" w:cs="Calibri"/>
                <w:color w:val="000000"/>
                <w:kern w:val="0"/>
                <w:sz w:val="22"/>
                <w:szCs w:val="22"/>
              </w:rPr>
            </w:pPr>
            <w:r w:rsidRPr="000E6956">
              <w:rPr>
                <w:rFonts w:ascii="Calibri" w:hAnsi="Calibri" w:cs="Calibri"/>
                <w:color w:val="000000"/>
                <w:kern w:val="0"/>
                <w:sz w:val="22"/>
                <w:szCs w:val="22"/>
              </w:rPr>
              <w:t>149000</w:t>
            </w:r>
          </w:p>
        </w:tc>
        <w:tc>
          <w:tcPr>
            <w:tcW w:w="998" w:type="dxa"/>
            <w:tcBorders>
              <w:top w:val="nil"/>
              <w:left w:val="nil"/>
              <w:bottom w:val="single" w:sz="4" w:space="0" w:color="auto"/>
              <w:right w:val="single" w:sz="4" w:space="0" w:color="auto"/>
            </w:tcBorders>
            <w:shd w:val="clear" w:color="auto" w:fill="auto"/>
            <w:vAlign w:val="center"/>
            <w:hideMark/>
          </w:tcPr>
          <w:p w14:paraId="690279AC" w14:textId="77777777" w:rsidR="000E6956" w:rsidRPr="000E6956" w:rsidRDefault="000E6956" w:rsidP="000E6956">
            <w:pPr>
              <w:jc w:val="center"/>
              <w:rPr>
                <w:rFonts w:ascii="Calibri" w:hAnsi="Calibri" w:cs="Calibri"/>
                <w:color w:val="000000"/>
                <w:kern w:val="0"/>
                <w:sz w:val="22"/>
                <w:szCs w:val="22"/>
              </w:rPr>
            </w:pPr>
            <w:r w:rsidRPr="000E6956">
              <w:rPr>
                <w:rFonts w:ascii="Calibri" w:hAnsi="Calibri" w:cs="Calibri"/>
                <w:color w:val="000000"/>
                <w:kern w:val="0"/>
                <w:sz w:val="22"/>
                <w:szCs w:val="22"/>
              </w:rPr>
              <w:t>149000</w:t>
            </w:r>
          </w:p>
        </w:tc>
      </w:tr>
      <w:tr w:rsidR="000E6956" w:rsidRPr="000E6956" w14:paraId="64AC72D8" w14:textId="77777777" w:rsidTr="000E6956">
        <w:trPr>
          <w:trHeight w:val="2547"/>
        </w:trPr>
        <w:tc>
          <w:tcPr>
            <w:tcW w:w="918" w:type="dxa"/>
            <w:tcBorders>
              <w:top w:val="nil"/>
              <w:left w:val="single" w:sz="4" w:space="0" w:color="auto"/>
              <w:bottom w:val="single" w:sz="4" w:space="0" w:color="auto"/>
              <w:right w:val="single" w:sz="4" w:space="0" w:color="auto"/>
            </w:tcBorders>
            <w:shd w:val="clear" w:color="auto" w:fill="auto"/>
            <w:vAlign w:val="center"/>
            <w:hideMark/>
          </w:tcPr>
          <w:p w14:paraId="4731DD3F" w14:textId="77777777" w:rsidR="000E6956" w:rsidRPr="000E6956" w:rsidRDefault="000E6956" w:rsidP="000E6956">
            <w:pPr>
              <w:jc w:val="center"/>
              <w:rPr>
                <w:rFonts w:ascii="Calibri" w:hAnsi="Calibri" w:cs="Calibri"/>
                <w:color w:val="000000"/>
                <w:kern w:val="0"/>
                <w:sz w:val="22"/>
                <w:szCs w:val="22"/>
              </w:rPr>
            </w:pPr>
            <w:r w:rsidRPr="000E6956">
              <w:rPr>
                <w:rFonts w:ascii="Calibri" w:hAnsi="Calibri" w:cs="Calibri"/>
                <w:color w:val="000000"/>
                <w:kern w:val="0"/>
                <w:sz w:val="22"/>
                <w:szCs w:val="22"/>
              </w:rPr>
              <w:t>3</w:t>
            </w:r>
          </w:p>
        </w:tc>
        <w:tc>
          <w:tcPr>
            <w:tcW w:w="1458" w:type="dxa"/>
            <w:tcBorders>
              <w:top w:val="single" w:sz="4" w:space="0" w:color="auto"/>
              <w:left w:val="nil"/>
              <w:bottom w:val="single" w:sz="4" w:space="0" w:color="auto"/>
              <w:right w:val="single" w:sz="4" w:space="0" w:color="auto"/>
            </w:tcBorders>
            <w:shd w:val="clear" w:color="auto" w:fill="auto"/>
            <w:noWrap/>
            <w:vAlign w:val="bottom"/>
            <w:hideMark/>
          </w:tcPr>
          <w:p w14:paraId="5F019B38" w14:textId="4B702DA6" w:rsidR="000E6956" w:rsidRPr="000E6956" w:rsidRDefault="000E6956" w:rsidP="000E6956">
            <w:pPr>
              <w:rPr>
                <w:rFonts w:ascii="Calibri" w:hAnsi="Calibri" w:cs="Calibri"/>
                <w:color w:val="000000"/>
                <w:kern w:val="0"/>
                <w:sz w:val="22"/>
                <w:szCs w:val="22"/>
              </w:rPr>
            </w:pPr>
            <w:r w:rsidRPr="000E6956">
              <w:rPr>
                <w:rFonts w:ascii="Calibri" w:hAnsi="Calibri" w:cs="Calibri"/>
                <w:noProof/>
                <w:color w:val="000000"/>
                <w:kern w:val="0"/>
                <w:sz w:val="22"/>
                <w:szCs w:val="22"/>
              </w:rPr>
              <w:drawing>
                <wp:anchor distT="0" distB="0" distL="114300" distR="114300" simplePos="0" relativeHeight="251660288" behindDoc="0" locked="0" layoutInCell="1" allowOverlap="1" wp14:anchorId="411D95E5" wp14:editId="0A0749EB">
                  <wp:simplePos x="0" y="0"/>
                  <wp:positionH relativeFrom="column">
                    <wp:posOffset>29845</wp:posOffset>
                  </wp:positionH>
                  <wp:positionV relativeFrom="paragraph">
                    <wp:posOffset>-1381760</wp:posOffset>
                  </wp:positionV>
                  <wp:extent cx="769620" cy="929640"/>
                  <wp:effectExtent l="0" t="0" r="0" b="3810"/>
                  <wp:wrapNone/>
                  <wp:docPr id="3" name="Picture 3"/>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8"/>
                          <a:stretch>
                            <a:fillRect/>
                          </a:stretch>
                        </pic:blipFill>
                        <pic:spPr>
                          <a:xfrm>
                            <a:off x="0" y="0"/>
                            <a:ext cx="769620" cy="929640"/>
                          </a:xfrm>
                          <a:prstGeom prst="rect">
                            <a:avLst/>
                          </a:prstGeom>
                        </pic:spPr>
                      </pic:pic>
                    </a:graphicData>
                  </a:graphic>
                  <wp14:sizeRelH relativeFrom="page">
                    <wp14:pctWidth>0</wp14:pctWidth>
                  </wp14:sizeRelH>
                  <wp14:sizeRelV relativeFrom="page">
                    <wp14:pctHeight>0</wp14:pctHeight>
                  </wp14:sizeRelV>
                </wp:anchor>
              </w:drawing>
            </w:r>
          </w:p>
        </w:tc>
        <w:tc>
          <w:tcPr>
            <w:tcW w:w="5396" w:type="dxa"/>
            <w:tcBorders>
              <w:top w:val="nil"/>
              <w:left w:val="nil"/>
              <w:bottom w:val="single" w:sz="4" w:space="0" w:color="auto"/>
              <w:right w:val="single" w:sz="4" w:space="0" w:color="auto"/>
            </w:tcBorders>
            <w:shd w:val="clear" w:color="auto" w:fill="auto"/>
            <w:vAlign w:val="center"/>
            <w:hideMark/>
          </w:tcPr>
          <w:p w14:paraId="5BAC8B4F" w14:textId="77777777" w:rsidR="000E6956" w:rsidRPr="000E6956" w:rsidRDefault="000E6956" w:rsidP="000E6956">
            <w:pPr>
              <w:jc w:val="center"/>
              <w:rPr>
                <w:rFonts w:ascii="Calibri" w:hAnsi="Calibri" w:cs="Calibri"/>
                <w:color w:val="000000"/>
                <w:kern w:val="0"/>
                <w:sz w:val="22"/>
                <w:szCs w:val="22"/>
              </w:rPr>
            </w:pPr>
            <w:r w:rsidRPr="000E6956">
              <w:rPr>
                <w:rFonts w:ascii="Calibri" w:hAnsi="Calibri" w:cs="Calibri"/>
                <w:color w:val="000000"/>
                <w:kern w:val="0"/>
                <w:sz w:val="22"/>
                <w:szCs w:val="22"/>
              </w:rPr>
              <w:t>KNX MULTI FUNCTIONAL SWITCH by Panasonic Thea IQ (12 channels)</w:t>
            </w:r>
          </w:p>
        </w:tc>
        <w:tc>
          <w:tcPr>
            <w:tcW w:w="548" w:type="dxa"/>
            <w:tcBorders>
              <w:top w:val="nil"/>
              <w:left w:val="nil"/>
              <w:bottom w:val="single" w:sz="4" w:space="0" w:color="auto"/>
              <w:right w:val="single" w:sz="4" w:space="0" w:color="auto"/>
            </w:tcBorders>
            <w:shd w:val="clear" w:color="auto" w:fill="auto"/>
            <w:vAlign w:val="center"/>
            <w:hideMark/>
          </w:tcPr>
          <w:p w14:paraId="056938FC" w14:textId="77777777" w:rsidR="000E6956" w:rsidRPr="000E6956" w:rsidRDefault="000E6956" w:rsidP="000E6956">
            <w:pPr>
              <w:jc w:val="center"/>
              <w:rPr>
                <w:rFonts w:ascii="Calibri" w:hAnsi="Calibri" w:cs="Calibri"/>
                <w:color w:val="000000"/>
                <w:kern w:val="0"/>
                <w:sz w:val="22"/>
                <w:szCs w:val="22"/>
              </w:rPr>
            </w:pPr>
            <w:r w:rsidRPr="000E6956">
              <w:rPr>
                <w:rFonts w:ascii="Calibri" w:hAnsi="Calibri" w:cs="Calibri"/>
                <w:color w:val="000000"/>
                <w:kern w:val="0"/>
                <w:sz w:val="22"/>
                <w:szCs w:val="22"/>
              </w:rPr>
              <w:t>2</w:t>
            </w:r>
          </w:p>
        </w:tc>
        <w:tc>
          <w:tcPr>
            <w:tcW w:w="887" w:type="dxa"/>
            <w:tcBorders>
              <w:top w:val="nil"/>
              <w:left w:val="nil"/>
              <w:bottom w:val="single" w:sz="4" w:space="0" w:color="auto"/>
              <w:right w:val="single" w:sz="4" w:space="0" w:color="auto"/>
            </w:tcBorders>
            <w:shd w:val="clear" w:color="auto" w:fill="auto"/>
            <w:vAlign w:val="center"/>
            <w:hideMark/>
          </w:tcPr>
          <w:p w14:paraId="30BBC283" w14:textId="77777777" w:rsidR="000E6956" w:rsidRPr="000E6956" w:rsidRDefault="000E6956" w:rsidP="000E6956">
            <w:pPr>
              <w:jc w:val="center"/>
              <w:rPr>
                <w:rFonts w:ascii="Calibri" w:hAnsi="Calibri" w:cs="Calibri"/>
                <w:color w:val="000000"/>
                <w:kern w:val="0"/>
                <w:sz w:val="22"/>
                <w:szCs w:val="22"/>
              </w:rPr>
            </w:pPr>
            <w:r w:rsidRPr="000E6956">
              <w:rPr>
                <w:rFonts w:ascii="Calibri" w:hAnsi="Calibri" w:cs="Calibri"/>
                <w:color w:val="000000"/>
                <w:kern w:val="0"/>
                <w:sz w:val="22"/>
                <w:szCs w:val="22"/>
              </w:rPr>
              <w:t>49000</w:t>
            </w:r>
          </w:p>
        </w:tc>
        <w:tc>
          <w:tcPr>
            <w:tcW w:w="998" w:type="dxa"/>
            <w:tcBorders>
              <w:top w:val="nil"/>
              <w:left w:val="nil"/>
              <w:bottom w:val="single" w:sz="4" w:space="0" w:color="auto"/>
              <w:right w:val="single" w:sz="4" w:space="0" w:color="auto"/>
            </w:tcBorders>
            <w:shd w:val="clear" w:color="auto" w:fill="auto"/>
            <w:vAlign w:val="center"/>
            <w:hideMark/>
          </w:tcPr>
          <w:p w14:paraId="2E21E073" w14:textId="77777777" w:rsidR="000E6956" w:rsidRPr="000E6956" w:rsidRDefault="000E6956" w:rsidP="000E6956">
            <w:pPr>
              <w:jc w:val="center"/>
              <w:rPr>
                <w:rFonts w:ascii="Calibri" w:hAnsi="Calibri" w:cs="Calibri"/>
                <w:color w:val="000000"/>
                <w:kern w:val="0"/>
                <w:sz w:val="22"/>
                <w:szCs w:val="22"/>
              </w:rPr>
            </w:pPr>
            <w:r w:rsidRPr="000E6956">
              <w:rPr>
                <w:rFonts w:ascii="Calibri" w:hAnsi="Calibri" w:cs="Calibri"/>
                <w:color w:val="000000"/>
                <w:kern w:val="0"/>
                <w:sz w:val="22"/>
                <w:szCs w:val="22"/>
              </w:rPr>
              <w:t>98000</w:t>
            </w:r>
          </w:p>
        </w:tc>
      </w:tr>
      <w:tr w:rsidR="000E6956" w:rsidRPr="000E6956" w14:paraId="59511EF6" w14:textId="77777777" w:rsidTr="000E6956">
        <w:trPr>
          <w:trHeight w:val="329"/>
        </w:trPr>
        <w:tc>
          <w:tcPr>
            <w:tcW w:w="918" w:type="dxa"/>
            <w:tcBorders>
              <w:top w:val="nil"/>
              <w:left w:val="single" w:sz="4" w:space="0" w:color="auto"/>
              <w:bottom w:val="single" w:sz="4" w:space="0" w:color="auto"/>
              <w:right w:val="single" w:sz="4" w:space="0" w:color="auto"/>
            </w:tcBorders>
            <w:shd w:val="clear" w:color="auto" w:fill="auto"/>
            <w:vAlign w:val="center"/>
            <w:hideMark/>
          </w:tcPr>
          <w:p w14:paraId="46BEA4DB" w14:textId="77777777" w:rsidR="000E6956" w:rsidRPr="000E6956" w:rsidRDefault="000E6956" w:rsidP="000E6956">
            <w:pPr>
              <w:jc w:val="center"/>
              <w:rPr>
                <w:rFonts w:ascii="Calibri" w:hAnsi="Calibri" w:cs="Calibri"/>
                <w:color w:val="000000"/>
                <w:kern w:val="0"/>
                <w:sz w:val="22"/>
                <w:szCs w:val="22"/>
              </w:rPr>
            </w:pPr>
            <w:r w:rsidRPr="000E6956">
              <w:rPr>
                <w:rFonts w:ascii="Calibri" w:hAnsi="Calibri" w:cs="Calibri"/>
                <w:color w:val="000000"/>
                <w:kern w:val="0"/>
                <w:sz w:val="22"/>
                <w:szCs w:val="22"/>
              </w:rPr>
              <w:t>4</w:t>
            </w:r>
          </w:p>
        </w:tc>
        <w:tc>
          <w:tcPr>
            <w:tcW w:w="6855" w:type="dxa"/>
            <w:gridSpan w:val="2"/>
            <w:tcBorders>
              <w:top w:val="single" w:sz="4" w:space="0" w:color="auto"/>
              <w:left w:val="nil"/>
              <w:bottom w:val="single" w:sz="4" w:space="0" w:color="auto"/>
              <w:right w:val="single" w:sz="4" w:space="0" w:color="000000"/>
            </w:tcBorders>
            <w:shd w:val="clear" w:color="auto" w:fill="auto"/>
            <w:vAlign w:val="center"/>
            <w:hideMark/>
          </w:tcPr>
          <w:p w14:paraId="1AC73DFA" w14:textId="77777777" w:rsidR="000E6956" w:rsidRPr="000E6956" w:rsidRDefault="000E6956" w:rsidP="000E6956">
            <w:pPr>
              <w:jc w:val="center"/>
              <w:rPr>
                <w:rFonts w:ascii="Calibri" w:hAnsi="Calibri" w:cs="Calibri"/>
                <w:color w:val="000000"/>
                <w:kern w:val="0"/>
                <w:sz w:val="22"/>
                <w:szCs w:val="22"/>
              </w:rPr>
            </w:pPr>
            <w:r w:rsidRPr="000E6956">
              <w:rPr>
                <w:rFonts w:ascii="Calibri" w:hAnsi="Calibri" w:cs="Calibri"/>
                <w:color w:val="000000"/>
                <w:kern w:val="0"/>
                <w:sz w:val="22"/>
                <w:szCs w:val="22"/>
              </w:rPr>
              <w:t>KNX Power Supply 640mA</w:t>
            </w:r>
          </w:p>
        </w:tc>
        <w:tc>
          <w:tcPr>
            <w:tcW w:w="548" w:type="dxa"/>
            <w:tcBorders>
              <w:top w:val="nil"/>
              <w:left w:val="nil"/>
              <w:bottom w:val="single" w:sz="4" w:space="0" w:color="auto"/>
              <w:right w:val="single" w:sz="4" w:space="0" w:color="auto"/>
            </w:tcBorders>
            <w:shd w:val="clear" w:color="auto" w:fill="auto"/>
            <w:vAlign w:val="center"/>
            <w:hideMark/>
          </w:tcPr>
          <w:p w14:paraId="68A1602E" w14:textId="77777777" w:rsidR="000E6956" w:rsidRPr="000E6956" w:rsidRDefault="000E6956" w:rsidP="000E6956">
            <w:pPr>
              <w:jc w:val="center"/>
              <w:rPr>
                <w:rFonts w:ascii="Calibri" w:hAnsi="Calibri" w:cs="Calibri"/>
                <w:color w:val="000000"/>
                <w:kern w:val="0"/>
                <w:sz w:val="22"/>
                <w:szCs w:val="22"/>
              </w:rPr>
            </w:pPr>
            <w:r w:rsidRPr="000E6956">
              <w:rPr>
                <w:rFonts w:ascii="Calibri" w:hAnsi="Calibri" w:cs="Calibri"/>
                <w:color w:val="000000"/>
                <w:kern w:val="0"/>
                <w:sz w:val="22"/>
                <w:szCs w:val="22"/>
              </w:rPr>
              <w:t>1</w:t>
            </w:r>
          </w:p>
        </w:tc>
        <w:tc>
          <w:tcPr>
            <w:tcW w:w="887" w:type="dxa"/>
            <w:tcBorders>
              <w:top w:val="nil"/>
              <w:left w:val="nil"/>
              <w:bottom w:val="single" w:sz="4" w:space="0" w:color="auto"/>
              <w:right w:val="single" w:sz="4" w:space="0" w:color="auto"/>
            </w:tcBorders>
            <w:shd w:val="clear" w:color="auto" w:fill="auto"/>
            <w:vAlign w:val="center"/>
            <w:hideMark/>
          </w:tcPr>
          <w:p w14:paraId="11F3C60A" w14:textId="77777777" w:rsidR="000E6956" w:rsidRPr="000E6956" w:rsidRDefault="000E6956" w:rsidP="000E6956">
            <w:pPr>
              <w:jc w:val="center"/>
              <w:rPr>
                <w:rFonts w:ascii="Calibri" w:hAnsi="Calibri" w:cs="Calibri"/>
                <w:color w:val="000000"/>
                <w:kern w:val="0"/>
                <w:sz w:val="22"/>
                <w:szCs w:val="22"/>
              </w:rPr>
            </w:pPr>
            <w:r w:rsidRPr="000E6956">
              <w:rPr>
                <w:rFonts w:ascii="Calibri" w:hAnsi="Calibri" w:cs="Calibri"/>
                <w:color w:val="000000"/>
                <w:kern w:val="0"/>
                <w:sz w:val="22"/>
                <w:szCs w:val="22"/>
              </w:rPr>
              <w:t>39000</w:t>
            </w:r>
          </w:p>
        </w:tc>
        <w:tc>
          <w:tcPr>
            <w:tcW w:w="998" w:type="dxa"/>
            <w:tcBorders>
              <w:top w:val="nil"/>
              <w:left w:val="nil"/>
              <w:bottom w:val="single" w:sz="4" w:space="0" w:color="auto"/>
              <w:right w:val="single" w:sz="4" w:space="0" w:color="auto"/>
            </w:tcBorders>
            <w:shd w:val="clear" w:color="auto" w:fill="auto"/>
            <w:vAlign w:val="center"/>
            <w:hideMark/>
          </w:tcPr>
          <w:p w14:paraId="500134BD" w14:textId="77777777" w:rsidR="000E6956" w:rsidRPr="000E6956" w:rsidRDefault="000E6956" w:rsidP="000E6956">
            <w:pPr>
              <w:jc w:val="center"/>
              <w:rPr>
                <w:rFonts w:ascii="Calibri" w:hAnsi="Calibri" w:cs="Calibri"/>
                <w:color w:val="000000"/>
                <w:kern w:val="0"/>
                <w:sz w:val="22"/>
                <w:szCs w:val="22"/>
              </w:rPr>
            </w:pPr>
            <w:r w:rsidRPr="000E6956">
              <w:rPr>
                <w:rFonts w:ascii="Calibri" w:hAnsi="Calibri" w:cs="Calibri"/>
                <w:color w:val="000000"/>
                <w:kern w:val="0"/>
                <w:sz w:val="22"/>
                <w:szCs w:val="22"/>
              </w:rPr>
              <w:t>39000</w:t>
            </w:r>
          </w:p>
        </w:tc>
      </w:tr>
      <w:tr w:rsidR="000E6956" w:rsidRPr="000E6956" w14:paraId="1F4A82A2" w14:textId="77777777" w:rsidTr="000E6956">
        <w:trPr>
          <w:trHeight w:val="329"/>
        </w:trPr>
        <w:tc>
          <w:tcPr>
            <w:tcW w:w="918" w:type="dxa"/>
            <w:tcBorders>
              <w:top w:val="nil"/>
              <w:left w:val="single" w:sz="4" w:space="0" w:color="auto"/>
              <w:bottom w:val="single" w:sz="4" w:space="0" w:color="auto"/>
              <w:right w:val="single" w:sz="4" w:space="0" w:color="auto"/>
            </w:tcBorders>
            <w:shd w:val="clear" w:color="auto" w:fill="auto"/>
            <w:vAlign w:val="center"/>
            <w:hideMark/>
          </w:tcPr>
          <w:p w14:paraId="181D9737" w14:textId="77777777" w:rsidR="000E6956" w:rsidRPr="000E6956" w:rsidRDefault="000E6956" w:rsidP="000E6956">
            <w:pPr>
              <w:jc w:val="center"/>
              <w:rPr>
                <w:rFonts w:ascii="Calibri" w:hAnsi="Calibri" w:cs="Calibri"/>
                <w:color w:val="000000"/>
                <w:kern w:val="0"/>
                <w:sz w:val="22"/>
                <w:szCs w:val="22"/>
              </w:rPr>
            </w:pPr>
            <w:r w:rsidRPr="000E6956">
              <w:rPr>
                <w:rFonts w:ascii="Calibri" w:hAnsi="Calibri" w:cs="Calibri"/>
                <w:color w:val="000000"/>
                <w:kern w:val="0"/>
                <w:sz w:val="22"/>
                <w:szCs w:val="22"/>
              </w:rPr>
              <w:t>5</w:t>
            </w:r>
          </w:p>
        </w:tc>
        <w:tc>
          <w:tcPr>
            <w:tcW w:w="6855" w:type="dxa"/>
            <w:gridSpan w:val="2"/>
            <w:tcBorders>
              <w:top w:val="single" w:sz="4" w:space="0" w:color="auto"/>
              <w:left w:val="nil"/>
              <w:bottom w:val="single" w:sz="4" w:space="0" w:color="auto"/>
              <w:right w:val="single" w:sz="4" w:space="0" w:color="000000"/>
            </w:tcBorders>
            <w:shd w:val="clear" w:color="auto" w:fill="auto"/>
            <w:vAlign w:val="center"/>
            <w:hideMark/>
          </w:tcPr>
          <w:p w14:paraId="423ED646" w14:textId="2485E42A" w:rsidR="000E6956" w:rsidRPr="000E6956" w:rsidRDefault="000E6956" w:rsidP="000E6956">
            <w:pPr>
              <w:jc w:val="center"/>
              <w:rPr>
                <w:rFonts w:ascii="Calibri" w:hAnsi="Calibri" w:cs="Calibri"/>
                <w:color w:val="000000"/>
                <w:kern w:val="0"/>
                <w:sz w:val="22"/>
                <w:szCs w:val="22"/>
              </w:rPr>
            </w:pPr>
            <w:r w:rsidRPr="000E6956">
              <w:rPr>
                <w:rFonts w:ascii="Calibri" w:hAnsi="Calibri" w:cs="Calibri"/>
                <w:color w:val="000000"/>
                <w:kern w:val="0"/>
                <w:sz w:val="22"/>
                <w:szCs w:val="22"/>
              </w:rPr>
              <w:t>Programming Configuration Charges</w:t>
            </w:r>
          </w:p>
        </w:tc>
        <w:tc>
          <w:tcPr>
            <w:tcW w:w="548" w:type="dxa"/>
            <w:tcBorders>
              <w:top w:val="nil"/>
              <w:left w:val="nil"/>
              <w:bottom w:val="single" w:sz="4" w:space="0" w:color="auto"/>
              <w:right w:val="single" w:sz="4" w:space="0" w:color="auto"/>
            </w:tcBorders>
            <w:shd w:val="clear" w:color="auto" w:fill="auto"/>
            <w:vAlign w:val="center"/>
            <w:hideMark/>
          </w:tcPr>
          <w:p w14:paraId="7FAF053B" w14:textId="77777777" w:rsidR="000E6956" w:rsidRPr="000E6956" w:rsidRDefault="000E6956" w:rsidP="000E6956">
            <w:pPr>
              <w:jc w:val="center"/>
              <w:rPr>
                <w:rFonts w:ascii="Calibri" w:hAnsi="Calibri" w:cs="Calibri"/>
                <w:color w:val="000000"/>
                <w:kern w:val="0"/>
                <w:sz w:val="22"/>
                <w:szCs w:val="22"/>
              </w:rPr>
            </w:pPr>
            <w:r w:rsidRPr="000E6956">
              <w:rPr>
                <w:rFonts w:ascii="Calibri" w:hAnsi="Calibri" w:cs="Calibri"/>
                <w:color w:val="000000"/>
                <w:kern w:val="0"/>
                <w:sz w:val="22"/>
                <w:szCs w:val="22"/>
              </w:rPr>
              <w:t>1</w:t>
            </w:r>
          </w:p>
        </w:tc>
        <w:tc>
          <w:tcPr>
            <w:tcW w:w="887" w:type="dxa"/>
            <w:tcBorders>
              <w:top w:val="nil"/>
              <w:left w:val="nil"/>
              <w:bottom w:val="single" w:sz="4" w:space="0" w:color="auto"/>
              <w:right w:val="single" w:sz="4" w:space="0" w:color="auto"/>
            </w:tcBorders>
            <w:shd w:val="clear" w:color="auto" w:fill="auto"/>
            <w:vAlign w:val="center"/>
            <w:hideMark/>
          </w:tcPr>
          <w:p w14:paraId="7868A569" w14:textId="77777777" w:rsidR="000E6956" w:rsidRPr="000E6956" w:rsidRDefault="000E6956" w:rsidP="000E6956">
            <w:pPr>
              <w:jc w:val="center"/>
              <w:rPr>
                <w:rFonts w:ascii="Calibri" w:hAnsi="Calibri" w:cs="Calibri"/>
                <w:color w:val="000000"/>
                <w:kern w:val="0"/>
                <w:sz w:val="22"/>
                <w:szCs w:val="22"/>
              </w:rPr>
            </w:pPr>
            <w:r w:rsidRPr="000E6956">
              <w:rPr>
                <w:rFonts w:ascii="Calibri" w:hAnsi="Calibri" w:cs="Calibri"/>
                <w:color w:val="000000"/>
                <w:kern w:val="0"/>
                <w:sz w:val="22"/>
                <w:szCs w:val="22"/>
              </w:rPr>
              <w:t>88600</w:t>
            </w:r>
          </w:p>
        </w:tc>
        <w:tc>
          <w:tcPr>
            <w:tcW w:w="998" w:type="dxa"/>
            <w:tcBorders>
              <w:top w:val="nil"/>
              <w:left w:val="nil"/>
              <w:bottom w:val="single" w:sz="4" w:space="0" w:color="auto"/>
              <w:right w:val="single" w:sz="4" w:space="0" w:color="auto"/>
            </w:tcBorders>
            <w:shd w:val="clear" w:color="auto" w:fill="auto"/>
            <w:vAlign w:val="center"/>
            <w:hideMark/>
          </w:tcPr>
          <w:p w14:paraId="619EAC72" w14:textId="77777777" w:rsidR="000E6956" w:rsidRPr="000E6956" w:rsidRDefault="000E6956" w:rsidP="000E6956">
            <w:pPr>
              <w:jc w:val="center"/>
              <w:rPr>
                <w:rFonts w:ascii="Calibri" w:hAnsi="Calibri" w:cs="Calibri"/>
                <w:color w:val="000000"/>
                <w:kern w:val="0"/>
                <w:sz w:val="22"/>
                <w:szCs w:val="22"/>
              </w:rPr>
            </w:pPr>
            <w:r w:rsidRPr="000E6956">
              <w:rPr>
                <w:rFonts w:ascii="Calibri" w:hAnsi="Calibri" w:cs="Calibri"/>
                <w:color w:val="000000"/>
                <w:kern w:val="0"/>
                <w:sz w:val="22"/>
                <w:szCs w:val="22"/>
              </w:rPr>
              <w:t>88600</w:t>
            </w:r>
          </w:p>
        </w:tc>
      </w:tr>
      <w:tr w:rsidR="000E6956" w:rsidRPr="000E6956" w14:paraId="374B81C9" w14:textId="77777777" w:rsidTr="000E6956">
        <w:trPr>
          <w:trHeight w:val="329"/>
        </w:trPr>
        <w:tc>
          <w:tcPr>
            <w:tcW w:w="918" w:type="dxa"/>
            <w:tcBorders>
              <w:top w:val="nil"/>
              <w:left w:val="single" w:sz="4" w:space="0" w:color="auto"/>
              <w:bottom w:val="single" w:sz="4" w:space="0" w:color="auto"/>
              <w:right w:val="single" w:sz="4" w:space="0" w:color="auto"/>
            </w:tcBorders>
            <w:shd w:val="clear" w:color="auto" w:fill="auto"/>
            <w:vAlign w:val="center"/>
            <w:hideMark/>
          </w:tcPr>
          <w:p w14:paraId="088245F0" w14:textId="77777777" w:rsidR="000E6956" w:rsidRPr="000E6956" w:rsidRDefault="000E6956" w:rsidP="000E6956">
            <w:pPr>
              <w:jc w:val="center"/>
              <w:rPr>
                <w:rFonts w:ascii="Calibri" w:hAnsi="Calibri" w:cs="Calibri"/>
                <w:color w:val="000000"/>
                <w:kern w:val="0"/>
                <w:sz w:val="22"/>
                <w:szCs w:val="22"/>
              </w:rPr>
            </w:pPr>
            <w:r w:rsidRPr="000E6956">
              <w:rPr>
                <w:rFonts w:ascii="Calibri" w:hAnsi="Calibri" w:cs="Calibri"/>
                <w:color w:val="000000"/>
                <w:kern w:val="0"/>
                <w:sz w:val="22"/>
                <w:szCs w:val="22"/>
              </w:rPr>
              <w:t>6</w:t>
            </w:r>
          </w:p>
        </w:tc>
        <w:tc>
          <w:tcPr>
            <w:tcW w:w="6855" w:type="dxa"/>
            <w:gridSpan w:val="2"/>
            <w:tcBorders>
              <w:top w:val="single" w:sz="4" w:space="0" w:color="auto"/>
              <w:left w:val="nil"/>
              <w:bottom w:val="single" w:sz="4" w:space="0" w:color="auto"/>
              <w:right w:val="single" w:sz="4" w:space="0" w:color="000000"/>
            </w:tcBorders>
            <w:shd w:val="clear" w:color="auto" w:fill="auto"/>
            <w:vAlign w:val="center"/>
            <w:hideMark/>
          </w:tcPr>
          <w:p w14:paraId="08C1CDCD" w14:textId="77777777" w:rsidR="000E6956" w:rsidRPr="000E6956" w:rsidRDefault="000E6956" w:rsidP="000E6956">
            <w:pPr>
              <w:jc w:val="center"/>
              <w:rPr>
                <w:rFonts w:ascii="Calibri" w:hAnsi="Calibri" w:cs="Calibri"/>
                <w:color w:val="000000"/>
                <w:kern w:val="0"/>
                <w:sz w:val="22"/>
                <w:szCs w:val="22"/>
              </w:rPr>
            </w:pPr>
            <w:r w:rsidRPr="000E6956">
              <w:rPr>
                <w:rFonts w:ascii="Calibri" w:hAnsi="Calibri" w:cs="Calibri"/>
                <w:color w:val="000000"/>
                <w:kern w:val="0"/>
                <w:sz w:val="22"/>
                <w:szCs w:val="22"/>
              </w:rPr>
              <w:t>INSTALLATION TESTING COMMISSIONING</w:t>
            </w:r>
          </w:p>
        </w:tc>
        <w:tc>
          <w:tcPr>
            <w:tcW w:w="548" w:type="dxa"/>
            <w:tcBorders>
              <w:top w:val="nil"/>
              <w:left w:val="nil"/>
              <w:bottom w:val="single" w:sz="4" w:space="0" w:color="auto"/>
              <w:right w:val="single" w:sz="4" w:space="0" w:color="auto"/>
            </w:tcBorders>
            <w:shd w:val="clear" w:color="auto" w:fill="auto"/>
            <w:vAlign w:val="center"/>
            <w:hideMark/>
          </w:tcPr>
          <w:p w14:paraId="0E00DB23" w14:textId="77777777" w:rsidR="000E6956" w:rsidRPr="000E6956" w:rsidRDefault="000E6956" w:rsidP="000E6956">
            <w:pPr>
              <w:jc w:val="center"/>
              <w:rPr>
                <w:rFonts w:ascii="Calibri" w:hAnsi="Calibri" w:cs="Calibri"/>
                <w:color w:val="000000"/>
                <w:kern w:val="0"/>
                <w:sz w:val="22"/>
                <w:szCs w:val="22"/>
              </w:rPr>
            </w:pPr>
            <w:r w:rsidRPr="000E6956">
              <w:rPr>
                <w:rFonts w:ascii="Calibri" w:hAnsi="Calibri" w:cs="Calibri"/>
                <w:color w:val="000000"/>
                <w:kern w:val="0"/>
                <w:sz w:val="22"/>
                <w:szCs w:val="22"/>
              </w:rPr>
              <w:t>1</w:t>
            </w:r>
          </w:p>
        </w:tc>
        <w:tc>
          <w:tcPr>
            <w:tcW w:w="887" w:type="dxa"/>
            <w:tcBorders>
              <w:top w:val="nil"/>
              <w:left w:val="nil"/>
              <w:bottom w:val="single" w:sz="4" w:space="0" w:color="auto"/>
              <w:right w:val="single" w:sz="4" w:space="0" w:color="auto"/>
            </w:tcBorders>
            <w:shd w:val="clear" w:color="auto" w:fill="auto"/>
            <w:vAlign w:val="center"/>
            <w:hideMark/>
          </w:tcPr>
          <w:p w14:paraId="51E380E4" w14:textId="77777777" w:rsidR="000E6956" w:rsidRPr="000E6956" w:rsidRDefault="000E6956" w:rsidP="000E6956">
            <w:pPr>
              <w:jc w:val="center"/>
              <w:rPr>
                <w:rFonts w:ascii="Calibri" w:hAnsi="Calibri" w:cs="Calibri"/>
                <w:color w:val="000000"/>
                <w:kern w:val="0"/>
                <w:sz w:val="22"/>
                <w:szCs w:val="22"/>
              </w:rPr>
            </w:pPr>
            <w:r w:rsidRPr="000E6956">
              <w:rPr>
                <w:rFonts w:ascii="Calibri" w:hAnsi="Calibri" w:cs="Calibri"/>
                <w:color w:val="000000"/>
                <w:kern w:val="0"/>
                <w:sz w:val="22"/>
                <w:szCs w:val="22"/>
              </w:rPr>
              <w:t>54600</w:t>
            </w:r>
          </w:p>
        </w:tc>
        <w:tc>
          <w:tcPr>
            <w:tcW w:w="998" w:type="dxa"/>
            <w:tcBorders>
              <w:top w:val="nil"/>
              <w:left w:val="nil"/>
              <w:bottom w:val="single" w:sz="4" w:space="0" w:color="auto"/>
              <w:right w:val="single" w:sz="4" w:space="0" w:color="auto"/>
            </w:tcBorders>
            <w:shd w:val="clear" w:color="auto" w:fill="auto"/>
            <w:vAlign w:val="center"/>
            <w:hideMark/>
          </w:tcPr>
          <w:p w14:paraId="1FD486FE" w14:textId="77777777" w:rsidR="000E6956" w:rsidRPr="000E6956" w:rsidRDefault="000E6956" w:rsidP="000E6956">
            <w:pPr>
              <w:jc w:val="center"/>
              <w:rPr>
                <w:rFonts w:ascii="Calibri" w:hAnsi="Calibri" w:cs="Calibri"/>
                <w:color w:val="000000"/>
                <w:kern w:val="0"/>
                <w:sz w:val="22"/>
                <w:szCs w:val="22"/>
              </w:rPr>
            </w:pPr>
            <w:r w:rsidRPr="000E6956">
              <w:rPr>
                <w:rFonts w:ascii="Calibri" w:hAnsi="Calibri" w:cs="Calibri"/>
                <w:color w:val="000000"/>
                <w:kern w:val="0"/>
                <w:sz w:val="22"/>
                <w:szCs w:val="22"/>
              </w:rPr>
              <w:t>54600</w:t>
            </w:r>
          </w:p>
        </w:tc>
      </w:tr>
      <w:tr w:rsidR="000E6956" w:rsidRPr="000E6956" w14:paraId="5AB5C50C" w14:textId="77777777" w:rsidTr="000E6956">
        <w:trPr>
          <w:trHeight w:val="329"/>
        </w:trPr>
        <w:tc>
          <w:tcPr>
            <w:tcW w:w="918" w:type="dxa"/>
            <w:tcBorders>
              <w:top w:val="nil"/>
              <w:left w:val="single" w:sz="4" w:space="0" w:color="auto"/>
              <w:bottom w:val="single" w:sz="4" w:space="0" w:color="auto"/>
              <w:right w:val="single" w:sz="4" w:space="0" w:color="auto"/>
            </w:tcBorders>
            <w:shd w:val="clear" w:color="auto" w:fill="auto"/>
            <w:vAlign w:val="center"/>
            <w:hideMark/>
          </w:tcPr>
          <w:p w14:paraId="66BEC8BE" w14:textId="77777777" w:rsidR="000E6956" w:rsidRPr="000E6956" w:rsidRDefault="000E6956" w:rsidP="000E6956">
            <w:pPr>
              <w:jc w:val="center"/>
              <w:rPr>
                <w:rFonts w:ascii="Calibri" w:hAnsi="Calibri" w:cs="Calibri"/>
                <w:color w:val="000000"/>
                <w:kern w:val="0"/>
                <w:sz w:val="22"/>
                <w:szCs w:val="22"/>
              </w:rPr>
            </w:pPr>
            <w:r w:rsidRPr="000E6956">
              <w:rPr>
                <w:rFonts w:ascii="Calibri" w:hAnsi="Calibri" w:cs="Calibri"/>
                <w:color w:val="000000"/>
                <w:kern w:val="0"/>
                <w:sz w:val="22"/>
                <w:szCs w:val="22"/>
              </w:rPr>
              <w:t>7</w:t>
            </w:r>
          </w:p>
        </w:tc>
        <w:tc>
          <w:tcPr>
            <w:tcW w:w="6855" w:type="dxa"/>
            <w:gridSpan w:val="2"/>
            <w:tcBorders>
              <w:top w:val="single" w:sz="4" w:space="0" w:color="auto"/>
              <w:left w:val="nil"/>
              <w:bottom w:val="single" w:sz="4" w:space="0" w:color="auto"/>
              <w:right w:val="single" w:sz="4" w:space="0" w:color="000000"/>
            </w:tcBorders>
            <w:shd w:val="clear" w:color="auto" w:fill="auto"/>
            <w:vAlign w:val="center"/>
            <w:hideMark/>
          </w:tcPr>
          <w:p w14:paraId="4028213A" w14:textId="77777777" w:rsidR="000E6956" w:rsidRPr="000E6956" w:rsidRDefault="000E6956" w:rsidP="000E6956">
            <w:pPr>
              <w:jc w:val="center"/>
              <w:rPr>
                <w:rFonts w:ascii="Calibri" w:hAnsi="Calibri" w:cs="Calibri"/>
                <w:color w:val="000000"/>
                <w:kern w:val="0"/>
                <w:sz w:val="22"/>
                <w:szCs w:val="22"/>
              </w:rPr>
            </w:pPr>
            <w:r w:rsidRPr="000E6956">
              <w:rPr>
                <w:rFonts w:ascii="Calibri" w:hAnsi="Calibri" w:cs="Calibri"/>
                <w:color w:val="000000"/>
                <w:kern w:val="0"/>
                <w:sz w:val="22"/>
                <w:szCs w:val="22"/>
              </w:rPr>
              <w:t>App charges with interfacing</w:t>
            </w:r>
          </w:p>
        </w:tc>
        <w:tc>
          <w:tcPr>
            <w:tcW w:w="548" w:type="dxa"/>
            <w:tcBorders>
              <w:top w:val="nil"/>
              <w:left w:val="nil"/>
              <w:bottom w:val="single" w:sz="4" w:space="0" w:color="auto"/>
              <w:right w:val="single" w:sz="4" w:space="0" w:color="auto"/>
            </w:tcBorders>
            <w:shd w:val="clear" w:color="auto" w:fill="auto"/>
            <w:vAlign w:val="center"/>
            <w:hideMark/>
          </w:tcPr>
          <w:p w14:paraId="5E8F7FBE" w14:textId="77777777" w:rsidR="000E6956" w:rsidRPr="000E6956" w:rsidRDefault="000E6956" w:rsidP="000E6956">
            <w:pPr>
              <w:jc w:val="center"/>
              <w:rPr>
                <w:rFonts w:ascii="Calibri" w:hAnsi="Calibri" w:cs="Calibri"/>
                <w:color w:val="000000"/>
                <w:kern w:val="0"/>
                <w:sz w:val="22"/>
                <w:szCs w:val="22"/>
              </w:rPr>
            </w:pPr>
            <w:r w:rsidRPr="000E6956">
              <w:rPr>
                <w:rFonts w:ascii="Calibri" w:hAnsi="Calibri" w:cs="Calibri"/>
                <w:color w:val="000000"/>
                <w:kern w:val="0"/>
                <w:sz w:val="22"/>
                <w:szCs w:val="22"/>
              </w:rPr>
              <w:t>1</w:t>
            </w:r>
          </w:p>
        </w:tc>
        <w:tc>
          <w:tcPr>
            <w:tcW w:w="887" w:type="dxa"/>
            <w:tcBorders>
              <w:top w:val="nil"/>
              <w:left w:val="nil"/>
              <w:bottom w:val="single" w:sz="4" w:space="0" w:color="auto"/>
              <w:right w:val="single" w:sz="4" w:space="0" w:color="auto"/>
            </w:tcBorders>
            <w:shd w:val="clear" w:color="auto" w:fill="auto"/>
            <w:vAlign w:val="center"/>
            <w:hideMark/>
          </w:tcPr>
          <w:p w14:paraId="4224756A" w14:textId="77777777" w:rsidR="000E6956" w:rsidRPr="000E6956" w:rsidRDefault="000E6956" w:rsidP="000E6956">
            <w:pPr>
              <w:jc w:val="center"/>
              <w:rPr>
                <w:rFonts w:ascii="Calibri" w:hAnsi="Calibri" w:cs="Calibri"/>
                <w:color w:val="000000"/>
                <w:kern w:val="0"/>
                <w:sz w:val="22"/>
                <w:szCs w:val="22"/>
              </w:rPr>
            </w:pPr>
            <w:r w:rsidRPr="000E6956">
              <w:rPr>
                <w:rFonts w:ascii="Calibri" w:hAnsi="Calibri" w:cs="Calibri"/>
                <w:color w:val="000000"/>
                <w:kern w:val="0"/>
                <w:sz w:val="22"/>
                <w:szCs w:val="22"/>
              </w:rPr>
              <w:t>48000</w:t>
            </w:r>
          </w:p>
        </w:tc>
        <w:tc>
          <w:tcPr>
            <w:tcW w:w="998" w:type="dxa"/>
            <w:tcBorders>
              <w:top w:val="nil"/>
              <w:left w:val="nil"/>
              <w:bottom w:val="single" w:sz="4" w:space="0" w:color="auto"/>
              <w:right w:val="single" w:sz="4" w:space="0" w:color="auto"/>
            </w:tcBorders>
            <w:shd w:val="clear" w:color="auto" w:fill="auto"/>
            <w:vAlign w:val="center"/>
            <w:hideMark/>
          </w:tcPr>
          <w:p w14:paraId="0BB931BD" w14:textId="77777777" w:rsidR="000E6956" w:rsidRPr="000E6956" w:rsidRDefault="000E6956" w:rsidP="000E6956">
            <w:pPr>
              <w:jc w:val="center"/>
              <w:rPr>
                <w:rFonts w:ascii="Calibri" w:hAnsi="Calibri" w:cs="Calibri"/>
                <w:color w:val="000000"/>
                <w:kern w:val="0"/>
                <w:sz w:val="22"/>
                <w:szCs w:val="22"/>
              </w:rPr>
            </w:pPr>
            <w:r w:rsidRPr="000E6956">
              <w:rPr>
                <w:rFonts w:ascii="Calibri" w:hAnsi="Calibri" w:cs="Calibri"/>
                <w:color w:val="000000"/>
                <w:kern w:val="0"/>
                <w:sz w:val="22"/>
                <w:szCs w:val="22"/>
              </w:rPr>
              <w:t>48000</w:t>
            </w:r>
          </w:p>
        </w:tc>
      </w:tr>
      <w:tr w:rsidR="000E6956" w:rsidRPr="000E6956" w14:paraId="7512F99F" w14:textId="77777777" w:rsidTr="000E6956">
        <w:trPr>
          <w:trHeight w:val="343"/>
        </w:trPr>
        <w:tc>
          <w:tcPr>
            <w:tcW w:w="918" w:type="dxa"/>
            <w:tcBorders>
              <w:top w:val="nil"/>
              <w:left w:val="single" w:sz="4" w:space="0" w:color="auto"/>
              <w:bottom w:val="single" w:sz="4" w:space="0" w:color="auto"/>
              <w:right w:val="single" w:sz="4" w:space="0" w:color="auto"/>
            </w:tcBorders>
            <w:shd w:val="clear" w:color="auto" w:fill="auto"/>
            <w:vAlign w:val="center"/>
            <w:hideMark/>
          </w:tcPr>
          <w:p w14:paraId="0A554FB4" w14:textId="77777777" w:rsidR="000E6956" w:rsidRPr="000E6956" w:rsidRDefault="000E6956" w:rsidP="000E6956">
            <w:pPr>
              <w:jc w:val="center"/>
              <w:rPr>
                <w:rFonts w:ascii="Calibri" w:hAnsi="Calibri" w:cs="Calibri"/>
                <w:color w:val="000000"/>
                <w:kern w:val="0"/>
                <w:sz w:val="22"/>
                <w:szCs w:val="22"/>
              </w:rPr>
            </w:pPr>
            <w:r w:rsidRPr="000E6956">
              <w:rPr>
                <w:rFonts w:ascii="Calibri" w:hAnsi="Calibri" w:cs="Calibri"/>
                <w:color w:val="000000"/>
                <w:kern w:val="0"/>
                <w:sz w:val="22"/>
                <w:szCs w:val="22"/>
              </w:rPr>
              <w:lastRenderedPageBreak/>
              <w:t>8</w:t>
            </w:r>
          </w:p>
        </w:tc>
        <w:tc>
          <w:tcPr>
            <w:tcW w:w="6855" w:type="dxa"/>
            <w:gridSpan w:val="2"/>
            <w:tcBorders>
              <w:top w:val="single" w:sz="4" w:space="0" w:color="auto"/>
              <w:left w:val="nil"/>
              <w:bottom w:val="single" w:sz="4" w:space="0" w:color="auto"/>
              <w:right w:val="single" w:sz="4" w:space="0" w:color="000000"/>
            </w:tcBorders>
            <w:shd w:val="clear" w:color="auto" w:fill="auto"/>
            <w:vAlign w:val="center"/>
            <w:hideMark/>
          </w:tcPr>
          <w:p w14:paraId="05DF66EA" w14:textId="04628AE8" w:rsidR="000E6956" w:rsidRPr="000E6956" w:rsidRDefault="000E6956" w:rsidP="000E6956">
            <w:pPr>
              <w:jc w:val="center"/>
              <w:rPr>
                <w:rFonts w:ascii="Calibri" w:hAnsi="Calibri" w:cs="Calibri"/>
                <w:color w:val="000000"/>
                <w:kern w:val="0"/>
                <w:sz w:val="22"/>
                <w:szCs w:val="22"/>
              </w:rPr>
            </w:pPr>
            <w:r w:rsidRPr="000E6956">
              <w:rPr>
                <w:rFonts w:ascii="Calibri" w:hAnsi="Calibri" w:cs="Calibri"/>
                <w:color w:val="000000"/>
                <w:kern w:val="0"/>
                <w:sz w:val="22"/>
                <w:szCs w:val="22"/>
              </w:rPr>
              <w:t>KNX programming interface port (temporary)</w:t>
            </w:r>
          </w:p>
        </w:tc>
        <w:tc>
          <w:tcPr>
            <w:tcW w:w="548" w:type="dxa"/>
            <w:tcBorders>
              <w:top w:val="nil"/>
              <w:left w:val="nil"/>
              <w:bottom w:val="single" w:sz="4" w:space="0" w:color="auto"/>
              <w:right w:val="single" w:sz="4" w:space="0" w:color="auto"/>
            </w:tcBorders>
            <w:shd w:val="clear" w:color="auto" w:fill="auto"/>
            <w:vAlign w:val="center"/>
            <w:hideMark/>
          </w:tcPr>
          <w:p w14:paraId="667BCD29" w14:textId="77777777" w:rsidR="000E6956" w:rsidRPr="000E6956" w:rsidRDefault="000E6956" w:rsidP="000E6956">
            <w:pPr>
              <w:jc w:val="center"/>
              <w:rPr>
                <w:rFonts w:ascii="Calibri" w:hAnsi="Calibri" w:cs="Calibri"/>
                <w:color w:val="000000"/>
                <w:kern w:val="0"/>
                <w:sz w:val="22"/>
                <w:szCs w:val="22"/>
              </w:rPr>
            </w:pPr>
            <w:r w:rsidRPr="000E6956">
              <w:rPr>
                <w:rFonts w:ascii="Calibri" w:hAnsi="Calibri" w:cs="Calibri"/>
                <w:color w:val="000000"/>
                <w:kern w:val="0"/>
                <w:sz w:val="22"/>
                <w:szCs w:val="22"/>
              </w:rPr>
              <w:t>1</w:t>
            </w:r>
          </w:p>
        </w:tc>
        <w:tc>
          <w:tcPr>
            <w:tcW w:w="887" w:type="dxa"/>
            <w:tcBorders>
              <w:top w:val="nil"/>
              <w:left w:val="nil"/>
              <w:bottom w:val="single" w:sz="4" w:space="0" w:color="auto"/>
              <w:right w:val="single" w:sz="4" w:space="0" w:color="auto"/>
            </w:tcBorders>
            <w:shd w:val="clear" w:color="auto" w:fill="auto"/>
            <w:vAlign w:val="center"/>
            <w:hideMark/>
          </w:tcPr>
          <w:p w14:paraId="367A99E7" w14:textId="77777777" w:rsidR="000E6956" w:rsidRPr="000E6956" w:rsidRDefault="000E6956" w:rsidP="000E6956">
            <w:pPr>
              <w:jc w:val="center"/>
              <w:rPr>
                <w:rFonts w:ascii="Calibri" w:hAnsi="Calibri" w:cs="Calibri"/>
                <w:color w:val="000000"/>
                <w:kern w:val="0"/>
                <w:sz w:val="22"/>
                <w:szCs w:val="22"/>
              </w:rPr>
            </w:pPr>
            <w:r w:rsidRPr="000E6956">
              <w:rPr>
                <w:rFonts w:ascii="Calibri" w:hAnsi="Calibri" w:cs="Calibri"/>
                <w:color w:val="000000"/>
                <w:kern w:val="0"/>
                <w:sz w:val="22"/>
                <w:szCs w:val="22"/>
              </w:rPr>
              <w:t>45000</w:t>
            </w:r>
          </w:p>
        </w:tc>
        <w:tc>
          <w:tcPr>
            <w:tcW w:w="998" w:type="dxa"/>
            <w:tcBorders>
              <w:top w:val="nil"/>
              <w:left w:val="nil"/>
              <w:bottom w:val="single" w:sz="4" w:space="0" w:color="auto"/>
              <w:right w:val="single" w:sz="4" w:space="0" w:color="auto"/>
            </w:tcBorders>
            <w:shd w:val="clear" w:color="auto" w:fill="auto"/>
            <w:vAlign w:val="center"/>
            <w:hideMark/>
          </w:tcPr>
          <w:p w14:paraId="186EFE00" w14:textId="77777777" w:rsidR="000E6956" w:rsidRPr="000E6956" w:rsidRDefault="000E6956" w:rsidP="000E6956">
            <w:pPr>
              <w:jc w:val="center"/>
              <w:rPr>
                <w:rFonts w:ascii="Calibri" w:hAnsi="Calibri" w:cs="Calibri"/>
                <w:color w:val="000000"/>
                <w:kern w:val="0"/>
                <w:sz w:val="22"/>
                <w:szCs w:val="22"/>
              </w:rPr>
            </w:pPr>
            <w:r w:rsidRPr="000E6956">
              <w:rPr>
                <w:rFonts w:ascii="Calibri" w:hAnsi="Calibri" w:cs="Calibri"/>
                <w:color w:val="000000"/>
                <w:kern w:val="0"/>
                <w:sz w:val="22"/>
                <w:szCs w:val="22"/>
              </w:rPr>
              <w:t>45000</w:t>
            </w:r>
          </w:p>
        </w:tc>
      </w:tr>
      <w:tr w:rsidR="000E6956" w:rsidRPr="000E6956" w14:paraId="509A0B76" w14:textId="77777777" w:rsidTr="000E6956">
        <w:trPr>
          <w:trHeight w:val="343"/>
        </w:trPr>
        <w:tc>
          <w:tcPr>
            <w:tcW w:w="9208"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73FF4EBB" w14:textId="77777777" w:rsidR="000E6956" w:rsidRPr="000E6956" w:rsidRDefault="000E6956" w:rsidP="000E6956">
            <w:pPr>
              <w:jc w:val="center"/>
              <w:rPr>
                <w:rFonts w:ascii="Calibri" w:hAnsi="Calibri" w:cs="Calibri"/>
                <w:b/>
                <w:bCs/>
                <w:color w:val="000000"/>
                <w:kern w:val="0"/>
                <w:sz w:val="22"/>
                <w:szCs w:val="22"/>
              </w:rPr>
            </w:pPr>
            <w:r w:rsidRPr="000E6956">
              <w:rPr>
                <w:rFonts w:ascii="Calibri" w:hAnsi="Calibri" w:cs="Calibri"/>
                <w:b/>
                <w:bCs/>
                <w:color w:val="000000"/>
                <w:kern w:val="0"/>
                <w:sz w:val="22"/>
                <w:szCs w:val="22"/>
              </w:rPr>
              <w:t>TOTAL</w:t>
            </w:r>
          </w:p>
        </w:tc>
        <w:tc>
          <w:tcPr>
            <w:tcW w:w="998" w:type="dxa"/>
            <w:tcBorders>
              <w:top w:val="nil"/>
              <w:left w:val="nil"/>
              <w:bottom w:val="single" w:sz="4" w:space="0" w:color="auto"/>
              <w:right w:val="single" w:sz="4" w:space="0" w:color="auto"/>
            </w:tcBorders>
            <w:shd w:val="clear" w:color="auto" w:fill="auto"/>
            <w:vAlign w:val="center"/>
            <w:hideMark/>
          </w:tcPr>
          <w:p w14:paraId="247C5372" w14:textId="77777777" w:rsidR="000E6956" w:rsidRPr="000E6956" w:rsidRDefault="000E6956" w:rsidP="000E6956">
            <w:pPr>
              <w:jc w:val="center"/>
              <w:rPr>
                <w:rFonts w:ascii="Calibri" w:hAnsi="Calibri" w:cs="Calibri"/>
                <w:b/>
                <w:bCs/>
                <w:color w:val="000000"/>
                <w:kern w:val="0"/>
                <w:sz w:val="22"/>
                <w:szCs w:val="22"/>
              </w:rPr>
            </w:pPr>
            <w:r w:rsidRPr="000E6956">
              <w:rPr>
                <w:rFonts w:ascii="Calibri" w:hAnsi="Calibri" w:cs="Calibri"/>
                <w:b/>
                <w:bCs/>
                <w:color w:val="000000"/>
                <w:kern w:val="0"/>
                <w:sz w:val="22"/>
                <w:szCs w:val="22"/>
              </w:rPr>
              <w:t>1098200</w:t>
            </w:r>
          </w:p>
        </w:tc>
      </w:tr>
      <w:tr w:rsidR="000E6956" w:rsidRPr="000E6956" w14:paraId="5420CACF" w14:textId="77777777" w:rsidTr="000E6956">
        <w:trPr>
          <w:trHeight w:val="343"/>
        </w:trPr>
        <w:tc>
          <w:tcPr>
            <w:tcW w:w="918" w:type="dxa"/>
            <w:tcBorders>
              <w:top w:val="nil"/>
              <w:left w:val="nil"/>
              <w:bottom w:val="nil"/>
              <w:right w:val="nil"/>
            </w:tcBorders>
            <w:shd w:val="clear" w:color="auto" w:fill="auto"/>
            <w:vAlign w:val="center"/>
            <w:hideMark/>
          </w:tcPr>
          <w:p w14:paraId="40B69FE9" w14:textId="77777777" w:rsidR="000E6956" w:rsidRPr="000E6956" w:rsidRDefault="000E6956" w:rsidP="000E6956">
            <w:pPr>
              <w:jc w:val="center"/>
              <w:rPr>
                <w:rFonts w:ascii="Calibri" w:hAnsi="Calibri" w:cs="Calibri"/>
                <w:b/>
                <w:bCs/>
                <w:color w:val="000000"/>
                <w:kern w:val="0"/>
                <w:sz w:val="22"/>
                <w:szCs w:val="22"/>
              </w:rPr>
            </w:pPr>
          </w:p>
        </w:tc>
        <w:tc>
          <w:tcPr>
            <w:tcW w:w="1458" w:type="dxa"/>
            <w:tcBorders>
              <w:top w:val="nil"/>
              <w:left w:val="nil"/>
              <w:bottom w:val="nil"/>
              <w:right w:val="nil"/>
            </w:tcBorders>
            <w:shd w:val="clear" w:color="auto" w:fill="auto"/>
            <w:vAlign w:val="center"/>
            <w:hideMark/>
          </w:tcPr>
          <w:p w14:paraId="392172A7" w14:textId="77777777" w:rsidR="000E6956" w:rsidRPr="000E6956" w:rsidRDefault="000E6956" w:rsidP="000E6956">
            <w:pPr>
              <w:jc w:val="center"/>
              <w:rPr>
                <w:color w:val="auto"/>
                <w:kern w:val="0"/>
              </w:rPr>
            </w:pPr>
          </w:p>
        </w:tc>
        <w:tc>
          <w:tcPr>
            <w:tcW w:w="5396" w:type="dxa"/>
            <w:tcBorders>
              <w:top w:val="nil"/>
              <w:left w:val="nil"/>
              <w:bottom w:val="nil"/>
              <w:right w:val="nil"/>
            </w:tcBorders>
            <w:shd w:val="clear" w:color="auto" w:fill="auto"/>
            <w:vAlign w:val="center"/>
            <w:hideMark/>
          </w:tcPr>
          <w:p w14:paraId="533855AC" w14:textId="77777777" w:rsidR="000E6956" w:rsidRPr="000E6956" w:rsidRDefault="000E6956" w:rsidP="000E6956">
            <w:pPr>
              <w:jc w:val="center"/>
              <w:rPr>
                <w:color w:val="auto"/>
                <w:kern w:val="0"/>
              </w:rPr>
            </w:pPr>
          </w:p>
        </w:tc>
        <w:tc>
          <w:tcPr>
            <w:tcW w:w="548" w:type="dxa"/>
            <w:tcBorders>
              <w:top w:val="nil"/>
              <w:left w:val="nil"/>
              <w:bottom w:val="nil"/>
              <w:right w:val="nil"/>
            </w:tcBorders>
            <w:shd w:val="clear" w:color="auto" w:fill="auto"/>
            <w:vAlign w:val="center"/>
            <w:hideMark/>
          </w:tcPr>
          <w:p w14:paraId="333B7BA1" w14:textId="77777777" w:rsidR="000E6956" w:rsidRPr="000E6956" w:rsidRDefault="000E6956" w:rsidP="000E6956">
            <w:pPr>
              <w:jc w:val="center"/>
              <w:rPr>
                <w:color w:val="auto"/>
                <w:kern w:val="0"/>
              </w:rPr>
            </w:pPr>
          </w:p>
        </w:tc>
        <w:tc>
          <w:tcPr>
            <w:tcW w:w="887" w:type="dxa"/>
            <w:tcBorders>
              <w:top w:val="nil"/>
              <w:left w:val="nil"/>
              <w:bottom w:val="nil"/>
              <w:right w:val="nil"/>
            </w:tcBorders>
            <w:shd w:val="clear" w:color="auto" w:fill="auto"/>
            <w:vAlign w:val="center"/>
            <w:hideMark/>
          </w:tcPr>
          <w:p w14:paraId="0C02A8A8" w14:textId="77777777" w:rsidR="000E6956" w:rsidRPr="000E6956" w:rsidRDefault="000E6956" w:rsidP="000E6956">
            <w:pPr>
              <w:jc w:val="center"/>
              <w:rPr>
                <w:color w:val="auto"/>
                <w:kern w:val="0"/>
              </w:rPr>
            </w:pPr>
          </w:p>
        </w:tc>
        <w:tc>
          <w:tcPr>
            <w:tcW w:w="998" w:type="dxa"/>
            <w:tcBorders>
              <w:top w:val="nil"/>
              <w:left w:val="nil"/>
              <w:bottom w:val="nil"/>
              <w:right w:val="nil"/>
            </w:tcBorders>
            <w:shd w:val="clear" w:color="auto" w:fill="auto"/>
            <w:vAlign w:val="center"/>
            <w:hideMark/>
          </w:tcPr>
          <w:p w14:paraId="5D0CEE5A" w14:textId="77777777" w:rsidR="000E6956" w:rsidRPr="000E6956" w:rsidRDefault="000E6956" w:rsidP="000E6956">
            <w:pPr>
              <w:jc w:val="center"/>
              <w:rPr>
                <w:color w:val="auto"/>
                <w:kern w:val="0"/>
              </w:rPr>
            </w:pPr>
          </w:p>
        </w:tc>
      </w:tr>
      <w:tr w:rsidR="000E6956" w:rsidRPr="000E6956" w14:paraId="5A23029D" w14:textId="77777777" w:rsidTr="000E6956">
        <w:trPr>
          <w:trHeight w:val="329"/>
        </w:trPr>
        <w:tc>
          <w:tcPr>
            <w:tcW w:w="9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11586B" w14:textId="77777777" w:rsidR="000E6956" w:rsidRPr="000E6956" w:rsidRDefault="000E6956" w:rsidP="000E6956">
            <w:pPr>
              <w:jc w:val="center"/>
              <w:rPr>
                <w:rFonts w:ascii="Calibri" w:hAnsi="Calibri" w:cs="Calibri"/>
                <w:b/>
                <w:bCs/>
                <w:color w:val="000000"/>
                <w:kern w:val="0"/>
                <w:sz w:val="22"/>
                <w:szCs w:val="22"/>
              </w:rPr>
            </w:pPr>
            <w:r w:rsidRPr="000E6956">
              <w:rPr>
                <w:rFonts w:ascii="Calibri" w:hAnsi="Calibri" w:cs="Calibri"/>
                <w:b/>
                <w:bCs/>
                <w:color w:val="000000"/>
                <w:kern w:val="0"/>
                <w:sz w:val="22"/>
                <w:szCs w:val="22"/>
              </w:rPr>
              <w:t>Base Price</w:t>
            </w:r>
          </w:p>
        </w:tc>
        <w:tc>
          <w:tcPr>
            <w:tcW w:w="1458" w:type="dxa"/>
            <w:tcBorders>
              <w:top w:val="single" w:sz="4" w:space="0" w:color="auto"/>
              <w:left w:val="nil"/>
              <w:bottom w:val="single" w:sz="4" w:space="0" w:color="auto"/>
              <w:right w:val="single" w:sz="4" w:space="0" w:color="auto"/>
            </w:tcBorders>
            <w:shd w:val="clear" w:color="auto" w:fill="auto"/>
            <w:noWrap/>
            <w:vAlign w:val="center"/>
            <w:hideMark/>
          </w:tcPr>
          <w:p w14:paraId="7979C5F4" w14:textId="77777777" w:rsidR="000E6956" w:rsidRPr="000E6956" w:rsidRDefault="000E6956" w:rsidP="000E6956">
            <w:pPr>
              <w:jc w:val="center"/>
              <w:rPr>
                <w:rFonts w:ascii="Calibri" w:hAnsi="Calibri" w:cs="Calibri"/>
                <w:b/>
                <w:bCs/>
                <w:color w:val="000000"/>
                <w:kern w:val="0"/>
                <w:sz w:val="22"/>
                <w:szCs w:val="22"/>
              </w:rPr>
            </w:pPr>
            <w:r w:rsidRPr="000E6956">
              <w:rPr>
                <w:rFonts w:ascii="Calibri" w:hAnsi="Calibri" w:cs="Calibri"/>
                <w:b/>
                <w:bCs/>
                <w:color w:val="000000"/>
                <w:kern w:val="0"/>
                <w:sz w:val="22"/>
                <w:szCs w:val="22"/>
              </w:rPr>
              <w:t>1098200/-</w:t>
            </w:r>
          </w:p>
        </w:tc>
        <w:tc>
          <w:tcPr>
            <w:tcW w:w="5396" w:type="dxa"/>
            <w:tcBorders>
              <w:top w:val="nil"/>
              <w:left w:val="nil"/>
              <w:bottom w:val="nil"/>
              <w:right w:val="nil"/>
            </w:tcBorders>
            <w:shd w:val="clear" w:color="auto" w:fill="auto"/>
            <w:vAlign w:val="center"/>
            <w:hideMark/>
          </w:tcPr>
          <w:p w14:paraId="4FAC0D9D" w14:textId="77777777" w:rsidR="000E6956" w:rsidRPr="000E6956" w:rsidRDefault="000E6956" w:rsidP="000E6956">
            <w:pPr>
              <w:jc w:val="center"/>
              <w:rPr>
                <w:rFonts w:ascii="Calibri" w:hAnsi="Calibri" w:cs="Calibri"/>
                <w:b/>
                <w:bCs/>
                <w:color w:val="000000"/>
                <w:kern w:val="0"/>
                <w:sz w:val="22"/>
                <w:szCs w:val="22"/>
              </w:rPr>
            </w:pPr>
          </w:p>
        </w:tc>
        <w:tc>
          <w:tcPr>
            <w:tcW w:w="548" w:type="dxa"/>
            <w:tcBorders>
              <w:top w:val="nil"/>
              <w:left w:val="nil"/>
              <w:bottom w:val="nil"/>
              <w:right w:val="nil"/>
            </w:tcBorders>
            <w:shd w:val="clear" w:color="auto" w:fill="auto"/>
            <w:vAlign w:val="center"/>
            <w:hideMark/>
          </w:tcPr>
          <w:p w14:paraId="16931023" w14:textId="77777777" w:rsidR="000E6956" w:rsidRPr="000E6956" w:rsidRDefault="000E6956" w:rsidP="000E6956">
            <w:pPr>
              <w:jc w:val="center"/>
              <w:rPr>
                <w:color w:val="auto"/>
                <w:kern w:val="0"/>
              </w:rPr>
            </w:pPr>
          </w:p>
        </w:tc>
        <w:tc>
          <w:tcPr>
            <w:tcW w:w="887" w:type="dxa"/>
            <w:tcBorders>
              <w:top w:val="nil"/>
              <w:left w:val="nil"/>
              <w:bottom w:val="nil"/>
              <w:right w:val="nil"/>
            </w:tcBorders>
            <w:shd w:val="clear" w:color="auto" w:fill="auto"/>
            <w:vAlign w:val="center"/>
            <w:hideMark/>
          </w:tcPr>
          <w:p w14:paraId="22DEC8DC" w14:textId="77777777" w:rsidR="000E6956" w:rsidRPr="000E6956" w:rsidRDefault="000E6956" w:rsidP="000E6956">
            <w:pPr>
              <w:jc w:val="center"/>
              <w:rPr>
                <w:color w:val="auto"/>
                <w:kern w:val="0"/>
              </w:rPr>
            </w:pPr>
          </w:p>
        </w:tc>
        <w:tc>
          <w:tcPr>
            <w:tcW w:w="998" w:type="dxa"/>
            <w:tcBorders>
              <w:top w:val="nil"/>
              <w:left w:val="nil"/>
              <w:bottom w:val="nil"/>
              <w:right w:val="nil"/>
            </w:tcBorders>
            <w:shd w:val="clear" w:color="auto" w:fill="auto"/>
            <w:vAlign w:val="center"/>
            <w:hideMark/>
          </w:tcPr>
          <w:p w14:paraId="57CC77F6" w14:textId="77777777" w:rsidR="000E6956" w:rsidRPr="000E6956" w:rsidRDefault="000E6956" w:rsidP="000E6956">
            <w:pPr>
              <w:jc w:val="center"/>
              <w:rPr>
                <w:color w:val="auto"/>
                <w:kern w:val="0"/>
              </w:rPr>
            </w:pPr>
          </w:p>
        </w:tc>
      </w:tr>
      <w:tr w:rsidR="000E6956" w:rsidRPr="000E6956" w14:paraId="58C1A531" w14:textId="77777777" w:rsidTr="000E6956">
        <w:trPr>
          <w:trHeight w:val="329"/>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14:paraId="0C28309B" w14:textId="77777777" w:rsidR="000E6956" w:rsidRPr="000E6956" w:rsidRDefault="000E6956" w:rsidP="000E6956">
            <w:pPr>
              <w:jc w:val="center"/>
              <w:rPr>
                <w:rFonts w:ascii="Calibri" w:hAnsi="Calibri" w:cs="Calibri"/>
                <w:b/>
                <w:bCs/>
                <w:color w:val="000000"/>
                <w:kern w:val="0"/>
                <w:sz w:val="22"/>
                <w:szCs w:val="22"/>
              </w:rPr>
            </w:pPr>
            <w:r w:rsidRPr="000E6956">
              <w:rPr>
                <w:rFonts w:ascii="Calibri" w:hAnsi="Calibri" w:cs="Calibri"/>
                <w:b/>
                <w:bCs/>
                <w:color w:val="000000"/>
                <w:kern w:val="0"/>
                <w:sz w:val="22"/>
                <w:szCs w:val="22"/>
              </w:rPr>
              <w:t xml:space="preserve">CGST </w:t>
            </w:r>
          </w:p>
        </w:tc>
        <w:tc>
          <w:tcPr>
            <w:tcW w:w="1458" w:type="dxa"/>
            <w:tcBorders>
              <w:top w:val="nil"/>
              <w:left w:val="nil"/>
              <w:bottom w:val="single" w:sz="4" w:space="0" w:color="auto"/>
              <w:right w:val="single" w:sz="4" w:space="0" w:color="auto"/>
            </w:tcBorders>
            <w:shd w:val="clear" w:color="auto" w:fill="auto"/>
            <w:vAlign w:val="center"/>
            <w:hideMark/>
          </w:tcPr>
          <w:p w14:paraId="7CDD6F8A" w14:textId="77777777" w:rsidR="000E6956" w:rsidRPr="000E6956" w:rsidRDefault="000E6956" w:rsidP="000E6956">
            <w:pPr>
              <w:jc w:val="center"/>
              <w:rPr>
                <w:rFonts w:ascii="Calibri" w:hAnsi="Calibri" w:cs="Calibri"/>
                <w:b/>
                <w:bCs/>
                <w:color w:val="000000"/>
                <w:kern w:val="0"/>
                <w:sz w:val="22"/>
                <w:szCs w:val="22"/>
              </w:rPr>
            </w:pPr>
            <w:r w:rsidRPr="000E6956">
              <w:rPr>
                <w:rFonts w:ascii="Calibri" w:hAnsi="Calibri" w:cs="Calibri"/>
                <w:b/>
                <w:bCs/>
                <w:color w:val="000000"/>
                <w:kern w:val="0"/>
                <w:sz w:val="22"/>
                <w:szCs w:val="22"/>
              </w:rPr>
              <w:t>98838/-</w:t>
            </w:r>
          </w:p>
        </w:tc>
        <w:tc>
          <w:tcPr>
            <w:tcW w:w="5396" w:type="dxa"/>
            <w:tcBorders>
              <w:top w:val="nil"/>
              <w:left w:val="nil"/>
              <w:bottom w:val="nil"/>
              <w:right w:val="nil"/>
            </w:tcBorders>
            <w:shd w:val="clear" w:color="auto" w:fill="auto"/>
            <w:vAlign w:val="center"/>
            <w:hideMark/>
          </w:tcPr>
          <w:p w14:paraId="560CFB0A" w14:textId="77777777" w:rsidR="000E6956" w:rsidRPr="000E6956" w:rsidRDefault="000E6956" w:rsidP="000E6956">
            <w:pPr>
              <w:jc w:val="center"/>
              <w:rPr>
                <w:rFonts w:ascii="Calibri" w:hAnsi="Calibri" w:cs="Calibri"/>
                <w:b/>
                <w:bCs/>
                <w:color w:val="000000"/>
                <w:kern w:val="0"/>
                <w:sz w:val="22"/>
                <w:szCs w:val="22"/>
              </w:rPr>
            </w:pPr>
          </w:p>
        </w:tc>
        <w:tc>
          <w:tcPr>
            <w:tcW w:w="548" w:type="dxa"/>
            <w:tcBorders>
              <w:top w:val="nil"/>
              <w:left w:val="nil"/>
              <w:bottom w:val="nil"/>
              <w:right w:val="nil"/>
            </w:tcBorders>
            <w:shd w:val="clear" w:color="auto" w:fill="auto"/>
            <w:vAlign w:val="center"/>
            <w:hideMark/>
          </w:tcPr>
          <w:p w14:paraId="4B079CDA" w14:textId="77777777" w:rsidR="000E6956" w:rsidRPr="000E6956" w:rsidRDefault="000E6956" w:rsidP="000E6956">
            <w:pPr>
              <w:jc w:val="center"/>
              <w:rPr>
                <w:color w:val="auto"/>
                <w:kern w:val="0"/>
              </w:rPr>
            </w:pPr>
          </w:p>
        </w:tc>
        <w:tc>
          <w:tcPr>
            <w:tcW w:w="887" w:type="dxa"/>
            <w:tcBorders>
              <w:top w:val="nil"/>
              <w:left w:val="nil"/>
              <w:bottom w:val="nil"/>
              <w:right w:val="nil"/>
            </w:tcBorders>
            <w:shd w:val="clear" w:color="auto" w:fill="auto"/>
            <w:vAlign w:val="center"/>
            <w:hideMark/>
          </w:tcPr>
          <w:p w14:paraId="7E193873" w14:textId="77777777" w:rsidR="000E6956" w:rsidRPr="000E6956" w:rsidRDefault="000E6956" w:rsidP="000E6956">
            <w:pPr>
              <w:jc w:val="center"/>
              <w:rPr>
                <w:color w:val="auto"/>
                <w:kern w:val="0"/>
              </w:rPr>
            </w:pPr>
          </w:p>
        </w:tc>
        <w:tc>
          <w:tcPr>
            <w:tcW w:w="998" w:type="dxa"/>
            <w:tcBorders>
              <w:top w:val="nil"/>
              <w:left w:val="nil"/>
              <w:bottom w:val="nil"/>
              <w:right w:val="nil"/>
            </w:tcBorders>
            <w:shd w:val="clear" w:color="auto" w:fill="auto"/>
            <w:vAlign w:val="center"/>
            <w:hideMark/>
          </w:tcPr>
          <w:p w14:paraId="28978B24" w14:textId="77777777" w:rsidR="000E6956" w:rsidRPr="000E6956" w:rsidRDefault="000E6956" w:rsidP="000E6956">
            <w:pPr>
              <w:jc w:val="center"/>
              <w:rPr>
                <w:color w:val="auto"/>
                <w:kern w:val="0"/>
              </w:rPr>
            </w:pPr>
          </w:p>
        </w:tc>
      </w:tr>
      <w:tr w:rsidR="000E6956" w:rsidRPr="000E6956" w14:paraId="41BB5E0F" w14:textId="77777777" w:rsidTr="000E6956">
        <w:trPr>
          <w:trHeight w:val="329"/>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14:paraId="17EB1CB9" w14:textId="77777777" w:rsidR="000E6956" w:rsidRPr="000E6956" w:rsidRDefault="000E6956" w:rsidP="000E6956">
            <w:pPr>
              <w:jc w:val="center"/>
              <w:rPr>
                <w:rFonts w:ascii="Calibri" w:hAnsi="Calibri" w:cs="Calibri"/>
                <w:b/>
                <w:bCs/>
                <w:color w:val="000000"/>
                <w:kern w:val="0"/>
                <w:sz w:val="22"/>
                <w:szCs w:val="22"/>
              </w:rPr>
            </w:pPr>
            <w:r w:rsidRPr="000E6956">
              <w:rPr>
                <w:rFonts w:ascii="Calibri" w:hAnsi="Calibri" w:cs="Calibri"/>
                <w:b/>
                <w:bCs/>
                <w:color w:val="000000"/>
                <w:kern w:val="0"/>
                <w:sz w:val="22"/>
                <w:szCs w:val="22"/>
              </w:rPr>
              <w:t xml:space="preserve">SGST </w:t>
            </w:r>
          </w:p>
        </w:tc>
        <w:tc>
          <w:tcPr>
            <w:tcW w:w="1458" w:type="dxa"/>
            <w:tcBorders>
              <w:top w:val="nil"/>
              <w:left w:val="nil"/>
              <w:bottom w:val="single" w:sz="4" w:space="0" w:color="auto"/>
              <w:right w:val="single" w:sz="4" w:space="0" w:color="auto"/>
            </w:tcBorders>
            <w:shd w:val="clear" w:color="auto" w:fill="auto"/>
            <w:vAlign w:val="center"/>
            <w:hideMark/>
          </w:tcPr>
          <w:p w14:paraId="31B9A978" w14:textId="77777777" w:rsidR="000E6956" w:rsidRPr="000E6956" w:rsidRDefault="000E6956" w:rsidP="000E6956">
            <w:pPr>
              <w:jc w:val="center"/>
              <w:rPr>
                <w:rFonts w:ascii="Calibri" w:hAnsi="Calibri" w:cs="Calibri"/>
                <w:b/>
                <w:bCs/>
                <w:color w:val="000000"/>
                <w:kern w:val="0"/>
                <w:sz w:val="22"/>
                <w:szCs w:val="22"/>
              </w:rPr>
            </w:pPr>
            <w:r w:rsidRPr="000E6956">
              <w:rPr>
                <w:rFonts w:ascii="Calibri" w:hAnsi="Calibri" w:cs="Calibri"/>
                <w:b/>
                <w:bCs/>
                <w:color w:val="000000"/>
                <w:kern w:val="0"/>
                <w:sz w:val="22"/>
                <w:szCs w:val="22"/>
              </w:rPr>
              <w:t>98838/-</w:t>
            </w:r>
          </w:p>
        </w:tc>
        <w:tc>
          <w:tcPr>
            <w:tcW w:w="5396" w:type="dxa"/>
            <w:tcBorders>
              <w:top w:val="nil"/>
              <w:left w:val="nil"/>
              <w:bottom w:val="nil"/>
              <w:right w:val="nil"/>
            </w:tcBorders>
            <w:shd w:val="clear" w:color="auto" w:fill="auto"/>
            <w:vAlign w:val="center"/>
            <w:hideMark/>
          </w:tcPr>
          <w:p w14:paraId="3AA72647" w14:textId="77777777" w:rsidR="000E6956" w:rsidRPr="000E6956" w:rsidRDefault="000E6956" w:rsidP="000E6956">
            <w:pPr>
              <w:jc w:val="center"/>
              <w:rPr>
                <w:rFonts w:ascii="Calibri" w:hAnsi="Calibri" w:cs="Calibri"/>
                <w:b/>
                <w:bCs/>
                <w:color w:val="000000"/>
                <w:kern w:val="0"/>
                <w:sz w:val="22"/>
                <w:szCs w:val="22"/>
              </w:rPr>
            </w:pPr>
          </w:p>
        </w:tc>
        <w:tc>
          <w:tcPr>
            <w:tcW w:w="548" w:type="dxa"/>
            <w:tcBorders>
              <w:top w:val="nil"/>
              <w:left w:val="nil"/>
              <w:bottom w:val="nil"/>
              <w:right w:val="nil"/>
            </w:tcBorders>
            <w:shd w:val="clear" w:color="auto" w:fill="auto"/>
            <w:vAlign w:val="center"/>
            <w:hideMark/>
          </w:tcPr>
          <w:p w14:paraId="397448C9" w14:textId="77777777" w:rsidR="000E6956" w:rsidRPr="000E6956" w:rsidRDefault="000E6956" w:rsidP="000E6956">
            <w:pPr>
              <w:jc w:val="center"/>
              <w:rPr>
                <w:color w:val="auto"/>
                <w:kern w:val="0"/>
              </w:rPr>
            </w:pPr>
          </w:p>
        </w:tc>
        <w:tc>
          <w:tcPr>
            <w:tcW w:w="887" w:type="dxa"/>
            <w:tcBorders>
              <w:top w:val="nil"/>
              <w:left w:val="nil"/>
              <w:bottom w:val="nil"/>
              <w:right w:val="nil"/>
            </w:tcBorders>
            <w:shd w:val="clear" w:color="auto" w:fill="auto"/>
            <w:vAlign w:val="center"/>
            <w:hideMark/>
          </w:tcPr>
          <w:p w14:paraId="3D191C70" w14:textId="77777777" w:rsidR="000E6956" w:rsidRPr="000E6956" w:rsidRDefault="000E6956" w:rsidP="000E6956">
            <w:pPr>
              <w:jc w:val="center"/>
              <w:rPr>
                <w:color w:val="auto"/>
                <w:kern w:val="0"/>
              </w:rPr>
            </w:pPr>
          </w:p>
        </w:tc>
        <w:tc>
          <w:tcPr>
            <w:tcW w:w="998" w:type="dxa"/>
            <w:tcBorders>
              <w:top w:val="nil"/>
              <w:left w:val="nil"/>
              <w:bottom w:val="nil"/>
              <w:right w:val="nil"/>
            </w:tcBorders>
            <w:shd w:val="clear" w:color="auto" w:fill="auto"/>
            <w:vAlign w:val="center"/>
            <w:hideMark/>
          </w:tcPr>
          <w:p w14:paraId="0764D13A" w14:textId="77777777" w:rsidR="000E6956" w:rsidRPr="000E6956" w:rsidRDefault="000E6956" w:rsidP="000E6956">
            <w:pPr>
              <w:jc w:val="center"/>
              <w:rPr>
                <w:color w:val="auto"/>
                <w:kern w:val="0"/>
              </w:rPr>
            </w:pPr>
          </w:p>
        </w:tc>
      </w:tr>
      <w:tr w:rsidR="000E6956" w:rsidRPr="000E6956" w14:paraId="35B1E00D" w14:textId="77777777" w:rsidTr="000E6956">
        <w:trPr>
          <w:trHeight w:val="329"/>
        </w:trPr>
        <w:tc>
          <w:tcPr>
            <w:tcW w:w="918" w:type="dxa"/>
            <w:tcBorders>
              <w:top w:val="nil"/>
              <w:left w:val="single" w:sz="4" w:space="0" w:color="auto"/>
              <w:bottom w:val="single" w:sz="4" w:space="0" w:color="auto"/>
              <w:right w:val="single" w:sz="4" w:space="0" w:color="auto"/>
            </w:tcBorders>
            <w:shd w:val="clear" w:color="auto" w:fill="auto"/>
            <w:noWrap/>
            <w:vAlign w:val="center"/>
            <w:hideMark/>
          </w:tcPr>
          <w:p w14:paraId="4C1443EF" w14:textId="77777777" w:rsidR="000E6956" w:rsidRPr="000E6956" w:rsidRDefault="000E6956" w:rsidP="000E6956">
            <w:pPr>
              <w:jc w:val="center"/>
              <w:rPr>
                <w:rFonts w:ascii="Calibri" w:hAnsi="Calibri" w:cs="Calibri"/>
                <w:b/>
                <w:bCs/>
                <w:color w:val="000000"/>
                <w:kern w:val="0"/>
                <w:sz w:val="22"/>
                <w:szCs w:val="22"/>
              </w:rPr>
            </w:pPr>
            <w:r w:rsidRPr="000E6956">
              <w:rPr>
                <w:rFonts w:ascii="Calibri" w:hAnsi="Calibri" w:cs="Calibri"/>
                <w:b/>
                <w:bCs/>
                <w:color w:val="000000"/>
                <w:kern w:val="0"/>
                <w:sz w:val="22"/>
                <w:szCs w:val="22"/>
              </w:rPr>
              <w:t>Grand Total</w:t>
            </w:r>
          </w:p>
        </w:tc>
        <w:tc>
          <w:tcPr>
            <w:tcW w:w="1458" w:type="dxa"/>
            <w:tcBorders>
              <w:top w:val="nil"/>
              <w:left w:val="nil"/>
              <w:bottom w:val="single" w:sz="4" w:space="0" w:color="auto"/>
              <w:right w:val="single" w:sz="4" w:space="0" w:color="auto"/>
            </w:tcBorders>
            <w:shd w:val="clear" w:color="auto" w:fill="auto"/>
            <w:vAlign w:val="center"/>
            <w:hideMark/>
          </w:tcPr>
          <w:p w14:paraId="407F0389" w14:textId="77777777" w:rsidR="000E6956" w:rsidRPr="000E6956" w:rsidRDefault="000E6956" w:rsidP="000E6956">
            <w:pPr>
              <w:jc w:val="center"/>
              <w:rPr>
                <w:rFonts w:ascii="Calibri" w:hAnsi="Calibri" w:cs="Calibri"/>
                <w:b/>
                <w:bCs/>
                <w:color w:val="000000"/>
                <w:kern w:val="0"/>
                <w:sz w:val="22"/>
                <w:szCs w:val="22"/>
              </w:rPr>
            </w:pPr>
            <w:r w:rsidRPr="000E6956">
              <w:rPr>
                <w:rFonts w:ascii="Calibri" w:hAnsi="Calibri" w:cs="Calibri"/>
                <w:b/>
                <w:bCs/>
                <w:color w:val="000000"/>
                <w:kern w:val="0"/>
                <w:sz w:val="22"/>
                <w:szCs w:val="22"/>
              </w:rPr>
              <w:t>1295876/-</w:t>
            </w:r>
          </w:p>
        </w:tc>
        <w:tc>
          <w:tcPr>
            <w:tcW w:w="5396" w:type="dxa"/>
            <w:tcBorders>
              <w:top w:val="nil"/>
              <w:left w:val="nil"/>
              <w:bottom w:val="nil"/>
              <w:right w:val="nil"/>
            </w:tcBorders>
            <w:shd w:val="clear" w:color="auto" w:fill="auto"/>
            <w:vAlign w:val="center"/>
            <w:hideMark/>
          </w:tcPr>
          <w:p w14:paraId="63B78532" w14:textId="77777777" w:rsidR="000E6956" w:rsidRPr="000E6956" w:rsidRDefault="000E6956" w:rsidP="000E6956">
            <w:pPr>
              <w:jc w:val="center"/>
              <w:rPr>
                <w:rFonts w:ascii="Calibri" w:hAnsi="Calibri" w:cs="Calibri"/>
                <w:b/>
                <w:bCs/>
                <w:color w:val="000000"/>
                <w:kern w:val="0"/>
                <w:sz w:val="22"/>
                <w:szCs w:val="22"/>
              </w:rPr>
            </w:pPr>
          </w:p>
        </w:tc>
        <w:tc>
          <w:tcPr>
            <w:tcW w:w="548" w:type="dxa"/>
            <w:tcBorders>
              <w:top w:val="nil"/>
              <w:left w:val="nil"/>
              <w:bottom w:val="nil"/>
              <w:right w:val="nil"/>
            </w:tcBorders>
            <w:shd w:val="clear" w:color="auto" w:fill="auto"/>
            <w:vAlign w:val="center"/>
            <w:hideMark/>
          </w:tcPr>
          <w:p w14:paraId="127DB49F" w14:textId="77777777" w:rsidR="000E6956" w:rsidRPr="000E6956" w:rsidRDefault="000E6956" w:rsidP="000E6956">
            <w:pPr>
              <w:jc w:val="center"/>
              <w:rPr>
                <w:color w:val="auto"/>
                <w:kern w:val="0"/>
              </w:rPr>
            </w:pPr>
          </w:p>
        </w:tc>
        <w:tc>
          <w:tcPr>
            <w:tcW w:w="887" w:type="dxa"/>
            <w:tcBorders>
              <w:top w:val="nil"/>
              <w:left w:val="nil"/>
              <w:bottom w:val="nil"/>
              <w:right w:val="nil"/>
            </w:tcBorders>
            <w:shd w:val="clear" w:color="auto" w:fill="auto"/>
            <w:vAlign w:val="center"/>
            <w:hideMark/>
          </w:tcPr>
          <w:p w14:paraId="7B86E8FC" w14:textId="77777777" w:rsidR="000E6956" w:rsidRPr="000E6956" w:rsidRDefault="000E6956" w:rsidP="000E6956">
            <w:pPr>
              <w:jc w:val="center"/>
              <w:rPr>
                <w:color w:val="auto"/>
                <w:kern w:val="0"/>
              </w:rPr>
            </w:pPr>
          </w:p>
        </w:tc>
        <w:tc>
          <w:tcPr>
            <w:tcW w:w="998" w:type="dxa"/>
            <w:tcBorders>
              <w:top w:val="nil"/>
              <w:left w:val="nil"/>
              <w:bottom w:val="nil"/>
              <w:right w:val="nil"/>
            </w:tcBorders>
            <w:shd w:val="clear" w:color="auto" w:fill="auto"/>
            <w:vAlign w:val="center"/>
            <w:hideMark/>
          </w:tcPr>
          <w:p w14:paraId="01A518B7" w14:textId="77777777" w:rsidR="000E6956" w:rsidRPr="000E6956" w:rsidRDefault="000E6956" w:rsidP="000E6956">
            <w:pPr>
              <w:jc w:val="center"/>
              <w:rPr>
                <w:color w:val="auto"/>
                <w:kern w:val="0"/>
              </w:rPr>
            </w:pPr>
          </w:p>
        </w:tc>
      </w:tr>
      <w:tr w:rsidR="000E6956" w:rsidRPr="000E6956" w14:paraId="4A666FE2" w14:textId="77777777" w:rsidTr="000E6956">
        <w:trPr>
          <w:trHeight w:val="329"/>
        </w:trPr>
        <w:tc>
          <w:tcPr>
            <w:tcW w:w="918" w:type="dxa"/>
            <w:tcBorders>
              <w:top w:val="nil"/>
              <w:left w:val="nil"/>
              <w:bottom w:val="nil"/>
              <w:right w:val="nil"/>
            </w:tcBorders>
            <w:shd w:val="clear" w:color="auto" w:fill="auto"/>
            <w:noWrap/>
            <w:hideMark/>
          </w:tcPr>
          <w:p w14:paraId="03ED15B7" w14:textId="77777777" w:rsidR="000E6956" w:rsidRPr="000E6956" w:rsidRDefault="000E6956" w:rsidP="000E6956">
            <w:pPr>
              <w:jc w:val="center"/>
              <w:rPr>
                <w:color w:val="auto"/>
                <w:kern w:val="0"/>
              </w:rPr>
            </w:pPr>
          </w:p>
        </w:tc>
        <w:tc>
          <w:tcPr>
            <w:tcW w:w="1458" w:type="dxa"/>
            <w:tcBorders>
              <w:top w:val="nil"/>
              <w:left w:val="nil"/>
              <w:bottom w:val="nil"/>
              <w:right w:val="nil"/>
            </w:tcBorders>
            <w:shd w:val="clear" w:color="auto" w:fill="auto"/>
            <w:vAlign w:val="center"/>
            <w:hideMark/>
          </w:tcPr>
          <w:p w14:paraId="3966B4E5" w14:textId="77777777" w:rsidR="000E6956" w:rsidRPr="000E6956" w:rsidRDefault="000E6956" w:rsidP="000E6956">
            <w:pPr>
              <w:rPr>
                <w:color w:val="auto"/>
                <w:kern w:val="0"/>
              </w:rPr>
            </w:pPr>
          </w:p>
        </w:tc>
        <w:tc>
          <w:tcPr>
            <w:tcW w:w="5396" w:type="dxa"/>
            <w:tcBorders>
              <w:top w:val="nil"/>
              <w:left w:val="nil"/>
              <w:bottom w:val="nil"/>
              <w:right w:val="nil"/>
            </w:tcBorders>
            <w:shd w:val="clear" w:color="auto" w:fill="auto"/>
            <w:vAlign w:val="center"/>
            <w:hideMark/>
          </w:tcPr>
          <w:p w14:paraId="34367D80" w14:textId="77777777" w:rsidR="000E6956" w:rsidRPr="000E6956" w:rsidRDefault="000E6956" w:rsidP="000E6956">
            <w:pPr>
              <w:jc w:val="center"/>
              <w:rPr>
                <w:color w:val="auto"/>
                <w:kern w:val="0"/>
              </w:rPr>
            </w:pPr>
          </w:p>
        </w:tc>
        <w:tc>
          <w:tcPr>
            <w:tcW w:w="548" w:type="dxa"/>
            <w:tcBorders>
              <w:top w:val="nil"/>
              <w:left w:val="nil"/>
              <w:bottom w:val="nil"/>
              <w:right w:val="nil"/>
            </w:tcBorders>
            <w:shd w:val="clear" w:color="auto" w:fill="auto"/>
            <w:vAlign w:val="center"/>
            <w:hideMark/>
          </w:tcPr>
          <w:p w14:paraId="297955D8" w14:textId="77777777" w:rsidR="000E6956" w:rsidRPr="000E6956" w:rsidRDefault="000E6956" w:rsidP="000E6956">
            <w:pPr>
              <w:jc w:val="center"/>
              <w:rPr>
                <w:color w:val="auto"/>
                <w:kern w:val="0"/>
              </w:rPr>
            </w:pPr>
          </w:p>
        </w:tc>
        <w:tc>
          <w:tcPr>
            <w:tcW w:w="887" w:type="dxa"/>
            <w:tcBorders>
              <w:top w:val="nil"/>
              <w:left w:val="nil"/>
              <w:bottom w:val="nil"/>
              <w:right w:val="nil"/>
            </w:tcBorders>
            <w:shd w:val="clear" w:color="auto" w:fill="auto"/>
            <w:vAlign w:val="center"/>
            <w:hideMark/>
          </w:tcPr>
          <w:p w14:paraId="2EDEF7BE" w14:textId="77777777" w:rsidR="000E6956" w:rsidRPr="000E6956" w:rsidRDefault="000E6956" w:rsidP="000E6956">
            <w:pPr>
              <w:jc w:val="center"/>
              <w:rPr>
                <w:color w:val="auto"/>
                <w:kern w:val="0"/>
              </w:rPr>
            </w:pPr>
          </w:p>
        </w:tc>
        <w:tc>
          <w:tcPr>
            <w:tcW w:w="998" w:type="dxa"/>
            <w:tcBorders>
              <w:top w:val="nil"/>
              <w:left w:val="nil"/>
              <w:bottom w:val="nil"/>
              <w:right w:val="nil"/>
            </w:tcBorders>
            <w:shd w:val="clear" w:color="auto" w:fill="auto"/>
            <w:vAlign w:val="center"/>
            <w:hideMark/>
          </w:tcPr>
          <w:p w14:paraId="3AD2F74F" w14:textId="77777777" w:rsidR="000E6956" w:rsidRPr="000E6956" w:rsidRDefault="000E6956" w:rsidP="000E6956">
            <w:pPr>
              <w:jc w:val="center"/>
              <w:rPr>
                <w:color w:val="auto"/>
                <w:kern w:val="0"/>
              </w:rPr>
            </w:pPr>
          </w:p>
        </w:tc>
      </w:tr>
      <w:tr w:rsidR="000E6956" w:rsidRPr="000E6956" w14:paraId="478DDBE2" w14:textId="77777777" w:rsidTr="000E6956">
        <w:trPr>
          <w:trHeight w:val="384"/>
        </w:trPr>
        <w:tc>
          <w:tcPr>
            <w:tcW w:w="10206" w:type="dxa"/>
            <w:gridSpan w:val="6"/>
            <w:tcBorders>
              <w:top w:val="nil"/>
              <w:left w:val="nil"/>
              <w:bottom w:val="nil"/>
              <w:right w:val="nil"/>
            </w:tcBorders>
            <w:shd w:val="clear" w:color="auto" w:fill="auto"/>
            <w:hideMark/>
          </w:tcPr>
          <w:p w14:paraId="56DF174D" w14:textId="77777777" w:rsidR="000E6956" w:rsidRPr="000E6956" w:rsidRDefault="000E6956" w:rsidP="000E6956">
            <w:pPr>
              <w:rPr>
                <w:rFonts w:ascii="Calibri" w:hAnsi="Calibri" w:cs="Calibri"/>
                <w:b/>
                <w:bCs/>
                <w:color w:val="000000"/>
                <w:kern w:val="0"/>
                <w:sz w:val="22"/>
                <w:szCs w:val="22"/>
              </w:rPr>
            </w:pPr>
            <w:r w:rsidRPr="000E6956">
              <w:rPr>
                <w:rFonts w:ascii="Calibri" w:hAnsi="Calibri" w:cs="Calibri"/>
                <w:b/>
                <w:bCs/>
                <w:color w:val="000000"/>
                <w:kern w:val="0"/>
                <w:sz w:val="22"/>
                <w:szCs w:val="22"/>
              </w:rPr>
              <w:t xml:space="preserve">* KNX Cable charged as actuals @ 150/- per </w:t>
            </w:r>
            <w:proofErr w:type="spellStart"/>
            <w:r w:rsidRPr="000E6956">
              <w:rPr>
                <w:rFonts w:ascii="Calibri" w:hAnsi="Calibri" w:cs="Calibri"/>
                <w:b/>
                <w:bCs/>
                <w:color w:val="000000"/>
                <w:kern w:val="0"/>
                <w:sz w:val="22"/>
                <w:szCs w:val="22"/>
              </w:rPr>
              <w:t>mtr</w:t>
            </w:r>
            <w:proofErr w:type="spellEnd"/>
            <w:r w:rsidRPr="000E6956">
              <w:rPr>
                <w:rFonts w:ascii="Calibri" w:hAnsi="Calibri" w:cs="Calibri"/>
                <w:b/>
                <w:bCs/>
                <w:color w:val="000000"/>
                <w:kern w:val="0"/>
                <w:sz w:val="22"/>
                <w:szCs w:val="22"/>
              </w:rPr>
              <w:t xml:space="preserve"> + GST (only supply)</w:t>
            </w:r>
          </w:p>
        </w:tc>
      </w:tr>
      <w:tr w:rsidR="000E6956" w:rsidRPr="000E6956" w14:paraId="607B84AC" w14:textId="77777777" w:rsidTr="000E6956">
        <w:trPr>
          <w:trHeight w:val="329"/>
        </w:trPr>
        <w:tc>
          <w:tcPr>
            <w:tcW w:w="918" w:type="dxa"/>
            <w:tcBorders>
              <w:top w:val="nil"/>
              <w:left w:val="nil"/>
              <w:bottom w:val="nil"/>
              <w:right w:val="nil"/>
            </w:tcBorders>
            <w:shd w:val="clear" w:color="auto" w:fill="auto"/>
            <w:vAlign w:val="center"/>
            <w:hideMark/>
          </w:tcPr>
          <w:p w14:paraId="2839510F" w14:textId="77777777" w:rsidR="000E6956" w:rsidRPr="000E6956" w:rsidRDefault="000E6956" w:rsidP="000E6956">
            <w:pPr>
              <w:rPr>
                <w:rFonts w:ascii="Calibri" w:hAnsi="Calibri" w:cs="Calibri"/>
                <w:b/>
                <w:bCs/>
                <w:color w:val="000000"/>
                <w:kern w:val="0"/>
                <w:sz w:val="22"/>
                <w:szCs w:val="22"/>
              </w:rPr>
            </w:pPr>
          </w:p>
        </w:tc>
        <w:tc>
          <w:tcPr>
            <w:tcW w:w="1458" w:type="dxa"/>
            <w:tcBorders>
              <w:top w:val="nil"/>
              <w:left w:val="nil"/>
              <w:bottom w:val="nil"/>
              <w:right w:val="nil"/>
            </w:tcBorders>
            <w:shd w:val="clear" w:color="auto" w:fill="auto"/>
            <w:vAlign w:val="center"/>
            <w:hideMark/>
          </w:tcPr>
          <w:p w14:paraId="39E76BC4" w14:textId="77777777" w:rsidR="000E6956" w:rsidRPr="000E6956" w:rsidRDefault="000E6956" w:rsidP="000E6956">
            <w:pPr>
              <w:rPr>
                <w:color w:val="auto"/>
                <w:kern w:val="0"/>
              </w:rPr>
            </w:pPr>
          </w:p>
        </w:tc>
        <w:tc>
          <w:tcPr>
            <w:tcW w:w="5396" w:type="dxa"/>
            <w:tcBorders>
              <w:top w:val="nil"/>
              <w:left w:val="nil"/>
              <w:bottom w:val="nil"/>
              <w:right w:val="nil"/>
            </w:tcBorders>
            <w:shd w:val="clear" w:color="auto" w:fill="auto"/>
            <w:vAlign w:val="center"/>
            <w:hideMark/>
          </w:tcPr>
          <w:p w14:paraId="7E1E0455" w14:textId="77777777" w:rsidR="000E6956" w:rsidRPr="000E6956" w:rsidRDefault="000E6956" w:rsidP="000E6956">
            <w:pPr>
              <w:rPr>
                <w:color w:val="auto"/>
                <w:kern w:val="0"/>
              </w:rPr>
            </w:pPr>
          </w:p>
        </w:tc>
        <w:tc>
          <w:tcPr>
            <w:tcW w:w="548" w:type="dxa"/>
            <w:tcBorders>
              <w:top w:val="nil"/>
              <w:left w:val="nil"/>
              <w:bottom w:val="nil"/>
              <w:right w:val="nil"/>
            </w:tcBorders>
            <w:shd w:val="clear" w:color="auto" w:fill="auto"/>
            <w:vAlign w:val="center"/>
            <w:hideMark/>
          </w:tcPr>
          <w:p w14:paraId="609931AE" w14:textId="77777777" w:rsidR="000E6956" w:rsidRPr="000E6956" w:rsidRDefault="000E6956" w:rsidP="000E6956">
            <w:pPr>
              <w:rPr>
                <w:color w:val="auto"/>
                <w:kern w:val="0"/>
              </w:rPr>
            </w:pPr>
          </w:p>
        </w:tc>
        <w:tc>
          <w:tcPr>
            <w:tcW w:w="887" w:type="dxa"/>
            <w:tcBorders>
              <w:top w:val="nil"/>
              <w:left w:val="nil"/>
              <w:bottom w:val="nil"/>
              <w:right w:val="nil"/>
            </w:tcBorders>
            <w:shd w:val="clear" w:color="auto" w:fill="auto"/>
            <w:vAlign w:val="center"/>
            <w:hideMark/>
          </w:tcPr>
          <w:p w14:paraId="7013C357" w14:textId="77777777" w:rsidR="000E6956" w:rsidRPr="000E6956" w:rsidRDefault="000E6956" w:rsidP="000E6956">
            <w:pPr>
              <w:rPr>
                <w:color w:val="auto"/>
                <w:kern w:val="0"/>
              </w:rPr>
            </w:pPr>
          </w:p>
        </w:tc>
        <w:tc>
          <w:tcPr>
            <w:tcW w:w="998" w:type="dxa"/>
            <w:tcBorders>
              <w:top w:val="nil"/>
              <w:left w:val="nil"/>
              <w:bottom w:val="nil"/>
              <w:right w:val="nil"/>
            </w:tcBorders>
            <w:shd w:val="clear" w:color="auto" w:fill="auto"/>
            <w:vAlign w:val="center"/>
            <w:hideMark/>
          </w:tcPr>
          <w:p w14:paraId="4139C65C" w14:textId="77777777" w:rsidR="000E6956" w:rsidRPr="000E6956" w:rsidRDefault="000E6956" w:rsidP="000E6956">
            <w:pPr>
              <w:rPr>
                <w:color w:val="auto"/>
                <w:kern w:val="0"/>
              </w:rPr>
            </w:pPr>
          </w:p>
        </w:tc>
      </w:tr>
      <w:tr w:rsidR="000E6956" w:rsidRPr="000E6956" w14:paraId="1767DE0C" w14:textId="77777777" w:rsidTr="000E6956">
        <w:trPr>
          <w:trHeight w:val="412"/>
        </w:trPr>
        <w:tc>
          <w:tcPr>
            <w:tcW w:w="2376" w:type="dxa"/>
            <w:gridSpan w:val="2"/>
            <w:tcBorders>
              <w:top w:val="nil"/>
              <w:left w:val="nil"/>
              <w:bottom w:val="nil"/>
              <w:right w:val="nil"/>
            </w:tcBorders>
            <w:shd w:val="clear" w:color="auto" w:fill="auto"/>
            <w:hideMark/>
          </w:tcPr>
          <w:p w14:paraId="7D9D9EBC" w14:textId="77777777" w:rsidR="000E6956" w:rsidRPr="000E6956" w:rsidRDefault="000E6956" w:rsidP="000E6956">
            <w:pPr>
              <w:rPr>
                <w:rFonts w:ascii="Calibri" w:hAnsi="Calibri" w:cs="Calibri"/>
                <w:color w:val="000000"/>
                <w:kern w:val="0"/>
                <w:sz w:val="22"/>
                <w:szCs w:val="22"/>
              </w:rPr>
            </w:pPr>
            <w:r w:rsidRPr="000E6956">
              <w:rPr>
                <w:rFonts w:ascii="Calibri" w:hAnsi="Calibri" w:cs="Calibri"/>
                <w:color w:val="000000"/>
                <w:kern w:val="0"/>
                <w:sz w:val="22"/>
                <w:szCs w:val="22"/>
              </w:rPr>
              <w:t>If required</w:t>
            </w:r>
          </w:p>
        </w:tc>
        <w:tc>
          <w:tcPr>
            <w:tcW w:w="5396" w:type="dxa"/>
            <w:tcBorders>
              <w:top w:val="nil"/>
              <w:left w:val="nil"/>
              <w:bottom w:val="nil"/>
              <w:right w:val="nil"/>
            </w:tcBorders>
            <w:shd w:val="clear" w:color="auto" w:fill="auto"/>
            <w:vAlign w:val="center"/>
            <w:hideMark/>
          </w:tcPr>
          <w:p w14:paraId="22DF93DA" w14:textId="77777777" w:rsidR="000E6956" w:rsidRPr="000E6956" w:rsidRDefault="000E6956" w:rsidP="000E6956">
            <w:pPr>
              <w:rPr>
                <w:rFonts w:ascii="Calibri" w:hAnsi="Calibri" w:cs="Calibri"/>
                <w:color w:val="000000"/>
                <w:kern w:val="0"/>
                <w:sz w:val="22"/>
                <w:szCs w:val="22"/>
              </w:rPr>
            </w:pPr>
          </w:p>
        </w:tc>
        <w:tc>
          <w:tcPr>
            <w:tcW w:w="548" w:type="dxa"/>
            <w:tcBorders>
              <w:top w:val="nil"/>
              <w:left w:val="nil"/>
              <w:bottom w:val="nil"/>
              <w:right w:val="nil"/>
            </w:tcBorders>
            <w:shd w:val="clear" w:color="auto" w:fill="auto"/>
            <w:vAlign w:val="center"/>
            <w:hideMark/>
          </w:tcPr>
          <w:p w14:paraId="7637C7EA" w14:textId="77777777" w:rsidR="000E6956" w:rsidRPr="000E6956" w:rsidRDefault="000E6956" w:rsidP="000E6956">
            <w:pPr>
              <w:rPr>
                <w:color w:val="auto"/>
                <w:kern w:val="0"/>
              </w:rPr>
            </w:pPr>
          </w:p>
        </w:tc>
        <w:tc>
          <w:tcPr>
            <w:tcW w:w="887" w:type="dxa"/>
            <w:tcBorders>
              <w:top w:val="nil"/>
              <w:left w:val="nil"/>
              <w:bottom w:val="nil"/>
              <w:right w:val="nil"/>
            </w:tcBorders>
            <w:shd w:val="clear" w:color="auto" w:fill="auto"/>
            <w:vAlign w:val="center"/>
            <w:hideMark/>
          </w:tcPr>
          <w:p w14:paraId="54FD6547" w14:textId="77777777" w:rsidR="000E6956" w:rsidRPr="000E6956" w:rsidRDefault="000E6956" w:rsidP="000E6956">
            <w:pPr>
              <w:rPr>
                <w:color w:val="auto"/>
                <w:kern w:val="0"/>
              </w:rPr>
            </w:pPr>
          </w:p>
        </w:tc>
        <w:tc>
          <w:tcPr>
            <w:tcW w:w="998" w:type="dxa"/>
            <w:tcBorders>
              <w:top w:val="nil"/>
              <w:left w:val="nil"/>
              <w:bottom w:val="nil"/>
              <w:right w:val="nil"/>
            </w:tcBorders>
            <w:shd w:val="clear" w:color="auto" w:fill="auto"/>
            <w:vAlign w:val="center"/>
            <w:hideMark/>
          </w:tcPr>
          <w:p w14:paraId="182325A5" w14:textId="77777777" w:rsidR="000E6956" w:rsidRPr="000E6956" w:rsidRDefault="000E6956" w:rsidP="000E6956">
            <w:pPr>
              <w:rPr>
                <w:color w:val="auto"/>
                <w:kern w:val="0"/>
              </w:rPr>
            </w:pPr>
          </w:p>
        </w:tc>
      </w:tr>
      <w:tr w:rsidR="000E6956" w:rsidRPr="000E6956" w14:paraId="3D962388" w14:textId="77777777" w:rsidTr="000E6956">
        <w:trPr>
          <w:trHeight w:val="329"/>
        </w:trPr>
        <w:tc>
          <w:tcPr>
            <w:tcW w:w="7773" w:type="dxa"/>
            <w:gridSpan w:val="3"/>
            <w:tcBorders>
              <w:top w:val="nil"/>
              <w:left w:val="nil"/>
              <w:bottom w:val="nil"/>
              <w:right w:val="nil"/>
            </w:tcBorders>
            <w:shd w:val="clear" w:color="auto" w:fill="auto"/>
            <w:noWrap/>
            <w:hideMark/>
          </w:tcPr>
          <w:p w14:paraId="06BE2132" w14:textId="77777777" w:rsidR="000E6956" w:rsidRPr="000E6956" w:rsidRDefault="000E6956" w:rsidP="000E6956">
            <w:pPr>
              <w:rPr>
                <w:rFonts w:ascii="Calibri" w:hAnsi="Calibri" w:cs="Calibri"/>
                <w:color w:val="000000"/>
                <w:kern w:val="0"/>
              </w:rPr>
            </w:pPr>
            <w:r w:rsidRPr="000E6956">
              <w:rPr>
                <w:rFonts w:ascii="Calibri" w:hAnsi="Calibri" w:cs="Calibri"/>
                <w:color w:val="000000"/>
                <w:kern w:val="0"/>
              </w:rPr>
              <w:t>1) KNX MIX ACTUATOR SWITCHING CONTROLLER @150000/- + GST</w:t>
            </w:r>
          </w:p>
        </w:tc>
        <w:tc>
          <w:tcPr>
            <w:tcW w:w="548" w:type="dxa"/>
            <w:tcBorders>
              <w:top w:val="nil"/>
              <w:left w:val="nil"/>
              <w:bottom w:val="nil"/>
              <w:right w:val="nil"/>
            </w:tcBorders>
            <w:shd w:val="clear" w:color="auto" w:fill="auto"/>
            <w:vAlign w:val="center"/>
            <w:hideMark/>
          </w:tcPr>
          <w:p w14:paraId="470C1C6F" w14:textId="77777777" w:rsidR="000E6956" w:rsidRPr="000E6956" w:rsidRDefault="000E6956" w:rsidP="000E6956">
            <w:pPr>
              <w:rPr>
                <w:rFonts w:ascii="Calibri" w:hAnsi="Calibri" w:cs="Calibri"/>
                <w:color w:val="000000"/>
                <w:kern w:val="0"/>
              </w:rPr>
            </w:pPr>
          </w:p>
        </w:tc>
        <w:tc>
          <w:tcPr>
            <w:tcW w:w="887" w:type="dxa"/>
            <w:tcBorders>
              <w:top w:val="nil"/>
              <w:left w:val="nil"/>
              <w:bottom w:val="nil"/>
              <w:right w:val="nil"/>
            </w:tcBorders>
            <w:shd w:val="clear" w:color="auto" w:fill="auto"/>
            <w:vAlign w:val="center"/>
            <w:hideMark/>
          </w:tcPr>
          <w:p w14:paraId="36AB9AAD" w14:textId="77777777" w:rsidR="000E6956" w:rsidRPr="000E6956" w:rsidRDefault="000E6956" w:rsidP="000E6956">
            <w:pPr>
              <w:rPr>
                <w:color w:val="auto"/>
                <w:kern w:val="0"/>
              </w:rPr>
            </w:pPr>
          </w:p>
        </w:tc>
        <w:tc>
          <w:tcPr>
            <w:tcW w:w="998" w:type="dxa"/>
            <w:tcBorders>
              <w:top w:val="nil"/>
              <w:left w:val="nil"/>
              <w:bottom w:val="nil"/>
              <w:right w:val="nil"/>
            </w:tcBorders>
            <w:shd w:val="clear" w:color="auto" w:fill="auto"/>
            <w:vAlign w:val="center"/>
            <w:hideMark/>
          </w:tcPr>
          <w:p w14:paraId="7059BC35" w14:textId="77777777" w:rsidR="000E6956" w:rsidRPr="000E6956" w:rsidRDefault="000E6956" w:rsidP="000E6956">
            <w:pPr>
              <w:rPr>
                <w:color w:val="auto"/>
                <w:kern w:val="0"/>
              </w:rPr>
            </w:pPr>
          </w:p>
        </w:tc>
      </w:tr>
      <w:tr w:rsidR="000E6956" w:rsidRPr="000E6956" w14:paraId="5D85300F" w14:textId="77777777" w:rsidTr="000E6956">
        <w:trPr>
          <w:trHeight w:val="453"/>
        </w:trPr>
        <w:tc>
          <w:tcPr>
            <w:tcW w:w="7773" w:type="dxa"/>
            <w:gridSpan w:val="3"/>
            <w:tcBorders>
              <w:top w:val="nil"/>
              <w:left w:val="nil"/>
              <w:bottom w:val="nil"/>
              <w:right w:val="nil"/>
            </w:tcBorders>
            <w:shd w:val="clear" w:color="auto" w:fill="auto"/>
            <w:hideMark/>
          </w:tcPr>
          <w:p w14:paraId="43DDEFFF" w14:textId="77777777" w:rsidR="000E6956" w:rsidRPr="000E6956" w:rsidRDefault="000E6956" w:rsidP="000E6956">
            <w:pPr>
              <w:rPr>
                <w:rFonts w:ascii="Calibri" w:hAnsi="Calibri" w:cs="Calibri"/>
                <w:color w:val="000000"/>
                <w:kern w:val="0"/>
                <w:sz w:val="22"/>
                <w:szCs w:val="22"/>
              </w:rPr>
            </w:pPr>
            <w:r w:rsidRPr="000E6956">
              <w:rPr>
                <w:rFonts w:ascii="Calibri" w:hAnsi="Calibri" w:cs="Calibri"/>
                <w:color w:val="000000"/>
                <w:kern w:val="0"/>
                <w:sz w:val="22"/>
                <w:szCs w:val="22"/>
              </w:rPr>
              <w:t>2) KNX Programming interface @ 95000/- + GST</w:t>
            </w:r>
          </w:p>
        </w:tc>
        <w:tc>
          <w:tcPr>
            <w:tcW w:w="548" w:type="dxa"/>
            <w:tcBorders>
              <w:top w:val="nil"/>
              <w:left w:val="nil"/>
              <w:bottom w:val="nil"/>
              <w:right w:val="nil"/>
            </w:tcBorders>
            <w:shd w:val="clear" w:color="auto" w:fill="auto"/>
            <w:vAlign w:val="center"/>
            <w:hideMark/>
          </w:tcPr>
          <w:p w14:paraId="344CF070" w14:textId="77777777" w:rsidR="000E6956" w:rsidRPr="000E6956" w:rsidRDefault="000E6956" w:rsidP="000E6956">
            <w:pPr>
              <w:rPr>
                <w:rFonts w:ascii="Calibri" w:hAnsi="Calibri" w:cs="Calibri"/>
                <w:color w:val="000000"/>
                <w:kern w:val="0"/>
                <w:sz w:val="22"/>
                <w:szCs w:val="22"/>
              </w:rPr>
            </w:pPr>
          </w:p>
        </w:tc>
        <w:tc>
          <w:tcPr>
            <w:tcW w:w="887" w:type="dxa"/>
            <w:tcBorders>
              <w:top w:val="nil"/>
              <w:left w:val="nil"/>
              <w:bottom w:val="nil"/>
              <w:right w:val="nil"/>
            </w:tcBorders>
            <w:shd w:val="clear" w:color="auto" w:fill="auto"/>
            <w:vAlign w:val="center"/>
            <w:hideMark/>
          </w:tcPr>
          <w:p w14:paraId="06B0DA9F" w14:textId="77777777" w:rsidR="000E6956" w:rsidRPr="000E6956" w:rsidRDefault="000E6956" w:rsidP="000E6956">
            <w:pPr>
              <w:rPr>
                <w:color w:val="auto"/>
                <w:kern w:val="0"/>
              </w:rPr>
            </w:pPr>
          </w:p>
        </w:tc>
        <w:tc>
          <w:tcPr>
            <w:tcW w:w="998" w:type="dxa"/>
            <w:tcBorders>
              <w:top w:val="nil"/>
              <w:left w:val="nil"/>
              <w:bottom w:val="nil"/>
              <w:right w:val="nil"/>
            </w:tcBorders>
            <w:shd w:val="clear" w:color="auto" w:fill="auto"/>
            <w:vAlign w:val="center"/>
            <w:hideMark/>
          </w:tcPr>
          <w:p w14:paraId="49BFC8BF" w14:textId="77777777" w:rsidR="000E6956" w:rsidRPr="000E6956" w:rsidRDefault="000E6956" w:rsidP="000E6956">
            <w:pPr>
              <w:rPr>
                <w:color w:val="auto"/>
                <w:kern w:val="0"/>
              </w:rPr>
            </w:pPr>
          </w:p>
        </w:tc>
      </w:tr>
      <w:tr w:rsidR="000E6956" w:rsidRPr="000E6956" w14:paraId="103C8BF1" w14:textId="77777777" w:rsidTr="000E6956">
        <w:trPr>
          <w:trHeight w:val="329"/>
        </w:trPr>
        <w:tc>
          <w:tcPr>
            <w:tcW w:w="918" w:type="dxa"/>
            <w:tcBorders>
              <w:top w:val="nil"/>
              <w:left w:val="nil"/>
              <w:bottom w:val="nil"/>
              <w:right w:val="nil"/>
            </w:tcBorders>
            <w:shd w:val="clear" w:color="auto" w:fill="auto"/>
            <w:vAlign w:val="center"/>
            <w:hideMark/>
          </w:tcPr>
          <w:p w14:paraId="5991A622" w14:textId="77777777" w:rsidR="000E6956" w:rsidRPr="000E6956" w:rsidRDefault="000E6956" w:rsidP="000E6956">
            <w:pPr>
              <w:rPr>
                <w:color w:val="auto"/>
                <w:kern w:val="0"/>
              </w:rPr>
            </w:pPr>
          </w:p>
        </w:tc>
        <w:tc>
          <w:tcPr>
            <w:tcW w:w="1458" w:type="dxa"/>
            <w:tcBorders>
              <w:top w:val="nil"/>
              <w:left w:val="nil"/>
              <w:bottom w:val="nil"/>
              <w:right w:val="nil"/>
            </w:tcBorders>
            <w:shd w:val="clear" w:color="auto" w:fill="auto"/>
            <w:vAlign w:val="center"/>
            <w:hideMark/>
          </w:tcPr>
          <w:p w14:paraId="439F5BC4" w14:textId="77777777" w:rsidR="000E6956" w:rsidRPr="000E6956" w:rsidRDefault="000E6956" w:rsidP="000E6956">
            <w:pPr>
              <w:rPr>
                <w:color w:val="auto"/>
                <w:kern w:val="0"/>
              </w:rPr>
            </w:pPr>
          </w:p>
        </w:tc>
        <w:tc>
          <w:tcPr>
            <w:tcW w:w="5396" w:type="dxa"/>
            <w:tcBorders>
              <w:top w:val="nil"/>
              <w:left w:val="nil"/>
              <w:bottom w:val="nil"/>
              <w:right w:val="nil"/>
            </w:tcBorders>
            <w:shd w:val="clear" w:color="auto" w:fill="auto"/>
            <w:vAlign w:val="center"/>
            <w:hideMark/>
          </w:tcPr>
          <w:p w14:paraId="539039E1" w14:textId="77777777" w:rsidR="000E6956" w:rsidRPr="000E6956" w:rsidRDefault="000E6956" w:rsidP="000E6956">
            <w:pPr>
              <w:rPr>
                <w:color w:val="auto"/>
                <w:kern w:val="0"/>
              </w:rPr>
            </w:pPr>
          </w:p>
        </w:tc>
        <w:tc>
          <w:tcPr>
            <w:tcW w:w="548" w:type="dxa"/>
            <w:tcBorders>
              <w:top w:val="nil"/>
              <w:left w:val="nil"/>
              <w:bottom w:val="nil"/>
              <w:right w:val="nil"/>
            </w:tcBorders>
            <w:shd w:val="clear" w:color="auto" w:fill="auto"/>
            <w:vAlign w:val="center"/>
            <w:hideMark/>
          </w:tcPr>
          <w:p w14:paraId="5F09581C" w14:textId="77777777" w:rsidR="000E6956" w:rsidRPr="000E6956" w:rsidRDefault="000E6956" w:rsidP="000E6956">
            <w:pPr>
              <w:rPr>
                <w:color w:val="auto"/>
                <w:kern w:val="0"/>
              </w:rPr>
            </w:pPr>
          </w:p>
        </w:tc>
        <w:tc>
          <w:tcPr>
            <w:tcW w:w="887" w:type="dxa"/>
            <w:tcBorders>
              <w:top w:val="nil"/>
              <w:left w:val="nil"/>
              <w:bottom w:val="nil"/>
              <w:right w:val="nil"/>
            </w:tcBorders>
            <w:shd w:val="clear" w:color="auto" w:fill="auto"/>
            <w:vAlign w:val="center"/>
            <w:hideMark/>
          </w:tcPr>
          <w:p w14:paraId="04860F2E" w14:textId="77777777" w:rsidR="000E6956" w:rsidRPr="000E6956" w:rsidRDefault="000E6956" w:rsidP="000E6956">
            <w:pPr>
              <w:rPr>
                <w:color w:val="auto"/>
                <w:kern w:val="0"/>
              </w:rPr>
            </w:pPr>
          </w:p>
        </w:tc>
        <w:tc>
          <w:tcPr>
            <w:tcW w:w="998" w:type="dxa"/>
            <w:tcBorders>
              <w:top w:val="nil"/>
              <w:left w:val="nil"/>
              <w:bottom w:val="nil"/>
              <w:right w:val="nil"/>
            </w:tcBorders>
            <w:shd w:val="clear" w:color="auto" w:fill="auto"/>
            <w:vAlign w:val="center"/>
            <w:hideMark/>
          </w:tcPr>
          <w:p w14:paraId="2601057E" w14:textId="77777777" w:rsidR="000E6956" w:rsidRPr="000E6956" w:rsidRDefault="000E6956" w:rsidP="000E6956">
            <w:pPr>
              <w:rPr>
                <w:color w:val="auto"/>
                <w:kern w:val="0"/>
              </w:rPr>
            </w:pPr>
          </w:p>
        </w:tc>
      </w:tr>
      <w:tr w:rsidR="000E6956" w:rsidRPr="000E6956" w14:paraId="49D29230" w14:textId="77777777" w:rsidTr="000E6956">
        <w:trPr>
          <w:trHeight w:val="329"/>
        </w:trPr>
        <w:tc>
          <w:tcPr>
            <w:tcW w:w="2376" w:type="dxa"/>
            <w:gridSpan w:val="2"/>
            <w:tcBorders>
              <w:top w:val="nil"/>
              <w:left w:val="nil"/>
              <w:bottom w:val="nil"/>
              <w:right w:val="nil"/>
            </w:tcBorders>
            <w:shd w:val="clear" w:color="auto" w:fill="auto"/>
            <w:noWrap/>
            <w:hideMark/>
          </w:tcPr>
          <w:p w14:paraId="7DD155DE" w14:textId="77777777" w:rsidR="000E6956" w:rsidRPr="000E6956" w:rsidRDefault="000E6956" w:rsidP="000E6956">
            <w:pPr>
              <w:rPr>
                <w:rFonts w:ascii="Calibri" w:hAnsi="Calibri" w:cs="Calibri"/>
                <w:b/>
                <w:bCs/>
                <w:color w:val="000000"/>
                <w:kern w:val="0"/>
                <w:sz w:val="22"/>
                <w:szCs w:val="22"/>
              </w:rPr>
            </w:pPr>
            <w:r w:rsidRPr="000E6956">
              <w:rPr>
                <w:rFonts w:ascii="Calibri" w:hAnsi="Calibri" w:cs="Calibri"/>
                <w:b/>
                <w:bCs/>
                <w:color w:val="000000"/>
                <w:kern w:val="0"/>
                <w:sz w:val="22"/>
                <w:szCs w:val="22"/>
              </w:rPr>
              <w:t>Solution Offered:</w:t>
            </w:r>
          </w:p>
        </w:tc>
        <w:tc>
          <w:tcPr>
            <w:tcW w:w="5396" w:type="dxa"/>
            <w:tcBorders>
              <w:top w:val="nil"/>
              <w:left w:val="nil"/>
              <w:bottom w:val="nil"/>
              <w:right w:val="nil"/>
            </w:tcBorders>
            <w:shd w:val="clear" w:color="auto" w:fill="auto"/>
            <w:vAlign w:val="center"/>
            <w:hideMark/>
          </w:tcPr>
          <w:p w14:paraId="62D82420" w14:textId="77777777" w:rsidR="000E6956" w:rsidRPr="000E6956" w:rsidRDefault="000E6956" w:rsidP="000E6956">
            <w:pPr>
              <w:rPr>
                <w:rFonts w:ascii="Calibri" w:hAnsi="Calibri" w:cs="Calibri"/>
                <w:b/>
                <w:bCs/>
                <w:color w:val="000000"/>
                <w:kern w:val="0"/>
                <w:sz w:val="22"/>
                <w:szCs w:val="22"/>
              </w:rPr>
            </w:pPr>
          </w:p>
        </w:tc>
        <w:tc>
          <w:tcPr>
            <w:tcW w:w="548" w:type="dxa"/>
            <w:tcBorders>
              <w:top w:val="nil"/>
              <w:left w:val="nil"/>
              <w:bottom w:val="nil"/>
              <w:right w:val="nil"/>
            </w:tcBorders>
            <w:shd w:val="clear" w:color="auto" w:fill="auto"/>
            <w:vAlign w:val="center"/>
            <w:hideMark/>
          </w:tcPr>
          <w:p w14:paraId="18EED0D8" w14:textId="77777777" w:rsidR="000E6956" w:rsidRPr="000E6956" w:rsidRDefault="000E6956" w:rsidP="000E6956">
            <w:pPr>
              <w:rPr>
                <w:color w:val="auto"/>
                <w:kern w:val="0"/>
              </w:rPr>
            </w:pPr>
          </w:p>
        </w:tc>
        <w:tc>
          <w:tcPr>
            <w:tcW w:w="887" w:type="dxa"/>
            <w:tcBorders>
              <w:top w:val="nil"/>
              <w:left w:val="nil"/>
              <w:bottom w:val="nil"/>
              <w:right w:val="nil"/>
            </w:tcBorders>
            <w:shd w:val="clear" w:color="auto" w:fill="auto"/>
            <w:vAlign w:val="center"/>
            <w:hideMark/>
          </w:tcPr>
          <w:p w14:paraId="1CCEB38E" w14:textId="77777777" w:rsidR="000E6956" w:rsidRPr="000E6956" w:rsidRDefault="000E6956" w:rsidP="000E6956">
            <w:pPr>
              <w:rPr>
                <w:color w:val="auto"/>
                <w:kern w:val="0"/>
              </w:rPr>
            </w:pPr>
          </w:p>
        </w:tc>
        <w:tc>
          <w:tcPr>
            <w:tcW w:w="998" w:type="dxa"/>
            <w:tcBorders>
              <w:top w:val="nil"/>
              <w:left w:val="nil"/>
              <w:bottom w:val="nil"/>
              <w:right w:val="nil"/>
            </w:tcBorders>
            <w:shd w:val="clear" w:color="auto" w:fill="auto"/>
            <w:vAlign w:val="center"/>
            <w:hideMark/>
          </w:tcPr>
          <w:p w14:paraId="40CB1432" w14:textId="77777777" w:rsidR="000E6956" w:rsidRPr="000E6956" w:rsidRDefault="000E6956" w:rsidP="000E6956">
            <w:pPr>
              <w:rPr>
                <w:color w:val="auto"/>
                <w:kern w:val="0"/>
              </w:rPr>
            </w:pPr>
          </w:p>
        </w:tc>
      </w:tr>
      <w:tr w:rsidR="000E6956" w:rsidRPr="000E6956" w14:paraId="1D40E130" w14:textId="77777777" w:rsidTr="000E6956">
        <w:trPr>
          <w:trHeight w:val="329"/>
        </w:trPr>
        <w:tc>
          <w:tcPr>
            <w:tcW w:w="7773" w:type="dxa"/>
            <w:gridSpan w:val="3"/>
            <w:tcBorders>
              <w:top w:val="nil"/>
              <w:left w:val="nil"/>
              <w:bottom w:val="nil"/>
              <w:right w:val="nil"/>
            </w:tcBorders>
            <w:shd w:val="clear" w:color="auto" w:fill="auto"/>
            <w:noWrap/>
            <w:hideMark/>
          </w:tcPr>
          <w:p w14:paraId="2E3F14FA" w14:textId="77777777" w:rsidR="000E6956" w:rsidRPr="000E6956" w:rsidRDefault="000E6956" w:rsidP="000E6956">
            <w:pPr>
              <w:rPr>
                <w:rFonts w:ascii="Calibri" w:hAnsi="Calibri" w:cs="Calibri"/>
                <w:color w:val="000000"/>
                <w:kern w:val="0"/>
                <w:sz w:val="22"/>
                <w:szCs w:val="22"/>
              </w:rPr>
            </w:pPr>
            <w:r w:rsidRPr="000E6956">
              <w:rPr>
                <w:rFonts w:ascii="Calibri" w:hAnsi="Calibri" w:cs="Calibri"/>
                <w:color w:val="000000"/>
                <w:kern w:val="0"/>
                <w:sz w:val="22"/>
                <w:szCs w:val="22"/>
              </w:rPr>
              <w:t>&gt;&gt; Activation of Lighting control (as per dimming schedule provided)</w:t>
            </w:r>
          </w:p>
        </w:tc>
        <w:tc>
          <w:tcPr>
            <w:tcW w:w="548" w:type="dxa"/>
            <w:tcBorders>
              <w:top w:val="nil"/>
              <w:left w:val="nil"/>
              <w:bottom w:val="nil"/>
              <w:right w:val="nil"/>
            </w:tcBorders>
            <w:shd w:val="clear" w:color="auto" w:fill="auto"/>
            <w:vAlign w:val="center"/>
            <w:hideMark/>
          </w:tcPr>
          <w:p w14:paraId="451496FB" w14:textId="77777777" w:rsidR="000E6956" w:rsidRPr="000E6956" w:rsidRDefault="000E6956" w:rsidP="000E6956">
            <w:pPr>
              <w:rPr>
                <w:rFonts w:ascii="Calibri" w:hAnsi="Calibri" w:cs="Calibri"/>
                <w:color w:val="000000"/>
                <w:kern w:val="0"/>
                <w:sz w:val="22"/>
                <w:szCs w:val="22"/>
              </w:rPr>
            </w:pPr>
          </w:p>
        </w:tc>
        <w:tc>
          <w:tcPr>
            <w:tcW w:w="887" w:type="dxa"/>
            <w:tcBorders>
              <w:top w:val="nil"/>
              <w:left w:val="nil"/>
              <w:bottom w:val="nil"/>
              <w:right w:val="nil"/>
            </w:tcBorders>
            <w:shd w:val="clear" w:color="auto" w:fill="auto"/>
            <w:vAlign w:val="center"/>
            <w:hideMark/>
          </w:tcPr>
          <w:p w14:paraId="41F1050F" w14:textId="77777777" w:rsidR="000E6956" w:rsidRPr="000E6956" w:rsidRDefault="000E6956" w:rsidP="000E6956">
            <w:pPr>
              <w:rPr>
                <w:color w:val="auto"/>
                <w:kern w:val="0"/>
              </w:rPr>
            </w:pPr>
          </w:p>
        </w:tc>
        <w:tc>
          <w:tcPr>
            <w:tcW w:w="998" w:type="dxa"/>
            <w:tcBorders>
              <w:top w:val="nil"/>
              <w:left w:val="nil"/>
              <w:bottom w:val="nil"/>
              <w:right w:val="nil"/>
            </w:tcBorders>
            <w:shd w:val="clear" w:color="auto" w:fill="auto"/>
            <w:vAlign w:val="center"/>
            <w:hideMark/>
          </w:tcPr>
          <w:p w14:paraId="565BDD2D" w14:textId="77777777" w:rsidR="000E6956" w:rsidRPr="000E6956" w:rsidRDefault="000E6956" w:rsidP="000E6956">
            <w:pPr>
              <w:rPr>
                <w:color w:val="auto"/>
                <w:kern w:val="0"/>
              </w:rPr>
            </w:pPr>
          </w:p>
        </w:tc>
      </w:tr>
      <w:tr w:rsidR="000E6956" w:rsidRPr="000E6956" w14:paraId="566BAE84" w14:textId="77777777" w:rsidTr="000E6956">
        <w:trPr>
          <w:trHeight w:val="329"/>
        </w:trPr>
        <w:tc>
          <w:tcPr>
            <w:tcW w:w="7773" w:type="dxa"/>
            <w:gridSpan w:val="3"/>
            <w:tcBorders>
              <w:top w:val="nil"/>
              <w:left w:val="nil"/>
              <w:bottom w:val="nil"/>
              <w:right w:val="nil"/>
            </w:tcBorders>
            <w:shd w:val="clear" w:color="auto" w:fill="auto"/>
            <w:noWrap/>
            <w:hideMark/>
          </w:tcPr>
          <w:p w14:paraId="5D0BC01C" w14:textId="77777777" w:rsidR="000E6956" w:rsidRPr="000E6956" w:rsidRDefault="000E6956" w:rsidP="000E6956">
            <w:pPr>
              <w:rPr>
                <w:rFonts w:ascii="Calibri" w:hAnsi="Calibri" w:cs="Calibri"/>
                <w:color w:val="000000"/>
                <w:kern w:val="0"/>
                <w:sz w:val="22"/>
                <w:szCs w:val="22"/>
              </w:rPr>
            </w:pPr>
            <w:r w:rsidRPr="000E6956">
              <w:rPr>
                <w:rFonts w:ascii="Calibri" w:hAnsi="Calibri" w:cs="Calibri"/>
                <w:color w:val="000000"/>
                <w:kern w:val="0"/>
                <w:sz w:val="22"/>
                <w:szCs w:val="22"/>
              </w:rPr>
              <w:t>&gt;&gt; Activation of Dimming control</w:t>
            </w:r>
          </w:p>
        </w:tc>
        <w:tc>
          <w:tcPr>
            <w:tcW w:w="548" w:type="dxa"/>
            <w:tcBorders>
              <w:top w:val="nil"/>
              <w:left w:val="nil"/>
              <w:bottom w:val="nil"/>
              <w:right w:val="nil"/>
            </w:tcBorders>
            <w:shd w:val="clear" w:color="auto" w:fill="auto"/>
            <w:vAlign w:val="center"/>
            <w:hideMark/>
          </w:tcPr>
          <w:p w14:paraId="26D5CB90" w14:textId="77777777" w:rsidR="000E6956" w:rsidRPr="000E6956" w:rsidRDefault="000E6956" w:rsidP="000E6956">
            <w:pPr>
              <w:rPr>
                <w:rFonts w:ascii="Calibri" w:hAnsi="Calibri" w:cs="Calibri"/>
                <w:color w:val="000000"/>
                <w:kern w:val="0"/>
                <w:sz w:val="22"/>
                <w:szCs w:val="22"/>
              </w:rPr>
            </w:pPr>
          </w:p>
        </w:tc>
        <w:tc>
          <w:tcPr>
            <w:tcW w:w="887" w:type="dxa"/>
            <w:tcBorders>
              <w:top w:val="nil"/>
              <w:left w:val="nil"/>
              <w:bottom w:val="nil"/>
              <w:right w:val="nil"/>
            </w:tcBorders>
            <w:shd w:val="clear" w:color="auto" w:fill="auto"/>
            <w:vAlign w:val="center"/>
            <w:hideMark/>
          </w:tcPr>
          <w:p w14:paraId="72EF2189" w14:textId="77777777" w:rsidR="000E6956" w:rsidRPr="000E6956" w:rsidRDefault="000E6956" w:rsidP="000E6956">
            <w:pPr>
              <w:rPr>
                <w:color w:val="auto"/>
                <w:kern w:val="0"/>
              </w:rPr>
            </w:pPr>
          </w:p>
        </w:tc>
        <w:tc>
          <w:tcPr>
            <w:tcW w:w="998" w:type="dxa"/>
            <w:tcBorders>
              <w:top w:val="nil"/>
              <w:left w:val="nil"/>
              <w:bottom w:val="nil"/>
              <w:right w:val="nil"/>
            </w:tcBorders>
            <w:shd w:val="clear" w:color="auto" w:fill="auto"/>
            <w:vAlign w:val="center"/>
            <w:hideMark/>
          </w:tcPr>
          <w:p w14:paraId="5AE676E2" w14:textId="77777777" w:rsidR="000E6956" w:rsidRPr="000E6956" w:rsidRDefault="000E6956" w:rsidP="000E6956">
            <w:pPr>
              <w:rPr>
                <w:color w:val="auto"/>
                <w:kern w:val="0"/>
              </w:rPr>
            </w:pPr>
          </w:p>
        </w:tc>
      </w:tr>
      <w:tr w:rsidR="000E6956" w:rsidRPr="000E6956" w14:paraId="2D2FC431" w14:textId="77777777" w:rsidTr="000E6956">
        <w:trPr>
          <w:trHeight w:val="329"/>
        </w:trPr>
        <w:tc>
          <w:tcPr>
            <w:tcW w:w="7773" w:type="dxa"/>
            <w:gridSpan w:val="3"/>
            <w:tcBorders>
              <w:top w:val="nil"/>
              <w:left w:val="nil"/>
              <w:bottom w:val="nil"/>
              <w:right w:val="nil"/>
            </w:tcBorders>
            <w:shd w:val="clear" w:color="auto" w:fill="auto"/>
            <w:noWrap/>
            <w:hideMark/>
          </w:tcPr>
          <w:p w14:paraId="7C12E5CD" w14:textId="77777777" w:rsidR="000E6956" w:rsidRPr="000E6956" w:rsidRDefault="000E6956" w:rsidP="000E6956">
            <w:pPr>
              <w:rPr>
                <w:rFonts w:ascii="Calibri" w:hAnsi="Calibri" w:cs="Calibri"/>
                <w:color w:val="000000"/>
                <w:kern w:val="0"/>
                <w:sz w:val="22"/>
                <w:szCs w:val="22"/>
              </w:rPr>
            </w:pPr>
            <w:r w:rsidRPr="000E6956">
              <w:rPr>
                <w:rFonts w:ascii="Calibri" w:hAnsi="Calibri" w:cs="Calibri"/>
                <w:color w:val="000000"/>
                <w:kern w:val="0"/>
                <w:sz w:val="22"/>
                <w:szCs w:val="22"/>
              </w:rPr>
              <w:t>&gt;&gt; Scenario control in all rooms</w:t>
            </w:r>
          </w:p>
        </w:tc>
        <w:tc>
          <w:tcPr>
            <w:tcW w:w="548" w:type="dxa"/>
            <w:tcBorders>
              <w:top w:val="nil"/>
              <w:left w:val="nil"/>
              <w:bottom w:val="nil"/>
              <w:right w:val="nil"/>
            </w:tcBorders>
            <w:shd w:val="clear" w:color="auto" w:fill="auto"/>
            <w:vAlign w:val="center"/>
            <w:hideMark/>
          </w:tcPr>
          <w:p w14:paraId="7C06E03B" w14:textId="77777777" w:rsidR="000E6956" w:rsidRPr="000E6956" w:rsidRDefault="000E6956" w:rsidP="000E6956">
            <w:pPr>
              <w:rPr>
                <w:rFonts w:ascii="Calibri" w:hAnsi="Calibri" w:cs="Calibri"/>
                <w:color w:val="000000"/>
                <w:kern w:val="0"/>
                <w:sz w:val="22"/>
                <w:szCs w:val="22"/>
              </w:rPr>
            </w:pPr>
          </w:p>
        </w:tc>
        <w:tc>
          <w:tcPr>
            <w:tcW w:w="887" w:type="dxa"/>
            <w:tcBorders>
              <w:top w:val="nil"/>
              <w:left w:val="nil"/>
              <w:bottom w:val="nil"/>
              <w:right w:val="nil"/>
            </w:tcBorders>
            <w:shd w:val="clear" w:color="auto" w:fill="auto"/>
            <w:vAlign w:val="center"/>
            <w:hideMark/>
          </w:tcPr>
          <w:p w14:paraId="2ED533E4" w14:textId="77777777" w:rsidR="000E6956" w:rsidRPr="000E6956" w:rsidRDefault="000E6956" w:rsidP="000E6956">
            <w:pPr>
              <w:rPr>
                <w:color w:val="auto"/>
                <w:kern w:val="0"/>
              </w:rPr>
            </w:pPr>
          </w:p>
        </w:tc>
        <w:tc>
          <w:tcPr>
            <w:tcW w:w="998" w:type="dxa"/>
            <w:tcBorders>
              <w:top w:val="nil"/>
              <w:left w:val="nil"/>
              <w:bottom w:val="nil"/>
              <w:right w:val="nil"/>
            </w:tcBorders>
            <w:shd w:val="clear" w:color="auto" w:fill="auto"/>
            <w:vAlign w:val="center"/>
            <w:hideMark/>
          </w:tcPr>
          <w:p w14:paraId="4434806E" w14:textId="77777777" w:rsidR="000E6956" w:rsidRPr="000E6956" w:rsidRDefault="000E6956" w:rsidP="000E6956">
            <w:pPr>
              <w:rPr>
                <w:color w:val="auto"/>
                <w:kern w:val="0"/>
              </w:rPr>
            </w:pPr>
          </w:p>
        </w:tc>
      </w:tr>
      <w:tr w:rsidR="000E6956" w:rsidRPr="000E6956" w14:paraId="3C20E4A6" w14:textId="77777777" w:rsidTr="000E6956">
        <w:trPr>
          <w:trHeight w:val="329"/>
        </w:trPr>
        <w:tc>
          <w:tcPr>
            <w:tcW w:w="7773" w:type="dxa"/>
            <w:gridSpan w:val="3"/>
            <w:tcBorders>
              <w:top w:val="nil"/>
              <w:left w:val="nil"/>
              <w:bottom w:val="nil"/>
              <w:right w:val="nil"/>
            </w:tcBorders>
            <w:shd w:val="clear" w:color="auto" w:fill="auto"/>
            <w:noWrap/>
            <w:hideMark/>
          </w:tcPr>
          <w:p w14:paraId="1C86698A" w14:textId="77777777" w:rsidR="000E6956" w:rsidRPr="000E6956" w:rsidRDefault="000E6956" w:rsidP="000E6956">
            <w:pPr>
              <w:rPr>
                <w:rFonts w:ascii="Calibri" w:hAnsi="Calibri" w:cs="Calibri"/>
                <w:color w:val="000000"/>
                <w:kern w:val="0"/>
                <w:sz w:val="22"/>
                <w:szCs w:val="22"/>
              </w:rPr>
            </w:pPr>
            <w:r w:rsidRPr="000E6956">
              <w:rPr>
                <w:rFonts w:ascii="Calibri" w:hAnsi="Calibri" w:cs="Calibri"/>
                <w:color w:val="000000"/>
                <w:kern w:val="0"/>
                <w:sz w:val="22"/>
                <w:szCs w:val="22"/>
              </w:rPr>
              <w:t>&gt;&gt; Keypad user interface</w:t>
            </w:r>
          </w:p>
        </w:tc>
        <w:tc>
          <w:tcPr>
            <w:tcW w:w="548" w:type="dxa"/>
            <w:tcBorders>
              <w:top w:val="nil"/>
              <w:left w:val="nil"/>
              <w:bottom w:val="nil"/>
              <w:right w:val="nil"/>
            </w:tcBorders>
            <w:shd w:val="clear" w:color="auto" w:fill="auto"/>
            <w:vAlign w:val="center"/>
            <w:hideMark/>
          </w:tcPr>
          <w:p w14:paraId="6B8B8F86" w14:textId="77777777" w:rsidR="000E6956" w:rsidRPr="000E6956" w:rsidRDefault="000E6956" w:rsidP="000E6956">
            <w:pPr>
              <w:rPr>
                <w:rFonts w:ascii="Calibri" w:hAnsi="Calibri" w:cs="Calibri"/>
                <w:color w:val="000000"/>
                <w:kern w:val="0"/>
                <w:sz w:val="22"/>
                <w:szCs w:val="22"/>
              </w:rPr>
            </w:pPr>
          </w:p>
        </w:tc>
        <w:tc>
          <w:tcPr>
            <w:tcW w:w="887" w:type="dxa"/>
            <w:tcBorders>
              <w:top w:val="nil"/>
              <w:left w:val="nil"/>
              <w:bottom w:val="nil"/>
              <w:right w:val="nil"/>
            </w:tcBorders>
            <w:shd w:val="clear" w:color="auto" w:fill="auto"/>
            <w:vAlign w:val="center"/>
            <w:hideMark/>
          </w:tcPr>
          <w:p w14:paraId="640DF0F4" w14:textId="77777777" w:rsidR="000E6956" w:rsidRPr="000E6956" w:rsidRDefault="000E6956" w:rsidP="000E6956">
            <w:pPr>
              <w:rPr>
                <w:color w:val="auto"/>
                <w:kern w:val="0"/>
              </w:rPr>
            </w:pPr>
          </w:p>
        </w:tc>
        <w:tc>
          <w:tcPr>
            <w:tcW w:w="998" w:type="dxa"/>
            <w:tcBorders>
              <w:top w:val="nil"/>
              <w:left w:val="nil"/>
              <w:bottom w:val="nil"/>
              <w:right w:val="nil"/>
            </w:tcBorders>
            <w:shd w:val="clear" w:color="auto" w:fill="auto"/>
            <w:vAlign w:val="center"/>
            <w:hideMark/>
          </w:tcPr>
          <w:p w14:paraId="05E1A26D" w14:textId="77777777" w:rsidR="000E6956" w:rsidRPr="000E6956" w:rsidRDefault="000E6956" w:rsidP="000E6956">
            <w:pPr>
              <w:rPr>
                <w:color w:val="auto"/>
                <w:kern w:val="0"/>
              </w:rPr>
            </w:pPr>
          </w:p>
        </w:tc>
      </w:tr>
      <w:tr w:rsidR="000E6956" w:rsidRPr="000E6956" w14:paraId="48DD9EA1" w14:textId="77777777" w:rsidTr="000E6956">
        <w:trPr>
          <w:trHeight w:val="329"/>
        </w:trPr>
        <w:tc>
          <w:tcPr>
            <w:tcW w:w="7773" w:type="dxa"/>
            <w:gridSpan w:val="3"/>
            <w:tcBorders>
              <w:top w:val="nil"/>
              <w:left w:val="nil"/>
              <w:bottom w:val="nil"/>
              <w:right w:val="nil"/>
            </w:tcBorders>
            <w:shd w:val="clear" w:color="auto" w:fill="auto"/>
            <w:noWrap/>
            <w:hideMark/>
          </w:tcPr>
          <w:p w14:paraId="54F07EDB" w14:textId="77777777" w:rsidR="000E6956" w:rsidRPr="000E6956" w:rsidRDefault="000E6956" w:rsidP="000E6956">
            <w:pPr>
              <w:rPr>
                <w:rFonts w:ascii="Calibri" w:hAnsi="Calibri" w:cs="Calibri"/>
                <w:color w:val="000000"/>
                <w:kern w:val="0"/>
                <w:sz w:val="22"/>
                <w:szCs w:val="22"/>
              </w:rPr>
            </w:pPr>
            <w:r w:rsidRPr="000E6956">
              <w:rPr>
                <w:rFonts w:ascii="Calibri" w:hAnsi="Calibri" w:cs="Calibri"/>
                <w:color w:val="000000"/>
                <w:kern w:val="0"/>
                <w:sz w:val="22"/>
                <w:szCs w:val="22"/>
              </w:rPr>
              <w:t>&gt;&gt; iOS / Android Smart phone control</w:t>
            </w:r>
          </w:p>
        </w:tc>
        <w:tc>
          <w:tcPr>
            <w:tcW w:w="548" w:type="dxa"/>
            <w:tcBorders>
              <w:top w:val="nil"/>
              <w:left w:val="nil"/>
              <w:bottom w:val="nil"/>
              <w:right w:val="nil"/>
            </w:tcBorders>
            <w:shd w:val="clear" w:color="auto" w:fill="auto"/>
            <w:vAlign w:val="center"/>
            <w:hideMark/>
          </w:tcPr>
          <w:p w14:paraId="293F8D7F" w14:textId="77777777" w:rsidR="000E6956" w:rsidRPr="000E6956" w:rsidRDefault="000E6956" w:rsidP="000E6956">
            <w:pPr>
              <w:rPr>
                <w:rFonts w:ascii="Calibri" w:hAnsi="Calibri" w:cs="Calibri"/>
                <w:color w:val="000000"/>
                <w:kern w:val="0"/>
                <w:sz w:val="22"/>
                <w:szCs w:val="22"/>
              </w:rPr>
            </w:pPr>
          </w:p>
        </w:tc>
        <w:tc>
          <w:tcPr>
            <w:tcW w:w="887" w:type="dxa"/>
            <w:tcBorders>
              <w:top w:val="nil"/>
              <w:left w:val="nil"/>
              <w:bottom w:val="nil"/>
              <w:right w:val="nil"/>
            </w:tcBorders>
            <w:shd w:val="clear" w:color="auto" w:fill="auto"/>
            <w:vAlign w:val="center"/>
            <w:hideMark/>
          </w:tcPr>
          <w:p w14:paraId="0624173C" w14:textId="77777777" w:rsidR="000E6956" w:rsidRPr="000E6956" w:rsidRDefault="000E6956" w:rsidP="000E6956">
            <w:pPr>
              <w:rPr>
                <w:color w:val="auto"/>
                <w:kern w:val="0"/>
              </w:rPr>
            </w:pPr>
          </w:p>
        </w:tc>
        <w:tc>
          <w:tcPr>
            <w:tcW w:w="998" w:type="dxa"/>
            <w:tcBorders>
              <w:top w:val="nil"/>
              <w:left w:val="nil"/>
              <w:bottom w:val="nil"/>
              <w:right w:val="nil"/>
            </w:tcBorders>
            <w:shd w:val="clear" w:color="auto" w:fill="auto"/>
            <w:vAlign w:val="center"/>
            <w:hideMark/>
          </w:tcPr>
          <w:p w14:paraId="319C00F6" w14:textId="77777777" w:rsidR="000E6956" w:rsidRPr="000E6956" w:rsidRDefault="000E6956" w:rsidP="000E6956">
            <w:pPr>
              <w:rPr>
                <w:color w:val="auto"/>
                <w:kern w:val="0"/>
              </w:rPr>
            </w:pPr>
          </w:p>
        </w:tc>
      </w:tr>
    </w:tbl>
    <w:p w14:paraId="7177298F" w14:textId="77777777" w:rsidR="00743DAB" w:rsidRDefault="00743DAB" w:rsidP="00F1042F">
      <w:pPr>
        <w:rPr>
          <w:color w:val="auto"/>
          <w:kern w:val="0"/>
          <w:sz w:val="24"/>
          <w:szCs w:val="24"/>
          <w:lang w:val="en-IN" w:eastAsia="en-IN"/>
        </w:rPr>
      </w:pPr>
    </w:p>
    <w:p w14:paraId="38A43425" w14:textId="7738C05D" w:rsidR="00F03CC1" w:rsidRPr="00AC05BF" w:rsidRDefault="00F03CC1" w:rsidP="00F03CC1">
      <w:pPr>
        <w:rPr>
          <w:b/>
          <w:bCs/>
        </w:rPr>
      </w:pPr>
      <w:r w:rsidRPr="00AC05BF">
        <w:rPr>
          <w:b/>
          <w:bCs/>
        </w:rPr>
        <w:t>Client scope:</w:t>
      </w:r>
    </w:p>
    <w:p w14:paraId="0E713401" w14:textId="77777777" w:rsidR="00F03CC1" w:rsidRPr="00AC05BF" w:rsidRDefault="00F03CC1" w:rsidP="00F03CC1">
      <w:r w:rsidRPr="00AC05BF">
        <w:t>Scaffolding wherever required to be provided.</w:t>
      </w:r>
    </w:p>
    <w:p w14:paraId="27E4C58F" w14:textId="77777777" w:rsidR="00F03CC1" w:rsidRPr="00AC05BF" w:rsidRDefault="00F03CC1" w:rsidP="00F03CC1">
      <w:r w:rsidRPr="00AC05BF">
        <w:t>Electrification wherever necessary to be provided.</w:t>
      </w:r>
    </w:p>
    <w:p w14:paraId="0E7BC576" w14:textId="77777777" w:rsidR="00F03CC1" w:rsidRPr="00AC05BF" w:rsidRDefault="00F03CC1" w:rsidP="00F03CC1">
      <w:r w:rsidRPr="00AC05BF">
        <w:t>Fabrication like poles etc. to be provided.</w:t>
      </w:r>
    </w:p>
    <w:p w14:paraId="3D52F06C" w14:textId="77777777" w:rsidR="00F03CC1" w:rsidRPr="00AC05BF" w:rsidRDefault="00F03CC1" w:rsidP="00F03CC1">
      <w:r w:rsidRPr="00AC05BF">
        <w:t>Fabricated poles if required to be provided.</w:t>
      </w:r>
    </w:p>
    <w:p w14:paraId="31DE2DAF" w14:textId="77777777" w:rsidR="00F03CC1" w:rsidRDefault="00F03CC1" w:rsidP="00F03CC1">
      <w:r w:rsidRPr="00AC05BF">
        <w:t>Civil work if required.</w:t>
      </w:r>
    </w:p>
    <w:p w14:paraId="41AFD233" w14:textId="3D7C653B" w:rsidR="00B1062C" w:rsidRDefault="00170641" w:rsidP="00F03CC1">
      <w:r>
        <w:t xml:space="preserve">DB to be installed and </w:t>
      </w:r>
      <w:r w:rsidR="001240A7">
        <w:t>provided</w:t>
      </w:r>
    </w:p>
    <w:p w14:paraId="58F58980" w14:textId="19370E06" w:rsidR="00170641" w:rsidRDefault="005515C4" w:rsidP="00F03CC1">
      <w:r>
        <w:t>Cabling</w:t>
      </w:r>
      <w:r w:rsidR="001240A7">
        <w:t xml:space="preserve"> to be provided</w:t>
      </w:r>
      <w:r w:rsidR="00170641">
        <w:t xml:space="preserve"> as required</w:t>
      </w:r>
      <w:r w:rsidR="00AE251B">
        <w:t>.</w:t>
      </w:r>
    </w:p>
    <w:p w14:paraId="2D3F2E8E" w14:textId="049E4669" w:rsidR="008105C2" w:rsidRDefault="008105C2" w:rsidP="00F03CC1">
      <w:r>
        <w:t>Stabilized power source to be provided (Using Like server control voltage stabilizer).</w:t>
      </w:r>
    </w:p>
    <w:p w14:paraId="20896251" w14:textId="77777777" w:rsidR="001240A7" w:rsidRDefault="001240A7" w:rsidP="00F03CC1"/>
    <w:p w14:paraId="07D0846A" w14:textId="77777777" w:rsidR="00F03CC1" w:rsidRPr="00AC05BF" w:rsidRDefault="00F03CC1" w:rsidP="00F03CC1">
      <w:pPr>
        <w:rPr>
          <w:b/>
          <w:bCs/>
        </w:rPr>
      </w:pPr>
      <w:r w:rsidRPr="00AC05BF">
        <w:rPr>
          <w:b/>
          <w:bCs/>
        </w:rPr>
        <w:t>Payment Terms</w:t>
      </w:r>
    </w:p>
    <w:p w14:paraId="37201CD0" w14:textId="538CA3BE" w:rsidR="00595311" w:rsidRDefault="00170641" w:rsidP="00595311">
      <w:r>
        <w:t>100% Advance</w:t>
      </w:r>
    </w:p>
    <w:p w14:paraId="47DA3E7E" w14:textId="1A9C5492" w:rsidR="00044E57" w:rsidRDefault="00044E57" w:rsidP="00595311"/>
    <w:p w14:paraId="18AA2E8D" w14:textId="77777777" w:rsidR="00044E57" w:rsidRPr="005400B1" w:rsidRDefault="00044E57" w:rsidP="00044E57">
      <w:pPr>
        <w:tabs>
          <w:tab w:val="left" w:pos="2025"/>
        </w:tabs>
        <w:rPr>
          <w:b/>
          <w:bCs/>
        </w:rPr>
      </w:pPr>
      <w:r w:rsidRPr="005400B1">
        <w:rPr>
          <w:b/>
          <w:bCs/>
        </w:rPr>
        <w:t>Company’s Bank Details</w:t>
      </w:r>
    </w:p>
    <w:p w14:paraId="53C8915E" w14:textId="77777777" w:rsidR="00044E57" w:rsidRDefault="00044E57" w:rsidP="00044E57">
      <w:pPr>
        <w:tabs>
          <w:tab w:val="left" w:pos="2025"/>
        </w:tabs>
      </w:pPr>
      <w:r w:rsidRPr="005400B1">
        <w:rPr>
          <w:b/>
          <w:bCs/>
        </w:rPr>
        <w:t>Bank Name:</w:t>
      </w:r>
      <w:r>
        <w:t xml:space="preserve"> Central Bank of India</w:t>
      </w:r>
    </w:p>
    <w:p w14:paraId="507D9B30" w14:textId="77777777" w:rsidR="00044E57" w:rsidRDefault="00044E57" w:rsidP="00044E57">
      <w:pPr>
        <w:tabs>
          <w:tab w:val="left" w:pos="2025"/>
        </w:tabs>
      </w:pPr>
      <w:r w:rsidRPr="005400B1">
        <w:rPr>
          <w:b/>
          <w:bCs/>
        </w:rPr>
        <w:t>Account Number:</w:t>
      </w:r>
      <w:r>
        <w:t xml:space="preserve"> 3167002097</w:t>
      </w:r>
    </w:p>
    <w:p w14:paraId="7A6534FC" w14:textId="7DB76AAF" w:rsidR="00044E57" w:rsidRPr="00D966F0" w:rsidRDefault="00044E57" w:rsidP="00044E57">
      <w:r w:rsidRPr="005400B1">
        <w:rPr>
          <w:b/>
          <w:bCs/>
        </w:rPr>
        <w:t>Branch &amp; IFS Code:</w:t>
      </w:r>
      <w:r>
        <w:t xml:space="preserve"> Panaji &amp; CBIN0280713</w:t>
      </w:r>
    </w:p>
    <w:p w14:paraId="1F188739" w14:textId="4D9775D3" w:rsidR="005400B1" w:rsidRDefault="005400B1" w:rsidP="00595311"/>
    <w:p w14:paraId="468FFC30" w14:textId="1CCAA3CB" w:rsidR="00D43E8C" w:rsidRDefault="00D43E8C" w:rsidP="00595311"/>
    <w:p w14:paraId="24FA5ADF" w14:textId="77777777" w:rsidR="00D43E8C" w:rsidRPr="00AC05BF" w:rsidRDefault="00D43E8C" w:rsidP="00595311">
      <w:bookmarkStart w:id="0" w:name="_GoBack"/>
      <w:bookmarkEnd w:id="0"/>
    </w:p>
    <w:p w14:paraId="23710710" w14:textId="141C05D0" w:rsidR="004D4D02" w:rsidRPr="003A6626" w:rsidRDefault="00F03CC1" w:rsidP="00F03CC1">
      <w:r w:rsidRPr="00AC05BF">
        <w:rPr>
          <w:b/>
          <w:bCs/>
        </w:rPr>
        <w:t>Terms &amp; conditions apply</w:t>
      </w:r>
      <w:r w:rsidRPr="00AC05BF">
        <w:t>.</w:t>
      </w:r>
    </w:p>
    <w:p w14:paraId="7867401A" w14:textId="77777777" w:rsidR="00F03CC1" w:rsidRPr="00AC05BF" w:rsidRDefault="00F03CC1" w:rsidP="00F03CC1">
      <w:r w:rsidRPr="00AC05BF">
        <w:t>Quotation valid for 10 days only.</w:t>
      </w:r>
    </w:p>
    <w:p w14:paraId="2C1312B1" w14:textId="513938E7" w:rsidR="00F03CC1" w:rsidRDefault="00F03CC1" w:rsidP="00F03CC1">
      <w:r w:rsidRPr="00AC05BF">
        <w:t>Any extra item if required to be charged as actual.</w:t>
      </w:r>
    </w:p>
    <w:p w14:paraId="07BA2E7F" w14:textId="23519565" w:rsidR="001751F5" w:rsidRDefault="0046060F" w:rsidP="00F03CC1">
      <w:r>
        <w:t>P</w:t>
      </w:r>
      <w:r w:rsidR="006142E7">
        <w:t>rogrammer travelling expense and accommodation to b</w:t>
      </w:r>
      <w:r>
        <w:t>e provided</w:t>
      </w:r>
      <w:r w:rsidR="001751F5">
        <w:t>.</w:t>
      </w:r>
    </w:p>
    <w:p w14:paraId="47FEEC5B" w14:textId="6D3FF504" w:rsidR="000026EE" w:rsidRPr="00AC05BF" w:rsidRDefault="000026EE" w:rsidP="00F03CC1">
      <w:r>
        <w:t>Delivery 9 to 10</w:t>
      </w:r>
      <w:r w:rsidRPr="000026EE">
        <w:t xml:space="preserve"> Weeks from the date of receipt of technically and commercially clear purchase orde</w:t>
      </w:r>
      <w:r w:rsidR="00EF4DD7">
        <w:t>r and payment.</w:t>
      </w:r>
    </w:p>
    <w:p w14:paraId="72C0E3D8" w14:textId="77777777" w:rsidR="00F03CC1" w:rsidRPr="00AC05BF" w:rsidRDefault="00F03CC1" w:rsidP="00F03CC1">
      <w:r w:rsidRPr="00AC05BF">
        <w:t>Warranty as per manufacturer not valid in case of surges, fluctuation, lightening etc.to be claimed directly with the</w:t>
      </w:r>
    </w:p>
    <w:p w14:paraId="6CF1C39C" w14:textId="77777777" w:rsidR="00F03CC1" w:rsidRPr="00AC05BF" w:rsidRDefault="00F03CC1" w:rsidP="00F03CC1">
      <w:r w:rsidRPr="00AC05BF">
        <w:t>manufacturer without involving JP TECHATRONICS.</w:t>
      </w:r>
    </w:p>
    <w:p w14:paraId="11EA387A" w14:textId="77777777" w:rsidR="00F03CC1" w:rsidRPr="00AC05BF" w:rsidRDefault="00F03CC1" w:rsidP="00F03CC1">
      <w:r w:rsidRPr="00AC05BF">
        <w:t>Solution done as per recommendation and request by client hence, JP TECHATRONICS or its employees should not be held responsible for any kind of malfunctioning of the system for any reasons.</w:t>
      </w:r>
    </w:p>
    <w:p w14:paraId="61855D16" w14:textId="77777777" w:rsidR="00F03CC1" w:rsidRPr="00AC05BF" w:rsidRDefault="00F03CC1" w:rsidP="00F03CC1">
      <w:pPr>
        <w:pStyle w:val="Default"/>
        <w:ind w:left="-90" w:firstLine="90"/>
        <w:rPr>
          <w:sz w:val="20"/>
          <w:szCs w:val="20"/>
        </w:rPr>
      </w:pPr>
      <w:r w:rsidRPr="00AC05BF">
        <w:rPr>
          <w:sz w:val="20"/>
          <w:szCs w:val="20"/>
        </w:rPr>
        <w:t>Services like data backup, searching footage, port forwarding etc. to be charged as actuals.</w:t>
      </w:r>
    </w:p>
    <w:p w14:paraId="5450FABE" w14:textId="77777777" w:rsidR="00F03CC1" w:rsidRPr="00AC05BF" w:rsidRDefault="00F03CC1" w:rsidP="00F03CC1">
      <w:pPr>
        <w:ind w:left="-90" w:firstLine="90"/>
      </w:pPr>
      <w:r w:rsidRPr="00AC05BF">
        <w:t>Service calls post installation to be charged as actuals.</w:t>
      </w:r>
    </w:p>
    <w:p w14:paraId="0B663DB9" w14:textId="6EE93FCD" w:rsidR="00F67BFB" w:rsidRDefault="00F67BFB" w:rsidP="00F03CC1">
      <w:pPr>
        <w:tabs>
          <w:tab w:val="left" w:pos="2025"/>
        </w:tabs>
      </w:pPr>
    </w:p>
    <w:sectPr w:rsidR="00F67BFB" w:rsidSect="00351B19">
      <w:headerReference w:type="default" r:id="rId9"/>
      <w:footerReference w:type="default" r:id="rId10"/>
      <w:pgSz w:w="11906" w:h="16838" w:code="9"/>
      <w:pgMar w:top="2070" w:right="1440" w:bottom="23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F72642" w14:textId="77777777" w:rsidR="00F134F6" w:rsidRDefault="00F134F6" w:rsidP="00A1778F">
      <w:r>
        <w:separator/>
      </w:r>
    </w:p>
  </w:endnote>
  <w:endnote w:type="continuationSeparator" w:id="0">
    <w:p w14:paraId="7D384468" w14:textId="77777777" w:rsidR="00F134F6" w:rsidRDefault="00F134F6"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3F31" w14:textId="77777777" w:rsidR="00A1778F" w:rsidRDefault="00A1778F" w:rsidP="00A1778F">
    <w:pPr>
      <w:pStyle w:val="Footer"/>
    </w:pPr>
    <w:r>
      <w:tab/>
      <w:t xml:space="preserve">                                           </w:t>
    </w:r>
    <w:r w:rsidR="00AF5268">
      <w:t xml:space="preserve">                                                                                        GSTIN :30BBPPP8605M1Z7</w:t>
    </w:r>
    <w:r>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25641B67" w14:textId="77777777" w:rsidR="00A1778F" w:rsidRDefault="003502CC" w:rsidP="003502CC">
    <w:pPr>
      <w:pStyle w:val="Footer"/>
      <w:tabs>
        <w:tab w:val="left" w:pos="7740"/>
      </w:tabs>
      <w:ind w:left="6750"/>
    </w:pPr>
    <w:proofErr w:type="spellStart"/>
    <w:r>
      <w:t>Neugi</w:t>
    </w:r>
    <w:proofErr w:type="spellEnd"/>
    <w:r>
      <w:t xml:space="preserve">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A1778F" w:rsidRDefault="00A1778F" w:rsidP="003502CC">
    <w:pPr>
      <w:pStyle w:val="Footer"/>
      <w:tabs>
        <w:tab w:val="left" w:pos="7740"/>
      </w:tabs>
      <w:ind w:left="6750"/>
    </w:pPr>
    <w:r>
      <w:rPr>
        <w:b/>
      </w:rPr>
      <w:t xml:space="preserve">Ph.    </w:t>
    </w:r>
    <w:r>
      <w:t>9403061199</w:t>
    </w: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60B851" w14:textId="77777777" w:rsidR="00F134F6" w:rsidRDefault="00F134F6" w:rsidP="00A1778F">
      <w:r>
        <w:separator/>
      </w:r>
    </w:p>
  </w:footnote>
  <w:footnote w:type="continuationSeparator" w:id="0">
    <w:p w14:paraId="1EFACBFC" w14:textId="77777777" w:rsidR="00F134F6" w:rsidRDefault="00F134F6"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5766E" w14:textId="16831114" w:rsidR="00A1778F" w:rsidRDefault="00A1778F">
    <w:pPr>
      <w:pStyle w:val="Header"/>
    </w:pPr>
  </w:p>
  <w:p w14:paraId="136D39B9" w14:textId="77777777" w:rsidR="00A1778F" w:rsidRDefault="00F134F6"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026EE"/>
    <w:rsid w:val="00016B8D"/>
    <w:rsid w:val="00036F72"/>
    <w:rsid w:val="000410B5"/>
    <w:rsid w:val="00044E57"/>
    <w:rsid w:val="00046B2A"/>
    <w:rsid w:val="000559E0"/>
    <w:rsid w:val="00057F7E"/>
    <w:rsid w:val="00062EC7"/>
    <w:rsid w:val="0006465D"/>
    <w:rsid w:val="000724DA"/>
    <w:rsid w:val="00075077"/>
    <w:rsid w:val="000B59F8"/>
    <w:rsid w:val="000C257A"/>
    <w:rsid w:val="000E6956"/>
    <w:rsid w:val="000E6E47"/>
    <w:rsid w:val="001019FF"/>
    <w:rsid w:val="00116005"/>
    <w:rsid w:val="001240A7"/>
    <w:rsid w:val="00142448"/>
    <w:rsid w:val="0015596F"/>
    <w:rsid w:val="00156F78"/>
    <w:rsid w:val="00166A70"/>
    <w:rsid w:val="001676BA"/>
    <w:rsid w:val="00170641"/>
    <w:rsid w:val="001751F5"/>
    <w:rsid w:val="00180C2C"/>
    <w:rsid w:val="00187395"/>
    <w:rsid w:val="00191E30"/>
    <w:rsid w:val="00195024"/>
    <w:rsid w:val="001972F7"/>
    <w:rsid w:val="001A0A5A"/>
    <w:rsid w:val="001A152E"/>
    <w:rsid w:val="0021578C"/>
    <w:rsid w:val="0022640E"/>
    <w:rsid w:val="002331D6"/>
    <w:rsid w:val="00241F52"/>
    <w:rsid w:val="002433F2"/>
    <w:rsid w:val="00245EE6"/>
    <w:rsid w:val="00251B24"/>
    <w:rsid w:val="00254DEF"/>
    <w:rsid w:val="002811F9"/>
    <w:rsid w:val="0029397C"/>
    <w:rsid w:val="002A3C32"/>
    <w:rsid w:val="002B1B09"/>
    <w:rsid w:val="002B5129"/>
    <w:rsid w:val="002B7E94"/>
    <w:rsid w:val="002D5CD0"/>
    <w:rsid w:val="002F2776"/>
    <w:rsid w:val="00302D9B"/>
    <w:rsid w:val="0031577A"/>
    <w:rsid w:val="00315EEF"/>
    <w:rsid w:val="00320F2A"/>
    <w:rsid w:val="003502CC"/>
    <w:rsid w:val="0035088F"/>
    <w:rsid w:val="00351B19"/>
    <w:rsid w:val="003545DC"/>
    <w:rsid w:val="003630FB"/>
    <w:rsid w:val="00381970"/>
    <w:rsid w:val="00383277"/>
    <w:rsid w:val="00385E88"/>
    <w:rsid w:val="0038685E"/>
    <w:rsid w:val="00386A3B"/>
    <w:rsid w:val="003913CD"/>
    <w:rsid w:val="003A3968"/>
    <w:rsid w:val="003A6626"/>
    <w:rsid w:val="003B4728"/>
    <w:rsid w:val="003B4747"/>
    <w:rsid w:val="003B5BB2"/>
    <w:rsid w:val="003E2981"/>
    <w:rsid w:val="003F0DB7"/>
    <w:rsid w:val="00400CA2"/>
    <w:rsid w:val="0041330F"/>
    <w:rsid w:val="004204E2"/>
    <w:rsid w:val="00445BD6"/>
    <w:rsid w:val="00447A90"/>
    <w:rsid w:val="0046060F"/>
    <w:rsid w:val="004657D6"/>
    <w:rsid w:val="00475AE4"/>
    <w:rsid w:val="00484435"/>
    <w:rsid w:val="004A4779"/>
    <w:rsid w:val="004A5DDE"/>
    <w:rsid w:val="004B71BA"/>
    <w:rsid w:val="004C5A8A"/>
    <w:rsid w:val="004D0C56"/>
    <w:rsid w:val="004D19E3"/>
    <w:rsid w:val="004D4D02"/>
    <w:rsid w:val="004E1E38"/>
    <w:rsid w:val="004E4728"/>
    <w:rsid w:val="0050034C"/>
    <w:rsid w:val="005160CF"/>
    <w:rsid w:val="00520876"/>
    <w:rsid w:val="005270B9"/>
    <w:rsid w:val="005400B1"/>
    <w:rsid w:val="005515C4"/>
    <w:rsid w:val="00556085"/>
    <w:rsid w:val="005748A2"/>
    <w:rsid w:val="00586920"/>
    <w:rsid w:val="005946D5"/>
    <w:rsid w:val="00595311"/>
    <w:rsid w:val="005B553B"/>
    <w:rsid w:val="005E5E5E"/>
    <w:rsid w:val="006049EB"/>
    <w:rsid w:val="00605B5E"/>
    <w:rsid w:val="006077F6"/>
    <w:rsid w:val="006142E7"/>
    <w:rsid w:val="00616777"/>
    <w:rsid w:val="00620042"/>
    <w:rsid w:val="00622C0C"/>
    <w:rsid w:val="00623AB0"/>
    <w:rsid w:val="00636736"/>
    <w:rsid w:val="00652A22"/>
    <w:rsid w:val="00663616"/>
    <w:rsid w:val="006709BF"/>
    <w:rsid w:val="00676445"/>
    <w:rsid w:val="00682915"/>
    <w:rsid w:val="006918EB"/>
    <w:rsid w:val="00696010"/>
    <w:rsid w:val="006A1F5A"/>
    <w:rsid w:val="006A20D2"/>
    <w:rsid w:val="006B1090"/>
    <w:rsid w:val="006B442D"/>
    <w:rsid w:val="00722535"/>
    <w:rsid w:val="00722A17"/>
    <w:rsid w:val="00726DFD"/>
    <w:rsid w:val="00743DAB"/>
    <w:rsid w:val="00747998"/>
    <w:rsid w:val="00781D1E"/>
    <w:rsid w:val="007917D8"/>
    <w:rsid w:val="007934EE"/>
    <w:rsid w:val="00793BCC"/>
    <w:rsid w:val="007A093B"/>
    <w:rsid w:val="007B2E4F"/>
    <w:rsid w:val="007B59A2"/>
    <w:rsid w:val="007C0009"/>
    <w:rsid w:val="007C26D0"/>
    <w:rsid w:val="007C48E3"/>
    <w:rsid w:val="007D1600"/>
    <w:rsid w:val="007D3438"/>
    <w:rsid w:val="007E0374"/>
    <w:rsid w:val="007E1EAE"/>
    <w:rsid w:val="007F2A15"/>
    <w:rsid w:val="007F44F5"/>
    <w:rsid w:val="007F70FD"/>
    <w:rsid w:val="00802572"/>
    <w:rsid w:val="00807FEB"/>
    <w:rsid w:val="008105C2"/>
    <w:rsid w:val="00814130"/>
    <w:rsid w:val="00820330"/>
    <w:rsid w:val="008205F5"/>
    <w:rsid w:val="008212AB"/>
    <w:rsid w:val="00831FE7"/>
    <w:rsid w:val="00873E07"/>
    <w:rsid w:val="00875E7F"/>
    <w:rsid w:val="008905DB"/>
    <w:rsid w:val="00894F7A"/>
    <w:rsid w:val="008A3C60"/>
    <w:rsid w:val="008A589A"/>
    <w:rsid w:val="008D33AF"/>
    <w:rsid w:val="008E26DA"/>
    <w:rsid w:val="00906C44"/>
    <w:rsid w:val="00907409"/>
    <w:rsid w:val="00907C83"/>
    <w:rsid w:val="00914473"/>
    <w:rsid w:val="0093659C"/>
    <w:rsid w:val="00945953"/>
    <w:rsid w:val="00965AB8"/>
    <w:rsid w:val="00971C86"/>
    <w:rsid w:val="00981B75"/>
    <w:rsid w:val="00987FAF"/>
    <w:rsid w:val="00997421"/>
    <w:rsid w:val="009A0FCA"/>
    <w:rsid w:val="009A547C"/>
    <w:rsid w:val="009B6760"/>
    <w:rsid w:val="00A0026B"/>
    <w:rsid w:val="00A03729"/>
    <w:rsid w:val="00A05573"/>
    <w:rsid w:val="00A10545"/>
    <w:rsid w:val="00A1778F"/>
    <w:rsid w:val="00A25465"/>
    <w:rsid w:val="00A25674"/>
    <w:rsid w:val="00A25DD7"/>
    <w:rsid w:val="00A427DF"/>
    <w:rsid w:val="00A4313E"/>
    <w:rsid w:val="00A56E7D"/>
    <w:rsid w:val="00A60321"/>
    <w:rsid w:val="00A61A5D"/>
    <w:rsid w:val="00A67098"/>
    <w:rsid w:val="00A9001D"/>
    <w:rsid w:val="00A952A4"/>
    <w:rsid w:val="00A95C59"/>
    <w:rsid w:val="00A978F0"/>
    <w:rsid w:val="00AB0D79"/>
    <w:rsid w:val="00AB54BD"/>
    <w:rsid w:val="00AD0AF1"/>
    <w:rsid w:val="00AD2E70"/>
    <w:rsid w:val="00AD5249"/>
    <w:rsid w:val="00AD7430"/>
    <w:rsid w:val="00AE251B"/>
    <w:rsid w:val="00AE6489"/>
    <w:rsid w:val="00AF5268"/>
    <w:rsid w:val="00B04903"/>
    <w:rsid w:val="00B1062C"/>
    <w:rsid w:val="00B10FBC"/>
    <w:rsid w:val="00B151F1"/>
    <w:rsid w:val="00B16A00"/>
    <w:rsid w:val="00B20F6D"/>
    <w:rsid w:val="00B42A50"/>
    <w:rsid w:val="00B44D3B"/>
    <w:rsid w:val="00B50F28"/>
    <w:rsid w:val="00B60C32"/>
    <w:rsid w:val="00B71989"/>
    <w:rsid w:val="00B729C6"/>
    <w:rsid w:val="00B7473A"/>
    <w:rsid w:val="00B76E9C"/>
    <w:rsid w:val="00B77919"/>
    <w:rsid w:val="00B84723"/>
    <w:rsid w:val="00BC1B18"/>
    <w:rsid w:val="00BD348A"/>
    <w:rsid w:val="00BD4B05"/>
    <w:rsid w:val="00BD52AC"/>
    <w:rsid w:val="00BD586F"/>
    <w:rsid w:val="00BE073E"/>
    <w:rsid w:val="00BF29C8"/>
    <w:rsid w:val="00C03207"/>
    <w:rsid w:val="00C05EF9"/>
    <w:rsid w:val="00C06AD6"/>
    <w:rsid w:val="00C07127"/>
    <w:rsid w:val="00C231C7"/>
    <w:rsid w:val="00C32AC4"/>
    <w:rsid w:val="00C4163F"/>
    <w:rsid w:val="00C50DAD"/>
    <w:rsid w:val="00C61A83"/>
    <w:rsid w:val="00C654F7"/>
    <w:rsid w:val="00C65D0D"/>
    <w:rsid w:val="00C77C3C"/>
    <w:rsid w:val="00C85988"/>
    <w:rsid w:val="00CA381D"/>
    <w:rsid w:val="00CB23E4"/>
    <w:rsid w:val="00CC1767"/>
    <w:rsid w:val="00CC7ED4"/>
    <w:rsid w:val="00CE1904"/>
    <w:rsid w:val="00CE33B7"/>
    <w:rsid w:val="00CE33F3"/>
    <w:rsid w:val="00CE49CB"/>
    <w:rsid w:val="00CF0120"/>
    <w:rsid w:val="00CF1615"/>
    <w:rsid w:val="00D43E8C"/>
    <w:rsid w:val="00D47316"/>
    <w:rsid w:val="00D51DDA"/>
    <w:rsid w:val="00D53AC0"/>
    <w:rsid w:val="00D57A4B"/>
    <w:rsid w:val="00D63F02"/>
    <w:rsid w:val="00D8702A"/>
    <w:rsid w:val="00D951A2"/>
    <w:rsid w:val="00DA30D2"/>
    <w:rsid w:val="00DC615A"/>
    <w:rsid w:val="00DC6D5F"/>
    <w:rsid w:val="00DC7FAD"/>
    <w:rsid w:val="00E01A2E"/>
    <w:rsid w:val="00E0313D"/>
    <w:rsid w:val="00E1487B"/>
    <w:rsid w:val="00E1609C"/>
    <w:rsid w:val="00E25D73"/>
    <w:rsid w:val="00E30B7D"/>
    <w:rsid w:val="00E43213"/>
    <w:rsid w:val="00E47CB8"/>
    <w:rsid w:val="00E702D5"/>
    <w:rsid w:val="00E72919"/>
    <w:rsid w:val="00E868E5"/>
    <w:rsid w:val="00EA3C27"/>
    <w:rsid w:val="00EA4A8D"/>
    <w:rsid w:val="00EB0F2E"/>
    <w:rsid w:val="00EB717E"/>
    <w:rsid w:val="00EC690A"/>
    <w:rsid w:val="00EE6735"/>
    <w:rsid w:val="00EF4DD7"/>
    <w:rsid w:val="00F031D7"/>
    <w:rsid w:val="00F03CC1"/>
    <w:rsid w:val="00F1042F"/>
    <w:rsid w:val="00F134F6"/>
    <w:rsid w:val="00F21B44"/>
    <w:rsid w:val="00F36F4D"/>
    <w:rsid w:val="00F545B4"/>
    <w:rsid w:val="00F67BFB"/>
    <w:rsid w:val="00F67EB3"/>
    <w:rsid w:val="00F8363D"/>
    <w:rsid w:val="00FA4EB9"/>
    <w:rsid w:val="00FC7A2E"/>
    <w:rsid w:val="00FD353C"/>
    <w:rsid w:val="00FD71A3"/>
    <w:rsid w:val="00FE31A0"/>
    <w:rsid w:val="00FE67D7"/>
    <w:rsid w:val="00FE7590"/>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69839">
      <w:bodyDiv w:val="1"/>
      <w:marLeft w:val="0"/>
      <w:marRight w:val="0"/>
      <w:marTop w:val="0"/>
      <w:marBottom w:val="0"/>
      <w:divBdr>
        <w:top w:val="none" w:sz="0" w:space="0" w:color="auto"/>
        <w:left w:val="none" w:sz="0" w:space="0" w:color="auto"/>
        <w:bottom w:val="none" w:sz="0" w:space="0" w:color="auto"/>
        <w:right w:val="none" w:sz="0" w:space="0" w:color="auto"/>
      </w:divBdr>
    </w:div>
    <w:div w:id="31466705">
      <w:bodyDiv w:val="1"/>
      <w:marLeft w:val="0"/>
      <w:marRight w:val="0"/>
      <w:marTop w:val="0"/>
      <w:marBottom w:val="0"/>
      <w:divBdr>
        <w:top w:val="none" w:sz="0" w:space="0" w:color="auto"/>
        <w:left w:val="none" w:sz="0" w:space="0" w:color="auto"/>
        <w:bottom w:val="none" w:sz="0" w:space="0" w:color="auto"/>
        <w:right w:val="none" w:sz="0" w:space="0" w:color="auto"/>
      </w:divBdr>
    </w:div>
    <w:div w:id="32511496">
      <w:bodyDiv w:val="1"/>
      <w:marLeft w:val="0"/>
      <w:marRight w:val="0"/>
      <w:marTop w:val="0"/>
      <w:marBottom w:val="0"/>
      <w:divBdr>
        <w:top w:val="none" w:sz="0" w:space="0" w:color="auto"/>
        <w:left w:val="none" w:sz="0" w:space="0" w:color="auto"/>
        <w:bottom w:val="none" w:sz="0" w:space="0" w:color="auto"/>
        <w:right w:val="none" w:sz="0" w:space="0" w:color="auto"/>
      </w:divBdr>
    </w:div>
    <w:div w:id="109013499">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07493744">
      <w:bodyDiv w:val="1"/>
      <w:marLeft w:val="0"/>
      <w:marRight w:val="0"/>
      <w:marTop w:val="0"/>
      <w:marBottom w:val="0"/>
      <w:divBdr>
        <w:top w:val="none" w:sz="0" w:space="0" w:color="auto"/>
        <w:left w:val="none" w:sz="0" w:space="0" w:color="auto"/>
        <w:bottom w:val="none" w:sz="0" w:space="0" w:color="auto"/>
        <w:right w:val="none" w:sz="0" w:space="0" w:color="auto"/>
      </w:divBdr>
    </w:div>
    <w:div w:id="214707536">
      <w:bodyDiv w:val="1"/>
      <w:marLeft w:val="0"/>
      <w:marRight w:val="0"/>
      <w:marTop w:val="0"/>
      <w:marBottom w:val="0"/>
      <w:divBdr>
        <w:top w:val="none" w:sz="0" w:space="0" w:color="auto"/>
        <w:left w:val="none" w:sz="0" w:space="0" w:color="auto"/>
        <w:bottom w:val="none" w:sz="0" w:space="0" w:color="auto"/>
        <w:right w:val="none" w:sz="0" w:space="0" w:color="auto"/>
      </w:divBdr>
    </w:div>
    <w:div w:id="229929910">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19775596">
      <w:bodyDiv w:val="1"/>
      <w:marLeft w:val="0"/>
      <w:marRight w:val="0"/>
      <w:marTop w:val="0"/>
      <w:marBottom w:val="0"/>
      <w:divBdr>
        <w:top w:val="none" w:sz="0" w:space="0" w:color="auto"/>
        <w:left w:val="none" w:sz="0" w:space="0" w:color="auto"/>
        <w:bottom w:val="none" w:sz="0" w:space="0" w:color="auto"/>
        <w:right w:val="none" w:sz="0" w:space="0" w:color="auto"/>
      </w:divBdr>
    </w:div>
    <w:div w:id="330066533">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45529739">
      <w:bodyDiv w:val="1"/>
      <w:marLeft w:val="0"/>
      <w:marRight w:val="0"/>
      <w:marTop w:val="0"/>
      <w:marBottom w:val="0"/>
      <w:divBdr>
        <w:top w:val="none" w:sz="0" w:space="0" w:color="auto"/>
        <w:left w:val="none" w:sz="0" w:space="0" w:color="auto"/>
        <w:bottom w:val="none" w:sz="0" w:space="0" w:color="auto"/>
        <w:right w:val="none" w:sz="0" w:space="0" w:color="auto"/>
      </w:divBdr>
    </w:div>
    <w:div w:id="561523337">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15150839">
      <w:bodyDiv w:val="1"/>
      <w:marLeft w:val="0"/>
      <w:marRight w:val="0"/>
      <w:marTop w:val="0"/>
      <w:marBottom w:val="0"/>
      <w:divBdr>
        <w:top w:val="none" w:sz="0" w:space="0" w:color="auto"/>
        <w:left w:val="none" w:sz="0" w:space="0" w:color="auto"/>
        <w:bottom w:val="none" w:sz="0" w:space="0" w:color="auto"/>
        <w:right w:val="none" w:sz="0" w:space="0" w:color="auto"/>
      </w:divBdr>
    </w:div>
    <w:div w:id="882256809">
      <w:bodyDiv w:val="1"/>
      <w:marLeft w:val="0"/>
      <w:marRight w:val="0"/>
      <w:marTop w:val="0"/>
      <w:marBottom w:val="0"/>
      <w:divBdr>
        <w:top w:val="none" w:sz="0" w:space="0" w:color="auto"/>
        <w:left w:val="none" w:sz="0" w:space="0" w:color="auto"/>
        <w:bottom w:val="none" w:sz="0" w:space="0" w:color="auto"/>
        <w:right w:val="none" w:sz="0" w:space="0" w:color="auto"/>
      </w:divBdr>
    </w:div>
    <w:div w:id="887498904">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965500089">
      <w:bodyDiv w:val="1"/>
      <w:marLeft w:val="0"/>
      <w:marRight w:val="0"/>
      <w:marTop w:val="0"/>
      <w:marBottom w:val="0"/>
      <w:divBdr>
        <w:top w:val="none" w:sz="0" w:space="0" w:color="auto"/>
        <w:left w:val="none" w:sz="0" w:space="0" w:color="auto"/>
        <w:bottom w:val="none" w:sz="0" w:space="0" w:color="auto"/>
        <w:right w:val="none" w:sz="0" w:space="0" w:color="auto"/>
      </w:divBdr>
    </w:div>
    <w:div w:id="965547593">
      <w:bodyDiv w:val="1"/>
      <w:marLeft w:val="0"/>
      <w:marRight w:val="0"/>
      <w:marTop w:val="0"/>
      <w:marBottom w:val="0"/>
      <w:divBdr>
        <w:top w:val="none" w:sz="0" w:space="0" w:color="auto"/>
        <w:left w:val="none" w:sz="0" w:space="0" w:color="auto"/>
        <w:bottom w:val="none" w:sz="0" w:space="0" w:color="auto"/>
        <w:right w:val="none" w:sz="0" w:space="0" w:color="auto"/>
      </w:divBdr>
    </w:div>
    <w:div w:id="1016732078">
      <w:bodyDiv w:val="1"/>
      <w:marLeft w:val="0"/>
      <w:marRight w:val="0"/>
      <w:marTop w:val="0"/>
      <w:marBottom w:val="0"/>
      <w:divBdr>
        <w:top w:val="none" w:sz="0" w:space="0" w:color="auto"/>
        <w:left w:val="none" w:sz="0" w:space="0" w:color="auto"/>
        <w:bottom w:val="none" w:sz="0" w:space="0" w:color="auto"/>
        <w:right w:val="none" w:sz="0" w:space="0" w:color="auto"/>
      </w:divBdr>
    </w:div>
    <w:div w:id="1071543569">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5312402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284728924">
      <w:bodyDiv w:val="1"/>
      <w:marLeft w:val="0"/>
      <w:marRight w:val="0"/>
      <w:marTop w:val="0"/>
      <w:marBottom w:val="0"/>
      <w:divBdr>
        <w:top w:val="none" w:sz="0" w:space="0" w:color="auto"/>
        <w:left w:val="none" w:sz="0" w:space="0" w:color="auto"/>
        <w:bottom w:val="none" w:sz="0" w:space="0" w:color="auto"/>
        <w:right w:val="none" w:sz="0" w:space="0" w:color="auto"/>
      </w:divBdr>
    </w:div>
    <w:div w:id="1291666059">
      <w:bodyDiv w:val="1"/>
      <w:marLeft w:val="0"/>
      <w:marRight w:val="0"/>
      <w:marTop w:val="0"/>
      <w:marBottom w:val="0"/>
      <w:divBdr>
        <w:top w:val="none" w:sz="0" w:space="0" w:color="auto"/>
        <w:left w:val="none" w:sz="0" w:space="0" w:color="auto"/>
        <w:bottom w:val="none" w:sz="0" w:space="0" w:color="auto"/>
        <w:right w:val="none" w:sz="0" w:space="0" w:color="auto"/>
      </w:divBdr>
    </w:div>
    <w:div w:id="1319922677">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396360">
      <w:bodyDiv w:val="1"/>
      <w:marLeft w:val="0"/>
      <w:marRight w:val="0"/>
      <w:marTop w:val="0"/>
      <w:marBottom w:val="0"/>
      <w:divBdr>
        <w:top w:val="none" w:sz="0" w:space="0" w:color="auto"/>
        <w:left w:val="none" w:sz="0" w:space="0" w:color="auto"/>
        <w:bottom w:val="none" w:sz="0" w:space="0" w:color="auto"/>
        <w:right w:val="none" w:sz="0" w:space="0" w:color="auto"/>
      </w:divBdr>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15798515">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623002182">
      <w:bodyDiv w:val="1"/>
      <w:marLeft w:val="0"/>
      <w:marRight w:val="0"/>
      <w:marTop w:val="0"/>
      <w:marBottom w:val="0"/>
      <w:divBdr>
        <w:top w:val="none" w:sz="0" w:space="0" w:color="auto"/>
        <w:left w:val="none" w:sz="0" w:space="0" w:color="auto"/>
        <w:bottom w:val="none" w:sz="0" w:space="0" w:color="auto"/>
        <w:right w:val="none" w:sz="0" w:space="0" w:color="auto"/>
      </w:divBdr>
    </w:div>
    <w:div w:id="1635141851">
      <w:bodyDiv w:val="1"/>
      <w:marLeft w:val="0"/>
      <w:marRight w:val="0"/>
      <w:marTop w:val="0"/>
      <w:marBottom w:val="0"/>
      <w:divBdr>
        <w:top w:val="none" w:sz="0" w:space="0" w:color="auto"/>
        <w:left w:val="none" w:sz="0" w:space="0" w:color="auto"/>
        <w:bottom w:val="none" w:sz="0" w:space="0" w:color="auto"/>
        <w:right w:val="none" w:sz="0" w:space="0" w:color="auto"/>
      </w:divBdr>
    </w:div>
    <w:div w:id="1696536305">
      <w:bodyDiv w:val="1"/>
      <w:marLeft w:val="0"/>
      <w:marRight w:val="0"/>
      <w:marTop w:val="0"/>
      <w:marBottom w:val="0"/>
      <w:divBdr>
        <w:top w:val="none" w:sz="0" w:space="0" w:color="auto"/>
        <w:left w:val="none" w:sz="0" w:space="0" w:color="auto"/>
        <w:bottom w:val="none" w:sz="0" w:space="0" w:color="auto"/>
        <w:right w:val="none" w:sz="0" w:space="0" w:color="auto"/>
      </w:divBdr>
    </w:div>
    <w:div w:id="1703628845">
      <w:bodyDiv w:val="1"/>
      <w:marLeft w:val="0"/>
      <w:marRight w:val="0"/>
      <w:marTop w:val="0"/>
      <w:marBottom w:val="0"/>
      <w:divBdr>
        <w:top w:val="none" w:sz="0" w:space="0" w:color="auto"/>
        <w:left w:val="none" w:sz="0" w:space="0" w:color="auto"/>
        <w:bottom w:val="none" w:sz="0" w:space="0" w:color="auto"/>
        <w:right w:val="none" w:sz="0" w:space="0" w:color="auto"/>
      </w:divBdr>
    </w:div>
    <w:div w:id="1777825534">
      <w:bodyDiv w:val="1"/>
      <w:marLeft w:val="0"/>
      <w:marRight w:val="0"/>
      <w:marTop w:val="0"/>
      <w:marBottom w:val="0"/>
      <w:divBdr>
        <w:top w:val="none" w:sz="0" w:space="0" w:color="auto"/>
        <w:left w:val="none" w:sz="0" w:space="0" w:color="auto"/>
        <w:bottom w:val="none" w:sz="0" w:space="0" w:color="auto"/>
        <w:right w:val="none" w:sz="0" w:space="0" w:color="auto"/>
      </w:divBdr>
    </w:div>
    <w:div w:id="182330321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39763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20560802">
      <w:bodyDiv w:val="1"/>
      <w:marLeft w:val="0"/>
      <w:marRight w:val="0"/>
      <w:marTop w:val="0"/>
      <w:marBottom w:val="0"/>
      <w:divBdr>
        <w:top w:val="none" w:sz="0" w:space="0" w:color="auto"/>
        <w:left w:val="none" w:sz="0" w:space="0" w:color="auto"/>
        <w:bottom w:val="none" w:sz="0" w:space="0" w:color="auto"/>
        <w:right w:val="none" w:sz="0" w:space="0" w:color="auto"/>
      </w:divBdr>
    </w:div>
    <w:div w:id="1922060890">
      <w:bodyDiv w:val="1"/>
      <w:marLeft w:val="0"/>
      <w:marRight w:val="0"/>
      <w:marTop w:val="0"/>
      <w:marBottom w:val="0"/>
      <w:divBdr>
        <w:top w:val="none" w:sz="0" w:space="0" w:color="auto"/>
        <w:left w:val="none" w:sz="0" w:space="0" w:color="auto"/>
        <w:bottom w:val="none" w:sz="0" w:space="0" w:color="auto"/>
        <w:right w:val="none" w:sz="0" w:space="0" w:color="auto"/>
      </w:divBdr>
    </w:div>
    <w:div w:id="1950819159">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11178773">
      <w:bodyDiv w:val="1"/>
      <w:marLeft w:val="0"/>
      <w:marRight w:val="0"/>
      <w:marTop w:val="0"/>
      <w:marBottom w:val="0"/>
      <w:divBdr>
        <w:top w:val="none" w:sz="0" w:space="0" w:color="auto"/>
        <w:left w:val="none" w:sz="0" w:space="0" w:color="auto"/>
        <w:bottom w:val="none" w:sz="0" w:space="0" w:color="auto"/>
        <w:right w:val="none" w:sz="0" w:space="0" w:color="auto"/>
      </w:divBdr>
    </w:div>
    <w:div w:id="2013799681">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 w:id="206617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3</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34</cp:revision>
  <cp:lastPrinted>2022-10-19T08:19:00Z</cp:lastPrinted>
  <dcterms:created xsi:type="dcterms:W3CDTF">2022-10-07T06:20:00Z</dcterms:created>
  <dcterms:modified xsi:type="dcterms:W3CDTF">2022-10-19T08:19:00Z</dcterms:modified>
</cp:coreProperties>
</file>