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E730" w14:textId="77777777" w:rsidR="00A1778F" w:rsidRPr="007A093B" w:rsidRDefault="00A1778F" w:rsidP="004657D6">
      <w:pPr>
        <w:rPr>
          <w:sz w:val="24"/>
          <w:szCs w:val="24"/>
        </w:rPr>
      </w:pPr>
    </w:p>
    <w:p w14:paraId="7111D6A7" w14:textId="77777777" w:rsidR="00A1778F" w:rsidRDefault="00A1778F" w:rsidP="00A1778F">
      <w:pPr>
        <w:rPr>
          <w:sz w:val="24"/>
          <w:szCs w:val="24"/>
        </w:rPr>
      </w:pPr>
    </w:p>
    <w:p w14:paraId="5464CA0A" w14:textId="77777777"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2B06DDA5" w:rsidR="00AB54BD" w:rsidRPr="007A093B" w:rsidRDefault="00CF1615" w:rsidP="00AB54BD">
      <w:pPr>
        <w:tabs>
          <w:tab w:val="left" w:pos="7288"/>
        </w:tabs>
        <w:rPr>
          <w:sz w:val="24"/>
          <w:szCs w:val="24"/>
        </w:rPr>
      </w:pPr>
      <w:r>
        <w:rPr>
          <w:sz w:val="24"/>
          <w:szCs w:val="24"/>
        </w:rPr>
        <w:t xml:space="preserve">Quotation no: </w:t>
      </w:r>
      <w:r w:rsidR="00D5251B">
        <w:rPr>
          <w:sz w:val="24"/>
          <w:szCs w:val="24"/>
        </w:rPr>
        <w:t>Goa College of Engineering 105</w:t>
      </w:r>
    </w:p>
    <w:p w14:paraId="715EE3DE" w14:textId="451C19C3"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700B5D">
        <w:rPr>
          <w:sz w:val="24"/>
          <w:szCs w:val="24"/>
        </w:rPr>
        <w:t>2</w:t>
      </w:r>
      <w:r w:rsidR="00D5251B">
        <w:rPr>
          <w:sz w:val="24"/>
          <w:szCs w:val="24"/>
        </w:rPr>
        <w:t>8</w:t>
      </w:r>
      <w:r w:rsidR="00CF1615">
        <w:rPr>
          <w:sz w:val="24"/>
          <w:szCs w:val="24"/>
        </w:rPr>
        <w:t>/0</w:t>
      </w:r>
      <w:r w:rsidR="00945953">
        <w:rPr>
          <w:sz w:val="24"/>
          <w:szCs w:val="24"/>
        </w:rPr>
        <w:t>4</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5C3A39E8" w14:textId="77777777" w:rsidR="003F368C" w:rsidRDefault="003F368C" w:rsidP="00AB54BD">
      <w:pPr>
        <w:rPr>
          <w:b/>
          <w:sz w:val="24"/>
          <w:szCs w:val="24"/>
        </w:rPr>
      </w:pPr>
      <w:r>
        <w:rPr>
          <w:b/>
          <w:sz w:val="24"/>
          <w:szCs w:val="24"/>
        </w:rPr>
        <w:t>The Assistant Manager</w:t>
      </w:r>
    </w:p>
    <w:p w14:paraId="5BFBE556" w14:textId="77777777" w:rsidR="003F368C" w:rsidRDefault="003F368C" w:rsidP="00AB54BD">
      <w:pPr>
        <w:rPr>
          <w:b/>
          <w:bCs/>
          <w:sz w:val="24"/>
          <w:szCs w:val="24"/>
        </w:rPr>
      </w:pPr>
      <w:r w:rsidRPr="003F368C">
        <w:rPr>
          <w:b/>
          <w:bCs/>
          <w:sz w:val="24"/>
          <w:szCs w:val="24"/>
        </w:rPr>
        <w:t xml:space="preserve">Goa College of Engineering </w:t>
      </w:r>
    </w:p>
    <w:p w14:paraId="6820AF12" w14:textId="002C303C" w:rsidR="00945953" w:rsidRPr="003F368C" w:rsidRDefault="003F368C" w:rsidP="00AB54BD">
      <w:pPr>
        <w:rPr>
          <w:b/>
          <w:bCs/>
          <w:sz w:val="24"/>
          <w:szCs w:val="24"/>
        </w:rPr>
      </w:pPr>
      <w:r>
        <w:rPr>
          <w:b/>
          <w:bCs/>
          <w:sz w:val="24"/>
          <w:szCs w:val="24"/>
        </w:rPr>
        <w:t xml:space="preserve">Ponda </w:t>
      </w:r>
      <w:r w:rsidR="00945953" w:rsidRPr="003F368C">
        <w:rPr>
          <w:b/>
          <w:bCs/>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079FB5AD" w14:textId="06B1052A" w:rsidR="00CF1615"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152" w:type="dxa"/>
        <w:tblLook w:val="04A0" w:firstRow="1" w:lastRow="0" w:firstColumn="1" w:lastColumn="0" w:noHBand="0" w:noVBand="1"/>
      </w:tblPr>
      <w:tblGrid>
        <w:gridCol w:w="1053"/>
        <w:gridCol w:w="1066"/>
        <w:gridCol w:w="4875"/>
        <w:gridCol w:w="652"/>
        <w:gridCol w:w="1287"/>
        <w:gridCol w:w="1219"/>
      </w:tblGrid>
      <w:tr w:rsidR="003F368C" w:rsidRPr="003F368C" w14:paraId="341C0483" w14:textId="77777777" w:rsidTr="003F368C">
        <w:trPr>
          <w:trHeight w:val="554"/>
        </w:trPr>
        <w:tc>
          <w:tcPr>
            <w:tcW w:w="10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C8584" w14:textId="77777777" w:rsidR="003F368C" w:rsidRPr="003F368C" w:rsidRDefault="003F368C" w:rsidP="003F368C">
            <w:pPr>
              <w:jc w:val="center"/>
              <w:rPr>
                <w:rFonts w:ascii="Calibri" w:hAnsi="Calibri" w:cs="Calibri"/>
                <w:b/>
                <w:bCs/>
                <w:color w:val="000000"/>
                <w:kern w:val="0"/>
                <w:sz w:val="24"/>
                <w:szCs w:val="24"/>
                <w:lang w:val="en-IN" w:eastAsia="en-IN"/>
              </w:rPr>
            </w:pPr>
            <w:r w:rsidRPr="003F368C">
              <w:rPr>
                <w:rFonts w:ascii="Calibri" w:hAnsi="Calibri" w:cs="Calibri"/>
                <w:b/>
                <w:bCs/>
                <w:color w:val="000000"/>
                <w:kern w:val="0"/>
                <w:sz w:val="24"/>
                <w:szCs w:val="24"/>
                <w:lang w:val="en-IN" w:eastAsia="en-IN"/>
              </w:rPr>
              <w:t>SR NO</w:t>
            </w:r>
          </w:p>
        </w:tc>
        <w:tc>
          <w:tcPr>
            <w:tcW w:w="1066" w:type="dxa"/>
            <w:tcBorders>
              <w:top w:val="single" w:sz="4" w:space="0" w:color="auto"/>
              <w:left w:val="nil"/>
              <w:bottom w:val="single" w:sz="4" w:space="0" w:color="auto"/>
              <w:right w:val="single" w:sz="4" w:space="0" w:color="auto"/>
            </w:tcBorders>
            <w:shd w:val="clear" w:color="auto" w:fill="auto"/>
            <w:vAlign w:val="center"/>
            <w:hideMark/>
          </w:tcPr>
          <w:p w14:paraId="028B1304" w14:textId="77777777" w:rsidR="003F368C" w:rsidRPr="003F368C" w:rsidRDefault="003F368C" w:rsidP="003F368C">
            <w:pPr>
              <w:jc w:val="center"/>
              <w:rPr>
                <w:rFonts w:ascii="Calibri" w:hAnsi="Calibri" w:cs="Calibri"/>
                <w:b/>
                <w:bCs/>
                <w:color w:val="000000"/>
                <w:kern w:val="0"/>
                <w:sz w:val="24"/>
                <w:szCs w:val="24"/>
                <w:lang w:val="en-IN" w:eastAsia="en-IN"/>
              </w:rPr>
            </w:pPr>
            <w:r w:rsidRPr="003F368C">
              <w:rPr>
                <w:rFonts w:ascii="Calibri" w:hAnsi="Calibri" w:cs="Calibri"/>
                <w:b/>
                <w:bCs/>
                <w:color w:val="000000"/>
                <w:kern w:val="0"/>
                <w:sz w:val="24"/>
                <w:szCs w:val="24"/>
                <w:lang w:val="en-IN" w:eastAsia="en-IN"/>
              </w:rPr>
              <w:t>Make</w:t>
            </w:r>
          </w:p>
        </w:tc>
        <w:tc>
          <w:tcPr>
            <w:tcW w:w="4875" w:type="dxa"/>
            <w:tcBorders>
              <w:top w:val="single" w:sz="4" w:space="0" w:color="auto"/>
              <w:left w:val="nil"/>
              <w:bottom w:val="single" w:sz="4" w:space="0" w:color="auto"/>
              <w:right w:val="single" w:sz="4" w:space="0" w:color="auto"/>
            </w:tcBorders>
            <w:shd w:val="clear" w:color="auto" w:fill="auto"/>
            <w:vAlign w:val="center"/>
            <w:hideMark/>
          </w:tcPr>
          <w:p w14:paraId="2C652FE2" w14:textId="77777777" w:rsidR="003F368C" w:rsidRPr="003F368C" w:rsidRDefault="003F368C" w:rsidP="003F368C">
            <w:pPr>
              <w:jc w:val="center"/>
              <w:rPr>
                <w:rFonts w:ascii="Calibri" w:hAnsi="Calibri" w:cs="Calibri"/>
                <w:b/>
                <w:bCs/>
                <w:color w:val="000000"/>
                <w:kern w:val="0"/>
                <w:sz w:val="24"/>
                <w:szCs w:val="24"/>
                <w:lang w:val="en-IN" w:eastAsia="en-IN"/>
              </w:rPr>
            </w:pPr>
            <w:r w:rsidRPr="003F368C">
              <w:rPr>
                <w:rFonts w:ascii="Calibri" w:hAnsi="Calibri" w:cs="Calibri"/>
                <w:b/>
                <w:bCs/>
                <w:color w:val="000000"/>
                <w:kern w:val="0"/>
                <w:sz w:val="24"/>
                <w:szCs w:val="24"/>
                <w:lang w:val="en-IN" w:eastAsia="en-IN"/>
              </w:rPr>
              <w:t>ITEM DESCRIPTION</w:t>
            </w:r>
          </w:p>
        </w:tc>
        <w:tc>
          <w:tcPr>
            <w:tcW w:w="652" w:type="dxa"/>
            <w:tcBorders>
              <w:top w:val="single" w:sz="4" w:space="0" w:color="auto"/>
              <w:left w:val="nil"/>
              <w:bottom w:val="single" w:sz="4" w:space="0" w:color="auto"/>
              <w:right w:val="single" w:sz="4" w:space="0" w:color="auto"/>
            </w:tcBorders>
            <w:shd w:val="clear" w:color="auto" w:fill="auto"/>
            <w:vAlign w:val="center"/>
            <w:hideMark/>
          </w:tcPr>
          <w:p w14:paraId="40EACA1E" w14:textId="77777777" w:rsidR="003F368C" w:rsidRPr="003F368C" w:rsidRDefault="003F368C" w:rsidP="003F368C">
            <w:pPr>
              <w:jc w:val="center"/>
              <w:rPr>
                <w:rFonts w:ascii="Calibri" w:hAnsi="Calibri" w:cs="Calibri"/>
                <w:b/>
                <w:bCs/>
                <w:color w:val="000000"/>
                <w:kern w:val="0"/>
                <w:sz w:val="24"/>
                <w:szCs w:val="24"/>
                <w:lang w:val="en-IN" w:eastAsia="en-IN"/>
              </w:rPr>
            </w:pPr>
            <w:r w:rsidRPr="003F368C">
              <w:rPr>
                <w:rFonts w:ascii="Calibri" w:hAnsi="Calibri" w:cs="Calibri"/>
                <w:b/>
                <w:bCs/>
                <w:color w:val="000000"/>
                <w:kern w:val="0"/>
                <w:sz w:val="24"/>
                <w:szCs w:val="24"/>
                <w:lang w:val="en-IN" w:eastAsia="en-IN"/>
              </w:rPr>
              <w:t>QTY</w:t>
            </w:r>
          </w:p>
        </w:tc>
        <w:tc>
          <w:tcPr>
            <w:tcW w:w="1285" w:type="dxa"/>
            <w:tcBorders>
              <w:top w:val="single" w:sz="4" w:space="0" w:color="auto"/>
              <w:left w:val="nil"/>
              <w:bottom w:val="single" w:sz="4" w:space="0" w:color="auto"/>
              <w:right w:val="single" w:sz="4" w:space="0" w:color="auto"/>
            </w:tcBorders>
            <w:shd w:val="clear" w:color="auto" w:fill="auto"/>
            <w:vAlign w:val="center"/>
            <w:hideMark/>
          </w:tcPr>
          <w:p w14:paraId="0A58C9A7" w14:textId="77777777" w:rsidR="003F368C" w:rsidRPr="003F368C" w:rsidRDefault="003F368C" w:rsidP="003F368C">
            <w:pPr>
              <w:jc w:val="center"/>
              <w:rPr>
                <w:rFonts w:ascii="Calibri" w:hAnsi="Calibri" w:cs="Calibri"/>
                <w:b/>
                <w:bCs/>
                <w:color w:val="000000"/>
                <w:kern w:val="0"/>
                <w:sz w:val="24"/>
                <w:szCs w:val="24"/>
                <w:lang w:val="en-IN" w:eastAsia="en-IN"/>
              </w:rPr>
            </w:pPr>
            <w:r w:rsidRPr="003F368C">
              <w:rPr>
                <w:rFonts w:ascii="Calibri" w:hAnsi="Calibri" w:cs="Calibri"/>
                <w:b/>
                <w:bCs/>
                <w:color w:val="000000"/>
                <w:kern w:val="0"/>
                <w:sz w:val="24"/>
                <w:szCs w:val="24"/>
                <w:lang w:val="en-IN" w:eastAsia="en-IN"/>
              </w:rPr>
              <w:t>PRICE</w:t>
            </w:r>
          </w:p>
        </w:tc>
        <w:tc>
          <w:tcPr>
            <w:tcW w:w="1219" w:type="dxa"/>
            <w:tcBorders>
              <w:top w:val="single" w:sz="4" w:space="0" w:color="auto"/>
              <w:left w:val="nil"/>
              <w:bottom w:val="single" w:sz="4" w:space="0" w:color="auto"/>
              <w:right w:val="single" w:sz="4" w:space="0" w:color="auto"/>
            </w:tcBorders>
            <w:shd w:val="clear" w:color="auto" w:fill="auto"/>
            <w:vAlign w:val="center"/>
            <w:hideMark/>
          </w:tcPr>
          <w:p w14:paraId="0B3CBC9A" w14:textId="77777777" w:rsidR="003F368C" w:rsidRPr="003F368C" w:rsidRDefault="003F368C" w:rsidP="003F368C">
            <w:pPr>
              <w:jc w:val="center"/>
              <w:rPr>
                <w:rFonts w:ascii="Calibri" w:hAnsi="Calibri" w:cs="Calibri"/>
                <w:b/>
                <w:bCs/>
                <w:color w:val="000000"/>
                <w:kern w:val="0"/>
                <w:sz w:val="24"/>
                <w:szCs w:val="24"/>
                <w:lang w:val="en-IN" w:eastAsia="en-IN"/>
              </w:rPr>
            </w:pPr>
            <w:r w:rsidRPr="003F368C">
              <w:rPr>
                <w:rFonts w:ascii="Calibri" w:hAnsi="Calibri" w:cs="Calibri"/>
                <w:b/>
                <w:bCs/>
                <w:color w:val="000000"/>
                <w:kern w:val="0"/>
                <w:sz w:val="24"/>
                <w:szCs w:val="24"/>
                <w:lang w:val="en-IN" w:eastAsia="en-IN"/>
              </w:rPr>
              <w:t>AMOUNT</w:t>
            </w:r>
          </w:p>
        </w:tc>
      </w:tr>
      <w:tr w:rsidR="003F368C" w:rsidRPr="003F368C" w14:paraId="730CAD91" w14:textId="77777777" w:rsidTr="003F368C">
        <w:trPr>
          <w:trHeight w:val="1441"/>
        </w:trPr>
        <w:tc>
          <w:tcPr>
            <w:tcW w:w="1053" w:type="dxa"/>
            <w:tcBorders>
              <w:top w:val="nil"/>
              <w:left w:val="single" w:sz="4" w:space="0" w:color="auto"/>
              <w:bottom w:val="single" w:sz="4" w:space="0" w:color="auto"/>
              <w:right w:val="single" w:sz="4" w:space="0" w:color="auto"/>
            </w:tcBorders>
            <w:shd w:val="clear" w:color="auto" w:fill="auto"/>
            <w:vAlign w:val="center"/>
            <w:hideMark/>
          </w:tcPr>
          <w:p w14:paraId="31E5E1A5" w14:textId="77777777" w:rsidR="003F368C" w:rsidRPr="003F368C" w:rsidRDefault="003F368C" w:rsidP="003F368C">
            <w:pPr>
              <w:jc w:val="center"/>
              <w:rPr>
                <w:rFonts w:ascii="Calibri" w:hAnsi="Calibri" w:cs="Calibri"/>
                <w:color w:val="000000"/>
                <w:kern w:val="0"/>
                <w:sz w:val="24"/>
                <w:szCs w:val="24"/>
                <w:lang w:val="en-IN" w:eastAsia="en-IN"/>
              </w:rPr>
            </w:pPr>
            <w:r w:rsidRPr="003F368C">
              <w:rPr>
                <w:rFonts w:ascii="Calibri" w:hAnsi="Calibri" w:cs="Calibri"/>
                <w:color w:val="000000"/>
                <w:kern w:val="0"/>
                <w:sz w:val="24"/>
                <w:szCs w:val="24"/>
                <w:lang w:val="en-IN" w:eastAsia="en-IN"/>
              </w:rPr>
              <w:t>1*</w:t>
            </w:r>
          </w:p>
        </w:tc>
        <w:tc>
          <w:tcPr>
            <w:tcW w:w="1066" w:type="dxa"/>
            <w:tcBorders>
              <w:top w:val="nil"/>
              <w:left w:val="nil"/>
              <w:bottom w:val="single" w:sz="4" w:space="0" w:color="auto"/>
              <w:right w:val="single" w:sz="4" w:space="0" w:color="auto"/>
            </w:tcBorders>
            <w:shd w:val="clear" w:color="auto" w:fill="auto"/>
            <w:vAlign w:val="center"/>
            <w:hideMark/>
          </w:tcPr>
          <w:p w14:paraId="5B0E386D" w14:textId="77777777" w:rsidR="003F368C" w:rsidRPr="003F368C" w:rsidRDefault="003F368C" w:rsidP="003F368C">
            <w:pPr>
              <w:jc w:val="center"/>
              <w:rPr>
                <w:rFonts w:ascii="Calibri" w:hAnsi="Calibri" w:cs="Calibri"/>
                <w:color w:val="000000"/>
                <w:kern w:val="0"/>
                <w:sz w:val="22"/>
                <w:szCs w:val="22"/>
                <w:lang w:val="en-IN" w:eastAsia="en-IN"/>
              </w:rPr>
            </w:pPr>
            <w:r w:rsidRPr="003F368C">
              <w:rPr>
                <w:rFonts w:ascii="Calibri" w:hAnsi="Calibri" w:cs="Calibri"/>
                <w:color w:val="000000"/>
                <w:kern w:val="0"/>
                <w:sz w:val="22"/>
                <w:szCs w:val="22"/>
                <w:lang w:val="en-IN" w:eastAsia="en-IN"/>
              </w:rPr>
              <w:t>Fuji Electric</w:t>
            </w:r>
          </w:p>
        </w:tc>
        <w:tc>
          <w:tcPr>
            <w:tcW w:w="4875" w:type="dxa"/>
            <w:tcBorders>
              <w:top w:val="nil"/>
              <w:left w:val="nil"/>
              <w:bottom w:val="single" w:sz="4" w:space="0" w:color="auto"/>
              <w:right w:val="single" w:sz="4" w:space="0" w:color="auto"/>
            </w:tcBorders>
            <w:shd w:val="clear" w:color="auto" w:fill="auto"/>
            <w:vAlign w:val="center"/>
            <w:hideMark/>
          </w:tcPr>
          <w:p w14:paraId="4B97A45C" w14:textId="77777777" w:rsidR="003F368C" w:rsidRPr="003F368C" w:rsidRDefault="003F368C" w:rsidP="003F368C">
            <w:pPr>
              <w:jc w:val="center"/>
              <w:rPr>
                <w:rFonts w:ascii="Calibri" w:hAnsi="Calibri" w:cs="Calibri"/>
                <w:color w:val="000000"/>
                <w:kern w:val="0"/>
                <w:sz w:val="22"/>
                <w:szCs w:val="22"/>
                <w:lang w:val="en-IN" w:eastAsia="en-IN"/>
              </w:rPr>
            </w:pPr>
            <w:r w:rsidRPr="003F368C">
              <w:rPr>
                <w:rFonts w:ascii="Calibri" w:hAnsi="Calibri" w:cs="Calibri"/>
                <w:color w:val="000000"/>
                <w:kern w:val="0"/>
                <w:sz w:val="22"/>
                <w:szCs w:val="22"/>
                <w:lang w:val="en-IN" w:eastAsia="en-IN"/>
              </w:rPr>
              <w:t>10 KVA (3X1) double conversion online</w:t>
            </w:r>
            <w:r w:rsidRPr="003F368C">
              <w:rPr>
                <w:rFonts w:ascii="Calibri" w:hAnsi="Calibri" w:cs="Calibri"/>
                <w:color w:val="000000"/>
                <w:kern w:val="0"/>
                <w:sz w:val="22"/>
                <w:szCs w:val="22"/>
                <w:lang w:val="en-IN" w:eastAsia="en-IN"/>
              </w:rPr>
              <w:br/>
              <w:t>UPS IGBT Inverter &amp; rectifier, Single Phase output</w:t>
            </w:r>
          </w:p>
        </w:tc>
        <w:tc>
          <w:tcPr>
            <w:tcW w:w="652" w:type="dxa"/>
            <w:tcBorders>
              <w:top w:val="nil"/>
              <w:left w:val="nil"/>
              <w:bottom w:val="single" w:sz="4" w:space="0" w:color="auto"/>
              <w:right w:val="single" w:sz="4" w:space="0" w:color="auto"/>
            </w:tcBorders>
            <w:shd w:val="clear" w:color="auto" w:fill="auto"/>
            <w:vAlign w:val="center"/>
            <w:hideMark/>
          </w:tcPr>
          <w:p w14:paraId="13893371" w14:textId="77777777" w:rsidR="003F368C" w:rsidRPr="003F368C" w:rsidRDefault="003F368C" w:rsidP="003F368C">
            <w:pPr>
              <w:jc w:val="center"/>
              <w:rPr>
                <w:rFonts w:ascii="Calibri" w:hAnsi="Calibri" w:cs="Calibri"/>
                <w:color w:val="000000"/>
                <w:kern w:val="0"/>
                <w:sz w:val="24"/>
                <w:szCs w:val="24"/>
                <w:lang w:val="en-IN" w:eastAsia="en-IN"/>
              </w:rPr>
            </w:pPr>
            <w:r w:rsidRPr="003F368C">
              <w:rPr>
                <w:rFonts w:ascii="Calibri" w:hAnsi="Calibri" w:cs="Calibri"/>
                <w:color w:val="000000"/>
                <w:kern w:val="0"/>
                <w:sz w:val="24"/>
                <w:szCs w:val="24"/>
                <w:lang w:val="en-IN" w:eastAsia="en-IN"/>
              </w:rPr>
              <w:t>1</w:t>
            </w:r>
          </w:p>
        </w:tc>
        <w:tc>
          <w:tcPr>
            <w:tcW w:w="1285" w:type="dxa"/>
            <w:tcBorders>
              <w:top w:val="nil"/>
              <w:left w:val="nil"/>
              <w:bottom w:val="single" w:sz="4" w:space="0" w:color="auto"/>
              <w:right w:val="single" w:sz="4" w:space="0" w:color="auto"/>
            </w:tcBorders>
            <w:shd w:val="clear" w:color="auto" w:fill="auto"/>
            <w:vAlign w:val="center"/>
            <w:hideMark/>
          </w:tcPr>
          <w:p w14:paraId="11873D9C" w14:textId="77777777" w:rsidR="003F368C" w:rsidRPr="003F368C" w:rsidRDefault="003F368C" w:rsidP="003F368C">
            <w:pPr>
              <w:jc w:val="center"/>
              <w:rPr>
                <w:rFonts w:ascii="Calibri" w:hAnsi="Calibri" w:cs="Calibri"/>
                <w:color w:val="000000"/>
                <w:kern w:val="0"/>
                <w:sz w:val="24"/>
                <w:szCs w:val="24"/>
                <w:lang w:val="en-IN" w:eastAsia="en-IN"/>
              </w:rPr>
            </w:pPr>
            <w:r w:rsidRPr="003F368C">
              <w:rPr>
                <w:rFonts w:ascii="Calibri" w:hAnsi="Calibri" w:cs="Calibri"/>
                <w:color w:val="000000"/>
                <w:kern w:val="0"/>
                <w:sz w:val="24"/>
                <w:szCs w:val="24"/>
                <w:lang w:val="en-IN" w:eastAsia="en-IN"/>
              </w:rPr>
              <w:t>98500</w:t>
            </w:r>
          </w:p>
        </w:tc>
        <w:tc>
          <w:tcPr>
            <w:tcW w:w="1219" w:type="dxa"/>
            <w:tcBorders>
              <w:top w:val="nil"/>
              <w:left w:val="nil"/>
              <w:bottom w:val="single" w:sz="4" w:space="0" w:color="auto"/>
              <w:right w:val="single" w:sz="4" w:space="0" w:color="auto"/>
            </w:tcBorders>
            <w:shd w:val="clear" w:color="auto" w:fill="auto"/>
            <w:vAlign w:val="center"/>
            <w:hideMark/>
          </w:tcPr>
          <w:p w14:paraId="0C534F0F" w14:textId="77777777" w:rsidR="003F368C" w:rsidRPr="003F368C" w:rsidRDefault="003F368C" w:rsidP="003F368C">
            <w:pPr>
              <w:jc w:val="center"/>
              <w:rPr>
                <w:rFonts w:ascii="Calibri" w:hAnsi="Calibri" w:cs="Calibri"/>
                <w:color w:val="000000"/>
                <w:kern w:val="0"/>
                <w:sz w:val="24"/>
                <w:szCs w:val="24"/>
                <w:lang w:val="en-IN" w:eastAsia="en-IN"/>
              </w:rPr>
            </w:pPr>
            <w:r w:rsidRPr="003F368C">
              <w:rPr>
                <w:rFonts w:ascii="Calibri" w:hAnsi="Calibri" w:cs="Calibri"/>
                <w:color w:val="000000"/>
                <w:kern w:val="0"/>
                <w:sz w:val="24"/>
                <w:szCs w:val="24"/>
                <w:lang w:val="en-IN" w:eastAsia="en-IN"/>
              </w:rPr>
              <w:t>98500</w:t>
            </w:r>
          </w:p>
        </w:tc>
      </w:tr>
      <w:tr w:rsidR="003F368C" w:rsidRPr="003F368C" w14:paraId="04ECD315" w14:textId="77777777" w:rsidTr="003F368C">
        <w:trPr>
          <w:trHeight w:val="1592"/>
        </w:trPr>
        <w:tc>
          <w:tcPr>
            <w:tcW w:w="1053" w:type="dxa"/>
            <w:tcBorders>
              <w:top w:val="nil"/>
              <w:left w:val="single" w:sz="4" w:space="0" w:color="auto"/>
              <w:bottom w:val="single" w:sz="4" w:space="0" w:color="auto"/>
              <w:right w:val="single" w:sz="4" w:space="0" w:color="auto"/>
            </w:tcBorders>
            <w:shd w:val="clear" w:color="auto" w:fill="auto"/>
            <w:vAlign w:val="center"/>
            <w:hideMark/>
          </w:tcPr>
          <w:p w14:paraId="486B7994" w14:textId="77777777" w:rsidR="003F368C" w:rsidRPr="003F368C" w:rsidRDefault="003F368C" w:rsidP="003F368C">
            <w:pPr>
              <w:jc w:val="center"/>
              <w:rPr>
                <w:rFonts w:ascii="Calibri" w:hAnsi="Calibri" w:cs="Calibri"/>
                <w:color w:val="000000"/>
                <w:kern w:val="0"/>
                <w:sz w:val="24"/>
                <w:szCs w:val="24"/>
                <w:lang w:val="en-IN" w:eastAsia="en-IN"/>
              </w:rPr>
            </w:pPr>
            <w:r w:rsidRPr="003F368C">
              <w:rPr>
                <w:rFonts w:ascii="Calibri" w:hAnsi="Calibri" w:cs="Calibri"/>
                <w:color w:val="000000"/>
                <w:kern w:val="0"/>
                <w:sz w:val="24"/>
                <w:szCs w:val="24"/>
                <w:lang w:val="en-IN" w:eastAsia="en-IN"/>
              </w:rPr>
              <w:t>2*</w:t>
            </w:r>
          </w:p>
        </w:tc>
        <w:tc>
          <w:tcPr>
            <w:tcW w:w="1066" w:type="dxa"/>
            <w:tcBorders>
              <w:top w:val="nil"/>
              <w:left w:val="nil"/>
              <w:bottom w:val="single" w:sz="4" w:space="0" w:color="auto"/>
              <w:right w:val="single" w:sz="4" w:space="0" w:color="auto"/>
            </w:tcBorders>
            <w:shd w:val="clear" w:color="auto" w:fill="auto"/>
            <w:vAlign w:val="center"/>
            <w:hideMark/>
          </w:tcPr>
          <w:p w14:paraId="5E23FDCD" w14:textId="77777777" w:rsidR="003F368C" w:rsidRPr="003F368C" w:rsidRDefault="003F368C" w:rsidP="003F368C">
            <w:pPr>
              <w:jc w:val="center"/>
              <w:rPr>
                <w:rFonts w:ascii="Calibri" w:hAnsi="Calibri" w:cs="Calibri"/>
                <w:color w:val="000000"/>
                <w:kern w:val="0"/>
                <w:sz w:val="22"/>
                <w:szCs w:val="22"/>
                <w:lang w:val="en-IN" w:eastAsia="en-IN"/>
              </w:rPr>
            </w:pPr>
            <w:r w:rsidRPr="003F368C">
              <w:rPr>
                <w:rFonts w:ascii="Calibri" w:hAnsi="Calibri" w:cs="Calibri"/>
                <w:color w:val="000000"/>
                <w:kern w:val="0"/>
                <w:sz w:val="22"/>
                <w:szCs w:val="22"/>
                <w:lang w:val="en-IN" w:eastAsia="en-IN"/>
              </w:rPr>
              <w:t>Fuji Electric</w:t>
            </w:r>
          </w:p>
        </w:tc>
        <w:tc>
          <w:tcPr>
            <w:tcW w:w="4875" w:type="dxa"/>
            <w:tcBorders>
              <w:top w:val="nil"/>
              <w:left w:val="nil"/>
              <w:bottom w:val="single" w:sz="4" w:space="0" w:color="auto"/>
              <w:right w:val="single" w:sz="4" w:space="0" w:color="auto"/>
            </w:tcBorders>
            <w:shd w:val="clear" w:color="auto" w:fill="auto"/>
            <w:vAlign w:val="center"/>
            <w:hideMark/>
          </w:tcPr>
          <w:p w14:paraId="25CC95EA" w14:textId="13651B0C" w:rsidR="003F368C" w:rsidRPr="003F368C" w:rsidRDefault="003F368C" w:rsidP="003F368C">
            <w:pPr>
              <w:jc w:val="center"/>
              <w:rPr>
                <w:rFonts w:ascii="Calibri" w:hAnsi="Calibri" w:cs="Calibri"/>
                <w:color w:val="000000"/>
                <w:kern w:val="0"/>
                <w:sz w:val="22"/>
                <w:szCs w:val="22"/>
                <w:lang w:val="en-IN" w:eastAsia="en-IN"/>
              </w:rPr>
            </w:pPr>
            <w:r w:rsidRPr="003F368C">
              <w:rPr>
                <w:rFonts w:ascii="Calibri" w:hAnsi="Calibri" w:cs="Calibri"/>
                <w:color w:val="000000"/>
                <w:kern w:val="0"/>
                <w:sz w:val="22"/>
                <w:szCs w:val="22"/>
                <w:lang w:val="en-IN" w:eastAsia="en-IN"/>
              </w:rPr>
              <w:t xml:space="preserve">Exide 42 Ah - 12 V x 16 Nos. Sealed Maintenance Free Batteries to provide </w:t>
            </w:r>
            <w:r w:rsidRPr="003F368C">
              <w:rPr>
                <w:rFonts w:ascii="Calibri" w:hAnsi="Calibri" w:cs="Calibri"/>
                <w:color w:val="000000"/>
                <w:kern w:val="0"/>
                <w:sz w:val="22"/>
                <w:szCs w:val="22"/>
                <w:lang w:val="en-IN" w:eastAsia="en-IN"/>
              </w:rPr>
              <w:t>approximately</w:t>
            </w:r>
            <w:r w:rsidRPr="003F368C">
              <w:rPr>
                <w:rFonts w:ascii="Calibri" w:hAnsi="Calibri" w:cs="Calibri"/>
                <w:color w:val="000000"/>
                <w:kern w:val="0"/>
                <w:sz w:val="22"/>
                <w:szCs w:val="22"/>
                <w:lang w:val="en-IN" w:eastAsia="en-IN"/>
              </w:rPr>
              <w:t xml:space="preserve"> 30 min Backup (2 Years Warranty)</w:t>
            </w:r>
          </w:p>
        </w:tc>
        <w:tc>
          <w:tcPr>
            <w:tcW w:w="652" w:type="dxa"/>
            <w:tcBorders>
              <w:top w:val="nil"/>
              <w:left w:val="nil"/>
              <w:bottom w:val="single" w:sz="4" w:space="0" w:color="auto"/>
              <w:right w:val="single" w:sz="4" w:space="0" w:color="auto"/>
            </w:tcBorders>
            <w:shd w:val="clear" w:color="auto" w:fill="auto"/>
            <w:vAlign w:val="center"/>
            <w:hideMark/>
          </w:tcPr>
          <w:p w14:paraId="349FEFD3" w14:textId="77777777" w:rsidR="003F368C" w:rsidRPr="003F368C" w:rsidRDefault="003F368C" w:rsidP="003F368C">
            <w:pPr>
              <w:jc w:val="center"/>
              <w:rPr>
                <w:rFonts w:ascii="Calibri" w:hAnsi="Calibri" w:cs="Calibri"/>
                <w:color w:val="000000"/>
                <w:kern w:val="0"/>
                <w:sz w:val="24"/>
                <w:szCs w:val="24"/>
                <w:lang w:val="en-IN" w:eastAsia="en-IN"/>
              </w:rPr>
            </w:pPr>
            <w:r w:rsidRPr="003F368C">
              <w:rPr>
                <w:rFonts w:ascii="Calibri" w:hAnsi="Calibri" w:cs="Calibri"/>
                <w:color w:val="000000"/>
                <w:kern w:val="0"/>
                <w:sz w:val="24"/>
                <w:szCs w:val="24"/>
                <w:lang w:val="en-IN" w:eastAsia="en-IN"/>
              </w:rPr>
              <w:t>1</w:t>
            </w:r>
          </w:p>
        </w:tc>
        <w:tc>
          <w:tcPr>
            <w:tcW w:w="1285" w:type="dxa"/>
            <w:tcBorders>
              <w:top w:val="nil"/>
              <w:left w:val="nil"/>
              <w:bottom w:val="single" w:sz="4" w:space="0" w:color="auto"/>
              <w:right w:val="single" w:sz="4" w:space="0" w:color="auto"/>
            </w:tcBorders>
            <w:shd w:val="clear" w:color="auto" w:fill="auto"/>
            <w:vAlign w:val="center"/>
            <w:hideMark/>
          </w:tcPr>
          <w:p w14:paraId="76C045DE" w14:textId="77777777" w:rsidR="003F368C" w:rsidRPr="003F368C" w:rsidRDefault="003F368C" w:rsidP="003F368C">
            <w:pPr>
              <w:jc w:val="center"/>
              <w:rPr>
                <w:rFonts w:ascii="Calibri" w:hAnsi="Calibri" w:cs="Calibri"/>
                <w:color w:val="000000"/>
                <w:kern w:val="0"/>
                <w:sz w:val="24"/>
                <w:szCs w:val="24"/>
                <w:lang w:val="en-IN" w:eastAsia="en-IN"/>
              </w:rPr>
            </w:pPr>
            <w:r w:rsidRPr="003F368C">
              <w:rPr>
                <w:rFonts w:ascii="Calibri" w:hAnsi="Calibri" w:cs="Calibri"/>
                <w:color w:val="000000"/>
                <w:kern w:val="0"/>
                <w:sz w:val="24"/>
                <w:szCs w:val="24"/>
                <w:lang w:val="en-IN" w:eastAsia="en-IN"/>
              </w:rPr>
              <w:t>68000</w:t>
            </w:r>
          </w:p>
        </w:tc>
        <w:tc>
          <w:tcPr>
            <w:tcW w:w="1219" w:type="dxa"/>
            <w:tcBorders>
              <w:top w:val="nil"/>
              <w:left w:val="nil"/>
              <w:bottom w:val="single" w:sz="4" w:space="0" w:color="auto"/>
              <w:right w:val="single" w:sz="4" w:space="0" w:color="auto"/>
            </w:tcBorders>
            <w:shd w:val="clear" w:color="auto" w:fill="auto"/>
            <w:vAlign w:val="center"/>
            <w:hideMark/>
          </w:tcPr>
          <w:p w14:paraId="49455C25" w14:textId="77777777" w:rsidR="003F368C" w:rsidRPr="003F368C" w:rsidRDefault="003F368C" w:rsidP="003F368C">
            <w:pPr>
              <w:jc w:val="center"/>
              <w:rPr>
                <w:rFonts w:ascii="Calibri" w:hAnsi="Calibri" w:cs="Calibri"/>
                <w:color w:val="000000"/>
                <w:kern w:val="0"/>
                <w:sz w:val="24"/>
                <w:szCs w:val="24"/>
                <w:lang w:val="en-IN" w:eastAsia="en-IN"/>
              </w:rPr>
            </w:pPr>
            <w:r w:rsidRPr="003F368C">
              <w:rPr>
                <w:rFonts w:ascii="Calibri" w:hAnsi="Calibri" w:cs="Calibri"/>
                <w:color w:val="000000"/>
                <w:kern w:val="0"/>
                <w:sz w:val="24"/>
                <w:szCs w:val="24"/>
                <w:lang w:val="en-IN" w:eastAsia="en-IN"/>
              </w:rPr>
              <w:t>68000</w:t>
            </w:r>
          </w:p>
        </w:tc>
      </w:tr>
      <w:tr w:rsidR="003F368C" w:rsidRPr="003F368C" w14:paraId="0B6AC678" w14:textId="77777777" w:rsidTr="003F368C">
        <w:trPr>
          <w:trHeight w:val="1188"/>
        </w:trPr>
        <w:tc>
          <w:tcPr>
            <w:tcW w:w="1053" w:type="dxa"/>
            <w:tcBorders>
              <w:top w:val="nil"/>
              <w:left w:val="single" w:sz="4" w:space="0" w:color="auto"/>
              <w:bottom w:val="single" w:sz="4" w:space="0" w:color="auto"/>
              <w:right w:val="single" w:sz="4" w:space="0" w:color="auto"/>
            </w:tcBorders>
            <w:shd w:val="clear" w:color="auto" w:fill="auto"/>
            <w:vAlign w:val="center"/>
            <w:hideMark/>
          </w:tcPr>
          <w:p w14:paraId="0C6A85BA" w14:textId="77777777" w:rsidR="003F368C" w:rsidRPr="003F368C" w:rsidRDefault="003F368C" w:rsidP="003F368C">
            <w:pPr>
              <w:jc w:val="center"/>
              <w:rPr>
                <w:rFonts w:ascii="Calibri" w:hAnsi="Calibri" w:cs="Calibri"/>
                <w:color w:val="000000"/>
                <w:kern w:val="0"/>
                <w:sz w:val="24"/>
                <w:szCs w:val="24"/>
                <w:lang w:val="en-IN" w:eastAsia="en-IN"/>
              </w:rPr>
            </w:pPr>
            <w:r w:rsidRPr="003F368C">
              <w:rPr>
                <w:rFonts w:ascii="Calibri" w:hAnsi="Calibri" w:cs="Calibri"/>
                <w:color w:val="000000"/>
                <w:kern w:val="0"/>
                <w:sz w:val="24"/>
                <w:szCs w:val="24"/>
                <w:lang w:val="en-IN" w:eastAsia="en-IN"/>
              </w:rPr>
              <w:t>3</w:t>
            </w:r>
          </w:p>
        </w:tc>
        <w:tc>
          <w:tcPr>
            <w:tcW w:w="1066" w:type="dxa"/>
            <w:tcBorders>
              <w:top w:val="nil"/>
              <w:left w:val="nil"/>
              <w:bottom w:val="single" w:sz="4" w:space="0" w:color="auto"/>
              <w:right w:val="single" w:sz="4" w:space="0" w:color="auto"/>
            </w:tcBorders>
            <w:shd w:val="clear" w:color="auto" w:fill="auto"/>
            <w:vAlign w:val="center"/>
            <w:hideMark/>
          </w:tcPr>
          <w:p w14:paraId="6D98F3C7" w14:textId="77777777" w:rsidR="003F368C" w:rsidRPr="003F368C" w:rsidRDefault="003F368C" w:rsidP="003F368C">
            <w:pPr>
              <w:jc w:val="center"/>
              <w:rPr>
                <w:rFonts w:ascii="Calibri" w:hAnsi="Calibri" w:cs="Calibri"/>
                <w:color w:val="000000"/>
                <w:kern w:val="0"/>
                <w:sz w:val="22"/>
                <w:szCs w:val="22"/>
                <w:lang w:val="en-IN" w:eastAsia="en-IN"/>
              </w:rPr>
            </w:pPr>
            <w:r w:rsidRPr="003F368C">
              <w:rPr>
                <w:rFonts w:ascii="Calibri" w:hAnsi="Calibri" w:cs="Calibri"/>
                <w:color w:val="000000"/>
                <w:kern w:val="0"/>
                <w:sz w:val="22"/>
                <w:szCs w:val="22"/>
                <w:lang w:val="en-IN" w:eastAsia="en-IN"/>
              </w:rPr>
              <w:t>Fuji Electric</w:t>
            </w:r>
          </w:p>
        </w:tc>
        <w:tc>
          <w:tcPr>
            <w:tcW w:w="4875" w:type="dxa"/>
            <w:tcBorders>
              <w:top w:val="nil"/>
              <w:left w:val="nil"/>
              <w:bottom w:val="single" w:sz="4" w:space="0" w:color="auto"/>
              <w:right w:val="single" w:sz="4" w:space="0" w:color="auto"/>
            </w:tcBorders>
            <w:shd w:val="clear" w:color="auto" w:fill="auto"/>
            <w:vAlign w:val="center"/>
            <w:hideMark/>
          </w:tcPr>
          <w:p w14:paraId="1FCD16E0" w14:textId="77777777" w:rsidR="003F368C" w:rsidRPr="003F368C" w:rsidRDefault="003F368C" w:rsidP="003F368C">
            <w:pPr>
              <w:jc w:val="center"/>
              <w:rPr>
                <w:rFonts w:ascii="Calibri" w:hAnsi="Calibri" w:cs="Calibri"/>
                <w:color w:val="000000"/>
                <w:kern w:val="0"/>
                <w:sz w:val="22"/>
                <w:szCs w:val="22"/>
                <w:lang w:val="en-IN" w:eastAsia="en-IN"/>
              </w:rPr>
            </w:pPr>
            <w:r w:rsidRPr="003F368C">
              <w:rPr>
                <w:rFonts w:ascii="Calibri" w:hAnsi="Calibri" w:cs="Calibri"/>
                <w:color w:val="000000"/>
                <w:kern w:val="0"/>
                <w:sz w:val="22"/>
                <w:szCs w:val="22"/>
                <w:lang w:val="en-IN" w:eastAsia="en-IN"/>
              </w:rPr>
              <w:t>Factory finished Rack with interconnectors</w:t>
            </w:r>
          </w:p>
        </w:tc>
        <w:tc>
          <w:tcPr>
            <w:tcW w:w="652" w:type="dxa"/>
            <w:tcBorders>
              <w:top w:val="nil"/>
              <w:left w:val="nil"/>
              <w:bottom w:val="single" w:sz="4" w:space="0" w:color="auto"/>
              <w:right w:val="single" w:sz="4" w:space="0" w:color="auto"/>
            </w:tcBorders>
            <w:shd w:val="clear" w:color="auto" w:fill="auto"/>
            <w:vAlign w:val="center"/>
            <w:hideMark/>
          </w:tcPr>
          <w:p w14:paraId="19F35356" w14:textId="77777777" w:rsidR="003F368C" w:rsidRPr="003F368C" w:rsidRDefault="003F368C" w:rsidP="003F368C">
            <w:pPr>
              <w:jc w:val="center"/>
              <w:rPr>
                <w:rFonts w:ascii="Calibri" w:hAnsi="Calibri" w:cs="Calibri"/>
                <w:color w:val="000000"/>
                <w:kern w:val="0"/>
                <w:sz w:val="24"/>
                <w:szCs w:val="24"/>
                <w:lang w:val="en-IN" w:eastAsia="en-IN"/>
              </w:rPr>
            </w:pPr>
            <w:r w:rsidRPr="003F368C">
              <w:rPr>
                <w:rFonts w:ascii="Calibri" w:hAnsi="Calibri" w:cs="Calibri"/>
                <w:color w:val="000000"/>
                <w:kern w:val="0"/>
                <w:sz w:val="24"/>
                <w:szCs w:val="24"/>
                <w:lang w:val="en-IN" w:eastAsia="en-IN"/>
              </w:rPr>
              <w:t>1</w:t>
            </w:r>
          </w:p>
        </w:tc>
        <w:tc>
          <w:tcPr>
            <w:tcW w:w="1285" w:type="dxa"/>
            <w:tcBorders>
              <w:top w:val="nil"/>
              <w:left w:val="nil"/>
              <w:bottom w:val="single" w:sz="4" w:space="0" w:color="auto"/>
              <w:right w:val="single" w:sz="4" w:space="0" w:color="auto"/>
            </w:tcBorders>
            <w:shd w:val="clear" w:color="auto" w:fill="auto"/>
            <w:vAlign w:val="center"/>
            <w:hideMark/>
          </w:tcPr>
          <w:p w14:paraId="26D0DA6B" w14:textId="77777777" w:rsidR="003F368C" w:rsidRPr="003F368C" w:rsidRDefault="003F368C" w:rsidP="003F368C">
            <w:pPr>
              <w:jc w:val="center"/>
              <w:rPr>
                <w:rFonts w:ascii="Calibri" w:hAnsi="Calibri" w:cs="Calibri"/>
                <w:color w:val="000000"/>
                <w:kern w:val="0"/>
                <w:sz w:val="24"/>
                <w:szCs w:val="24"/>
                <w:lang w:val="en-IN" w:eastAsia="en-IN"/>
              </w:rPr>
            </w:pPr>
            <w:r w:rsidRPr="003F368C">
              <w:rPr>
                <w:rFonts w:ascii="Calibri" w:hAnsi="Calibri" w:cs="Calibri"/>
                <w:color w:val="000000"/>
                <w:kern w:val="0"/>
                <w:sz w:val="24"/>
                <w:szCs w:val="24"/>
                <w:lang w:val="en-IN" w:eastAsia="en-IN"/>
              </w:rPr>
              <w:t>7800</w:t>
            </w:r>
          </w:p>
        </w:tc>
        <w:tc>
          <w:tcPr>
            <w:tcW w:w="1219" w:type="dxa"/>
            <w:tcBorders>
              <w:top w:val="nil"/>
              <w:left w:val="nil"/>
              <w:bottom w:val="single" w:sz="4" w:space="0" w:color="auto"/>
              <w:right w:val="single" w:sz="4" w:space="0" w:color="auto"/>
            </w:tcBorders>
            <w:shd w:val="clear" w:color="auto" w:fill="auto"/>
            <w:vAlign w:val="center"/>
            <w:hideMark/>
          </w:tcPr>
          <w:p w14:paraId="3557FBFC" w14:textId="77777777" w:rsidR="003F368C" w:rsidRPr="003F368C" w:rsidRDefault="003F368C" w:rsidP="003F368C">
            <w:pPr>
              <w:jc w:val="center"/>
              <w:rPr>
                <w:rFonts w:ascii="Calibri" w:hAnsi="Calibri" w:cs="Calibri"/>
                <w:color w:val="000000"/>
                <w:kern w:val="0"/>
                <w:sz w:val="24"/>
                <w:szCs w:val="24"/>
                <w:lang w:val="en-IN" w:eastAsia="en-IN"/>
              </w:rPr>
            </w:pPr>
            <w:r w:rsidRPr="003F368C">
              <w:rPr>
                <w:rFonts w:ascii="Calibri" w:hAnsi="Calibri" w:cs="Calibri"/>
                <w:color w:val="000000"/>
                <w:kern w:val="0"/>
                <w:sz w:val="24"/>
                <w:szCs w:val="24"/>
                <w:lang w:val="en-IN" w:eastAsia="en-IN"/>
              </w:rPr>
              <w:t>7800</w:t>
            </w:r>
          </w:p>
        </w:tc>
      </w:tr>
      <w:tr w:rsidR="003F368C" w:rsidRPr="003F368C" w14:paraId="275921B7" w14:textId="77777777" w:rsidTr="003F368C">
        <w:trPr>
          <w:trHeight w:val="733"/>
        </w:trPr>
        <w:tc>
          <w:tcPr>
            <w:tcW w:w="1053" w:type="dxa"/>
            <w:tcBorders>
              <w:top w:val="nil"/>
              <w:left w:val="single" w:sz="4" w:space="0" w:color="auto"/>
              <w:bottom w:val="single" w:sz="4" w:space="0" w:color="auto"/>
              <w:right w:val="single" w:sz="4" w:space="0" w:color="auto"/>
            </w:tcBorders>
            <w:shd w:val="clear" w:color="auto" w:fill="auto"/>
            <w:vAlign w:val="center"/>
            <w:hideMark/>
          </w:tcPr>
          <w:p w14:paraId="1A4CADDB" w14:textId="77777777" w:rsidR="003F368C" w:rsidRPr="003F368C" w:rsidRDefault="003F368C" w:rsidP="003F368C">
            <w:pPr>
              <w:jc w:val="center"/>
              <w:rPr>
                <w:rFonts w:ascii="Calibri" w:hAnsi="Calibri" w:cs="Calibri"/>
                <w:color w:val="000000"/>
                <w:kern w:val="0"/>
                <w:sz w:val="24"/>
                <w:szCs w:val="24"/>
                <w:lang w:val="en-IN" w:eastAsia="en-IN"/>
              </w:rPr>
            </w:pPr>
            <w:r w:rsidRPr="003F368C">
              <w:rPr>
                <w:rFonts w:ascii="Calibri" w:hAnsi="Calibri" w:cs="Calibri"/>
                <w:color w:val="000000"/>
                <w:kern w:val="0"/>
                <w:sz w:val="24"/>
                <w:szCs w:val="24"/>
                <w:lang w:val="en-IN" w:eastAsia="en-IN"/>
              </w:rPr>
              <w:t>4</w:t>
            </w:r>
          </w:p>
        </w:tc>
        <w:tc>
          <w:tcPr>
            <w:tcW w:w="5941" w:type="dxa"/>
            <w:gridSpan w:val="2"/>
            <w:tcBorders>
              <w:top w:val="single" w:sz="4" w:space="0" w:color="auto"/>
              <w:left w:val="nil"/>
              <w:bottom w:val="single" w:sz="4" w:space="0" w:color="auto"/>
              <w:right w:val="single" w:sz="4" w:space="0" w:color="000000"/>
            </w:tcBorders>
            <w:shd w:val="clear" w:color="auto" w:fill="auto"/>
            <w:vAlign w:val="center"/>
            <w:hideMark/>
          </w:tcPr>
          <w:p w14:paraId="0AB6703F" w14:textId="77777777" w:rsidR="003F368C" w:rsidRPr="003F368C" w:rsidRDefault="003F368C" w:rsidP="003F368C">
            <w:pPr>
              <w:jc w:val="center"/>
              <w:rPr>
                <w:rFonts w:ascii="Calibri" w:hAnsi="Calibri" w:cs="Calibri"/>
                <w:color w:val="000000"/>
                <w:kern w:val="0"/>
                <w:sz w:val="24"/>
                <w:szCs w:val="24"/>
                <w:lang w:val="en-IN" w:eastAsia="en-IN"/>
              </w:rPr>
            </w:pPr>
            <w:r w:rsidRPr="003F368C">
              <w:rPr>
                <w:rFonts w:ascii="Calibri" w:hAnsi="Calibri" w:cs="Calibri"/>
                <w:color w:val="000000"/>
                <w:kern w:val="0"/>
                <w:sz w:val="24"/>
                <w:szCs w:val="24"/>
                <w:lang w:val="en-IN" w:eastAsia="en-IN"/>
              </w:rPr>
              <w:t>INSTALLATION TESTING COMMISSIONING</w:t>
            </w:r>
          </w:p>
        </w:tc>
        <w:tc>
          <w:tcPr>
            <w:tcW w:w="652" w:type="dxa"/>
            <w:tcBorders>
              <w:top w:val="nil"/>
              <w:left w:val="nil"/>
              <w:bottom w:val="single" w:sz="4" w:space="0" w:color="auto"/>
              <w:right w:val="single" w:sz="4" w:space="0" w:color="auto"/>
            </w:tcBorders>
            <w:shd w:val="clear" w:color="auto" w:fill="auto"/>
            <w:vAlign w:val="center"/>
            <w:hideMark/>
          </w:tcPr>
          <w:p w14:paraId="13FCD185" w14:textId="77777777" w:rsidR="003F368C" w:rsidRPr="003F368C" w:rsidRDefault="003F368C" w:rsidP="003F368C">
            <w:pPr>
              <w:jc w:val="center"/>
              <w:rPr>
                <w:rFonts w:ascii="Calibri" w:hAnsi="Calibri" w:cs="Calibri"/>
                <w:color w:val="000000"/>
                <w:kern w:val="0"/>
                <w:sz w:val="24"/>
                <w:szCs w:val="24"/>
                <w:lang w:val="en-IN" w:eastAsia="en-IN"/>
              </w:rPr>
            </w:pPr>
            <w:r w:rsidRPr="003F368C">
              <w:rPr>
                <w:rFonts w:ascii="Calibri" w:hAnsi="Calibri" w:cs="Calibri"/>
                <w:color w:val="000000"/>
                <w:kern w:val="0"/>
                <w:sz w:val="24"/>
                <w:szCs w:val="24"/>
                <w:lang w:val="en-IN" w:eastAsia="en-IN"/>
              </w:rPr>
              <w:t>1</w:t>
            </w:r>
          </w:p>
        </w:tc>
        <w:tc>
          <w:tcPr>
            <w:tcW w:w="1285" w:type="dxa"/>
            <w:tcBorders>
              <w:top w:val="nil"/>
              <w:left w:val="nil"/>
              <w:bottom w:val="single" w:sz="4" w:space="0" w:color="auto"/>
              <w:right w:val="single" w:sz="4" w:space="0" w:color="auto"/>
            </w:tcBorders>
            <w:shd w:val="clear" w:color="auto" w:fill="auto"/>
            <w:vAlign w:val="center"/>
            <w:hideMark/>
          </w:tcPr>
          <w:p w14:paraId="64FE8A5F" w14:textId="77777777" w:rsidR="003F368C" w:rsidRPr="003F368C" w:rsidRDefault="003F368C" w:rsidP="003F368C">
            <w:pPr>
              <w:jc w:val="center"/>
              <w:rPr>
                <w:rFonts w:ascii="Calibri" w:hAnsi="Calibri" w:cs="Calibri"/>
                <w:color w:val="000000"/>
                <w:kern w:val="0"/>
                <w:sz w:val="24"/>
                <w:szCs w:val="24"/>
                <w:lang w:val="en-IN" w:eastAsia="en-IN"/>
              </w:rPr>
            </w:pPr>
            <w:r w:rsidRPr="003F368C">
              <w:rPr>
                <w:rFonts w:ascii="Calibri" w:hAnsi="Calibri" w:cs="Calibri"/>
                <w:color w:val="000000"/>
                <w:kern w:val="0"/>
                <w:sz w:val="24"/>
                <w:szCs w:val="24"/>
                <w:lang w:val="en-IN" w:eastAsia="en-IN"/>
              </w:rPr>
              <w:t>9600</w:t>
            </w:r>
          </w:p>
        </w:tc>
        <w:tc>
          <w:tcPr>
            <w:tcW w:w="1219" w:type="dxa"/>
            <w:tcBorders>
              <w:top w:val="nil"/>
              <w:left w:val="nil"/>
              <w:bottom w:val="single" w:sz="4" w:space="0" w:color="auto"/>
              <w:right w:val="single" w:sz="4" w:space="0" w:color="auto"/>
            </w:tcBorders>
            <w:shd w:val="clear" w:color="auto" w:fill="auto"/>
            <w:vAlign w:val="center"/>
            <w:hideMark/>
          </w:tcPr>
          <w:p w14:paraId="140F3B0D" w14:textId="77777777" w:rsidR="003F368C" w:rsidRPr="003F368C" w:rsidRDefault="003F368C" w:rsidP="003F368C">
            <w:pPr>
              <w:jc w:val="center"/>
              <w:rPr>
                <w:rFonts w:ascii="Calibri" w:hAnsi="Calibri" w:cs="Calibri"/>
                <w:color w:val="000000"/>
                <w:kern w:val="0"/>
                <w:sz w:val="24"/>
                <w:szCs w:val="24"/>
                <w:lang w:val="en-IN" w:eastAsia="en-IN"/>
              </w:rPr>
            </w:pPr>
            <w:r w:rsidRPr="003F368C">
              <w:rPr>
                <w:rFonts w:ascii="Calibri" w:hAnsi="Calibri" w:cs="Calibri"/>
                <w:color w:val="000000"/>
                <w:kern w:val="0"/>
                <w:sz w:val="24"/>
                <w:szCs w:val="24"/>
                <w:lang w:val="en-IN" w:eastAsia="en-IN"/>
              </w:rPr>
              <w:t>9600</w:t>
            </w:r>
          </w:p>
        </w:tc>
      </w:tr>
      <w:tr w:rsidR="003F368C" w:rsidRPr="003F368C" w14:paraId="374BCF76" w14:textId="77777777" w:rsidTr="003F368C">
        <w:trPr>
          <w:trHeight w:val="530"/>
        </w:trPr>
        <w:tc>
          <w:tcPr>
            <w:tcW w:w="8933"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216F219B" w14:textId="77777777" w:rsidR="003F368C" w:rsidRPr="003F368C" w:rsidRDefault="003F368C" w:rsidP="003F368C">
            <w:pPr>
              <w:jc w:val="center"/>
              <w:rPr>
                <w:rFonts w:ascii="Calibri" w:hAnsi="Calibri" w:cs="Calibri"/>
                <w:b/>
                <w:bCs/>
                <w:color w:val="000000"/>
                <w:kern w:val="0"/>
                <w:sz w:val="24"/>
                <w:szCs w:val="24"/>
                <w:lang w:val="en-IN" w:eastAsia="en-IN"/>
              </w:rPr>
            </w:pPr>
            <w:r w:rsidRPr="003F368C">
              <w:rPr>
                <w:rFonts w:ascii="Calibri" w:hAnsi="Calibri" w:cs="Calibri"/>
                <w:b/>
                <w:bCs/>
                <w:color w:val="000000"/>
                <w:kern w:val="0"/>
                <w:sz w:val="24"/>
                <w:szCs w:val="24"/>
                <w:lang w:val="en-IN" w:eastAsia="en-IN"/>
              </w:rPr>
              <w:t>TOTAL</w:t>
            </w:r>
          </w:p>
        </w:tc>
        <w:tc>
          <w:tcPr>
            <w:tcW w:w="1219" w:type="dxa"/>
            <w:tcBorders>
              <w:top w:val="nil"/>
              <w:left w:val="nil"/>
              <w:bottom w:val="single" w:sz="4" w:space="0" w:color="auto"/>
              <w:right w:val="single" w:sz="4" w:space="0" w:color="auto"/>
            </w:tcBorders>
            <w:shd w:val="clear" w:color="auto" w:fill="auto"/>
            <w:vAlign w:val="center"/>
            <w:hideMark/>
          </w:tcPr>
          <w:p w14:paraId="3F68ECA8" w14:textId="77777777" w:rsidR="003F368C" w:rsidRPr="003F368C" w:rsidRDefault="003F368C" w:rsidP="003F368C">
            <w:pPr>
              <w:jc w:val="center"/>
              <w:rPr>
                <w:rFonts w:ascii="Calibri" w:hAnsi="Calibri" w:cs="Calibri"/>
                <w:b/>
                <w:bCs/>
                <w:color w:val="000000"/>
                <w:kern w:val="0"/>
                <w:sz w:val="24"/>
                <w:szCs w:val="24"/>
                <w:lang w:val="en-IN" w:eastAsia="en-IN"/>
              </w:rPr>
            </w:pPr>
            <w:r w:rsidRPr="003F368C">
              <w:rPr>
                <w:rFonts w:ascii="Calibri" w:hAnsi="Calibri" w:cs="Calibri"/>
                <w:b/>
                <w:bCs/>
                <w:color w:val="000000"/>
                <w:kern w:val="0"/>
                <w:sz w:val="24"/>
                <w:szCs w:val="24"/>
                <w:lang w:val="en-IN" w:eastAsia="en-IN"/>
              </w:rPr>
              <w:t>183900</w:t>
            </w:r>
          </w:p>
        </w:tc>
      </w:tr>
      <w:tr w:rsidR="003F368C" w:rsidRPr="003F368C" w14:paraId="33B44D26" w14:textId="77777777" w:rsidTr="003F368C">
        <w:trPr>
          <w:trHeight w:val="478"/>
        </w:trPr>
        <w:tc>
          <w:tcPr>
            <w:tcW w:w="1053" w:type="dxa"/>
            <w:tcBorders>
              <w:top w:val="nil"/>
              <w:left w:val="nil"/>
              <w:bottom w:val="nil"/>
              <w:right w:val="nil"/>
            </w:tcBorders>
            <w:shd w:val="clear" w:color="auto" w:fill="auto"/>
            <w:vAlign w:val="center"/>
            <w:hideMark/>
          </w:tcPr>
          <w:p w14:paraId="7262A0F4" w14:textId="77777777" w:rsidR="003F368C" w:rsidRPr="003F368C" w:rsidRDefault="003F368C" w:rsidP="003F368C">
            <w:pPr>
              <w:jc w:val="center"/>
              <w:rPr>
                <w:rFonts w:ascii="Calibri" w:hAnsi="Calibri" w:cs="Calibri"/>
                <w:b/>
                <w:bCs/>
                <w:color w:val="000000"/>
                <w:kern w:val="0"/>
                <w:sz w:val="24"/>
                <w:szCs w:val="24"/>
                <w:lang w:val="en-IN" w:eastAsia="en-IN"/>
              </w:rPr>
            </w:pPr>
          </w:p>
        </w:tc>
        <w:tc>
          <w:tcPr>
            <w:tcW w:w="1066" w:type="dxa"/>
            <w:tcBorders>
              <w:top w:val="nil"/>
              <w:left w:val="nil"/>
              <w:bottom w:val="nil"/>
              <w:right w:val="nil"/>
            </w:tcBorders>
            <w:shd w:val="clear" w:color="auto" w:fill="auto"/>
            <w:vAlign w:val="center"/>
            <w:hideMark/>
          </w:tcPr>
          <w:p w14:paraId="4CC5AE98" w14:textId="77777777" w:rsidR="003F368C" w:rsidRPr="003F368C" w:rsidRDefault="003F368C" w:rsidP="003F368C">
            <w:pPr>
              <w:jc w:val="center"/>
              <w:rPr>
                <w:color w:val="auto"/>
                <w:kern w:val="0"/>
                <w:lang w:val="en-IN" w:eastAsia="en-IN"/>
              </w:rPr>
            </w:pPr>
          </w:p>
        </w:tc>
        <w:tc>
          <w:tcPr>
            <w:tcW w:w="4875" w:type="dxa"/>
            <w:tcBorders>
              <w:top w:val="nil"/>
              <w:left w:val="nil"/>
              <w:bottom w:val="nil"/>
              <w:right w:val="nil"/>
            </w:tcBorders>
            <w:shd w:val="clear" w:color="auto" w:fill="auto"/>
            <w:vAlign w:val="center"/>
            <w:hideMark/>
          </w:tcPr>
          <w:p w14:paraId="56C7E418" w14:textId="77777777" w:rsidR="003F368C" w:rsidRPr="003F368C" w:rsidRDefault="003F368C" w:rsidP="003F368C">
            <w:pPr>
              <w:jc w:val="center"/>
              <w:rPr>
                <w:color w:val="auto"/>
                <w:kern w:val="0"/>
                <w:lang w:val="en-IN" w:eastAsia="en-IN"/>
              </w:rPr>
            </w:pPr>
          </w:p>
        </w:tc>
        <w:tc>
          <w:tcPr>
            <w:tcW w:w="652" w:type="dxa"/>
            <w:tcBorders>
              <w:top w:val="nil"/>
              <w:left w:val="nil"/>
              <w:bottom w:val="nil"/>
              <w:right w:val="nil"/>
            </w:tcBorders>
            <w:shd w:val="clear" w:color="auto" w:fill="auto"/>
            <w:vAlign w:val="center"/>
            <w:hideMark/>
          </w:tcPr>
          <w:p w14:paraId="4D86559E" w14:textId="77777777" w:rsidR="003F368C" w:rsidRPr="003F368C" w:rsidRDefault="003F368C" w:rsidP="003F368C">
            <w:pPr>
              <w:jc w:val="center"/>
              <w:rPr>
                <w:color w:val="auto"/>
                <w:kern w:val="0"/>
                <w:lang w:val="en-IN" w:eastAsia="en-IN"/>
              </w:rPr>
            </w:pPr>
          </w:p>
        </w:tc>
        <w:tc>
          <w:tcPr>
            <w:tcW w:w="1285" w:type="dxa"/>
            <w:tcBorders>
              <w:top w:val="nil"/>
              <w:left w:val="nil"/>
              <w:bottom w:val="nil"/>
              <w:right w:val="nil"/>
            </w:tcBorders>
            <w:shd w:val="clear" w:color="auto" w:fill="auto"/>
            <w:vAlign w:val="center"/>
            <w:hideMark/>
          </w:tcPr>
          <w:p w14:paraId="358F73A1" w14:textId="77777777" w:rsidR="003F368C" w:rsidRPr="003F368C" w:rsidRDefault="003F368C" w:rsidP="003F368C">
            <w:pPr>
              <w:jc w:val="center"/>
              <w:rPr>
                <w:color w:val="auto"/>
                <w:kern w:val="0"/>
                <w:lang w:val="en-IN" w:eastAsia="en-IN"/>
              </w:rPr>
            </w:pPr>
          </w:p>
        </w:tc>
        <w:tc>
          <w:tcPr>
            <w:tcW w:w="1219" w:type="dxa"/>
            <w:tcBorders>
              <w:top w:val="nil"/>
              <w:left w:val="nil"/>
              <w:bottom w:val="nil"/>
              <w:right w:val="nil"/>
            </w:tcBorders>
            <w:shd w:val="clear" w:color="auto" w:fill="auto"/>
            <w:vAlign w:val="center"/>
            <w:hideMark/>
          </w:tcPr>
          <w:p w14:paraId="5B53AA2C" w14:textId="77777777" w:rsidR="003F368C" w:rsidRPr="003F368C" w:rsidRDefault="003F368C" w:rsidP="003F368C">
            <w:pPr>
              <w:jc w:val="center"/>
              <w:rPr>
                <w:color w:val="auto"/>
                <w:kern w:val="0"/>
                <w:lang w:val="en-IN" w:eastAsia="en-IN"/>
              </w:rPr>
            </w:pPr>
          </w:p>
        </w:tc>
      </w:tr>
      <w:tr w:rsidR="003F368C" w:rsidRPr="003F368C" w14:paraId="02E8DACD" w14:textId="77777777" w:rsidTr="003F368C">
        <w:trPr>
          <w:trHeight w:val="478"/>
        </w:trPr>
        <w:tc>
          <w:tcPr>
            <w:tcW w:w="1053" w:type="dxa"/>
            <w:tcBorders>
              <w:top w:val="nil"/>
              <w:left w:val="nil"/>
              <w:bottom w:val="nil"/>
              <w:right w:val="nil"/>
            </w:tcBorders>
            <w:shd w:val="clear" w:color="auto" w:fill="auto"/>
            <w:vAlign w:val="center"/>
            <w:hideMark/>
          </w:tcPr>
          <w:p w14:paraId="27008B9D" w14:textId="1DD8142C" w:rsidR="003F368C" w:rsidRPr="003F368C" w:rsidRDefault="003F368C" w:rsidP="003F368C">
            <w:pPr>
              <w:jc w:val="center"/>
              <w:rPr>
                <w:rFonts w:ascii="Calibri" w:hAnsi="Calibri" w:cs="Calibri"/>
                <w:b/>
                <w:bCs/>
                <w:color w:val="000000"/>
                <w:kern w:val="0"/>
                <w:lang w:val="en-IN" w:eastAsia="en-IN"/>
              </w:rPr>
            </w:pPr>
            <w:r w:rsidRPr="003F368C">
              <w:rPr>
                <w:rFonts w:ascii="Calibri" w:hAnsi="Calibri" w:cs="Calibri"/>
                <w:b/>
                <w:bCs/>
                <w:color w:val="000000"/>
                <w:kern w:val="0"/>
                <w:lang w:val="en-IN" w:eastAsia="en-IN"/>
              </w:rPr>
              <w:t xml:space="preserve">In </w:t>
            </w:r>
            <w:r w:rsidRPr="003F368C">
              <w:rPr>
                <w:rFonts w:ascii="Calibri" w:hAnsi="Calibri" w:cs="Calibri"/>
                <w:b/>
                <w:bCs/>
                <w:color w:val="000000"/>
                <w:kern w:val="0"/>
                <w:lang w:val="en-IN" w:eastAsia="en-IN"/>
              </w:rPr>
              <w:t>Lieu</w:t>
            </w:r>
            <w:r w:rsidRPr="003F368C">
              <w:rPr>
                <w:rFonts w:ascii="Calibri" w:hAnsi="Calibri" w:cs="Calibri"/>
                <w:b/>
                <w:bCs/>
                <w:color w:val="000000"/>
                <w:kern w:val="0"/>
                <w:lang w:val="en-IN" w:eastAsia="en-IN"/>
              </w:rPr>
              <w:t xml:space="preserve"> of</w:t>
            </w:r>
          </w:p>
        </w:tc>
        <w:tc>
          <w:tcPr>
            <w:tcW w:w="1066" w:type="dxa"/>
            <w:tcBorders>
              <w:top w:val="nil"/>
              <w:left w:val="nil"/>
              <w:bottom w:val="nil"/>
              <w:right w:val="nil"/>
            </w:tcBorders>
            <w:shd w:val="clear" w:color="auto" w:fill="auto"/>
            <w:vAlign w:val="center"/>
            <w:hideMark/>
          </w:tcPr>
          <w:p w14:paraId="5AF8D396" w14:textId="77777777" w:rsidR="003F368C" w:rsidRPr="003F368C" w:rsidRDefault="003F368C" w:rsidP="003F368C">
            <w:pPr>
              <w:jc w:val="center"/>
              <w:rPr>
                <w:rFonts w:ascii="Calibri" w:hAnsi="Calibri" w:cs="Calibri"/>
                <w:b/>
                <w:bCs/>
                <w:color w:val="000000"/>
                <w:kern w:val="0"/>
                <w:lang w:val="en-IN" w:eastAsia="en-IN"/>
              </w:rPr>
            </w:pPr>
          </w:p>
        </w:tc>
        <w:tc>
          <w:tcPr>
            <w:tcW w:w="4875" w:type="dxa"/>
            <w:tcBorders>
              <w:top w:val="nil"/>
              <w:left w:val="nil"/>
              <w:bottom w:val="nil"/>
              <w:right w:val="nil"/>
            </w:tcBorders>
            <w:shd w:val="clear" w:color="auto" w:fill="auto"/>
            <w:vAlign w:val="center"/>
            <w:hideMark/>
          </w:tcPr>
          <w:p w14:paraId="16D9FB42" w14:textId="77777777" w:rsidR="003F368C" w:rsidRPr="003F368C" w:rsidRDefault="003F368C" w:rsidP="003F368C">
            <w:pPr>
              <w:jc w:val="center"/>
              <w:rPr>
                <w:color w:val="auto"/>
                <w:kern w:val="0"/>
                <w:lang w:val="en-IN" w:eastAsia="en-IN"/>
              </w:rPr>
            </w:pPr>
          </w:p>
        </w:tc>
        <w:tc>
          <w:tcPr>
            <w:tcW w:w="652" w:type="dxa"/>
            <w:tcBorders>
              <w:top w:val="nil"/>
              <w:left w:val="nil"/>
              <w:bottom w:val="nil"/>
              <w:right w:val="nil"/>
            </w:tcBorders>
            <w:shd w:val="clear" w:color="auto" w:fill="auto"/>
            <w:vAlign w:val="center"/>
            <w:hideMark/>
          </w:tcPr>
          <w:p w14:paraId="4388DDAE" w14:textId="77777777" w:rsidR="003F368C" w:rsidRPr="003F368C" w:rsidRDefault="003F368C" w:rsidP="003F368C">
            <w:pPr>
              <w:jc w:val="center"/>
              <w:rPr>
                <w:color w:val="auto"/>
                <w:kern w:val="0"/>
                <w:lang w:val="en-IN" w:eastAsia="en-IN"/>
              </w:rPr>
            </w:pPr>
          </w:p>
        </w:tc>
        <w:tc>
          <w:tcPr>
            <w:tcW w:w="1285" w:type="dxa"/>
            <w:tcBorders>
              <w:top w:val="nil"/>
              <w:left w:val="nil"/>
              <w:bottom w:val="nil"/>
              <w:right w:val="nil"/>
            </w:tcBorders>
            <w:shd w:val="clear" w:color="auto" w:fill="auto"/>
            <w:vAlign w:val="center"/>
            <w:hideMark/>
          </w:tcPr>
          <w:p w14:paraId="74AD39B8" w14:textId="77777777" w:rsidR="003F368C" w:rsidRPr="003F368C" w:rsidRDefault="003F368C" w:rsidP="003F368C">
            <w:pPr>
              <w:jc w:val="center"/>
              <w:rPr>
                <w:color w:val="auto"/>
                <w:kern w:val="0"/>
                <w:lang w:val="en-IN" w:eastAsia="en-IN"/>
              </w:rPr>
            </w:pPr>
          </w:p>
        </w:tc>
        <w:tc>
          <w:tcPr>
            <w:tcW w:w="1219" w:type="dxa"/>
            <w:tcBorders>
              <w:top w:val="nil"/>
              <w:left w:val="nil"/>
              <w:bottom w:val="nil"/>
              <w:right w:val="nil"/>
            </w:tcBorders>
            <w:shd w:val="clear" w:color="auto" w:fill="auto"/>
            <w:vAlign w:val="center"/>
            <w:hideMark/>
          </w:tcPr>
          <w:p w14:paraId="348C3C0F" w14:textId="77777777" w:rsidR="003F368C" w:rsidRPr="003F368C" w:rsidRDefault="003F368C" w:rsidP="003F368C">
            <w:pPr>
              <w:jc w:val="center"/>
              <w:rPr>
                <w:color w:val="auto"/>
                <w:kern w:val="0"/>
                <w:lang w:val="en-IN" w:eastAsia="en-IN"/>
              </w:rPr>
            </w:pPr>
          </w:p>
        </w:tc>
      </w:tr>
      <w:tr w:rsidR="003F368C" w:rsidRPr="003F368C" w14:paraId="37A95B4E" w14:textId="77777777" w:rsidTr="003F368C">
        <w:trPr>
          <w:trHeight w:val="733"/>
        </w:trPr>
        <w:tc>
          <w:tcPr>
            <w:tcW w:w="10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1EABA9" w14:textId="77777777" w:rsidR="003F368C" w:rsidRPr="003F368C" w:rsidRDefault="003F368C" w:rsidP="003F368C">
            <w:pPr>
              <w:jc w:val="center"/>
              <w:rPr>
                <w:rFonts w:ascii="Calibri" w:hAnsi="Calibri" w:cs="Calibri"/>
                <w:b/>
                <w:bCs/>
                <w:color w:val="000000"/>
                <w:kern w:val="0"/>
                <w:sz w:val="24"/>
                <w:szCs w:val="24"/>
                <w:lang w:val="en-IN" w:eastAsia="en-IN"/>
              </w:rPr>
            </w:pPr>
            <w:r w:rsidRPr="003F368C">
              <w:rPr>
                <w:rFonts w:ascii="Calibri" w:hAnsi="Calibri" w:cs="Calibri"/>
                <w:b/>
                <w:bCs/>
                <w:color w:val="000000"/>
                <w:kern w:val="0"/>
                <w:sz w:val="24"/>
                <w:szCs w:val="24"/>
                <w:lang w:val="en-IN" w:eastAsia="en-IN"/>
              </w:rPr>
              <w:t>SR NO</w:t>
            </w:r>
          </w:p>
        </w:tc>
        <w:tc>
          <w:tcPr>
            <w:tcW w:w="1066" w:type="dxa"/>
            <w:tcBorders>
              <w:top w:val="single" w:sz="4" w:space="0" w:color="auto"/>
              <w:left w:val="nil"/>
              <w:bottom w:val="single" w:sz="4" w:space="0" w:color="auto"/>
              <w:right w:val="single" w:sz="4" w:space="0" w:color="auto"/>
            </w:tcBorders>
            <w:shd w:val="clear" w:color="auto" w:fill="auto"/>
            <w:vAlign w:val="center"/>
            <w:hideMark/>
          </w:tcPr>
          <w:p w14:paraId="45AC4D49" w14:textId="77777777" w:rsidR="003F368C" w:rsidRPr="003F368C" w:rsidRDefault="003F368C" w:rsidP="003F368C">
            <w:pPr>
              <w:jc w:val="center"/>
              <w:rPr>
                <w:rFonts w:ascii="Calibri" w:hAnsi="Calibri" w:cs="Calibri"/>
                <w:b/>
                <w:bCs/>
                <w:color w:val="000000"/>
                <w:kern w:val="0"/>
                <w:sz w:val="24"/>
                <w:szCs w:val="24"/>
                <w:lang w:val="en-IN" w:eastAsia="en-IN"/>
              </w:rPr>
            </w:pPr>
            <w:r w:rsidRPr="003F368C">
              <w:rPr>
                <w:rFonts w:ascii="Calibri" w:hAnsi="Calibri" w:cs="Calibri"/>
                <w:b/>
                <w:bCs/>
                <w:color w:val="000000"/>
                <w:kern w:val="0"/>
                <w:sz w:val="24"/>
                <w:szCs w:val="24"/>
                <w:lang w:val="en-IN" w:eastAsia="en-IN"/>
              </w:rPr>
              <w:t>Make</w:t>
            </w:r>
          </w:p>
        </w:tc>
        <w:tc>
          <w:tcPr>
            <w:tcW w:w="4875" w:type="dxa"/>
            <w:tcBorders>
              <w:top w:val="single" w:sz="4" w:space="0" w:color="auto"/>
              <w:left w:val="nil"/>
              <w:bottom w:val="single" w:sz="4" w:space="0" w:color="auto"/>
              <w:right w:val="single" w:sz="4" w:space="0" w:color="auto"/>
            </w:tcBorders>
            <w:shd w:val="clear" w:color="auto" w:fill="auto"/>
            <w:vAlign w:val="center"/>
            <w:hideMark/>
          </w:tcPr>
          <w:p w14:paraId="7E1DC0A8" w14:textId="77777777" w:rsidR="003F368C" w:rsidRPr="003F368C" w:rsidRDefault="003F368C" w:rsidP="003F368C">
            <w:pPr>
              <w:jc w:val="center"/>
              <w:rPr>
                <w:rFonts w:ascii="Calibri" w:hAnsi="Calibri" w:cs="Calibri"/>
                <w:b/>
                <w:bCs/>
                <w:color w:val="000000"/>
                <w:kern w:val="0"/>
                <w:sz w:val="24"/>
                <w:szCs w:val="24"/>
                <w:lang w:val="en-IN" w:eastAsia="en-IN"/>
              </w:rPr>
            </w:pPr>
            <w:r w:rsidRPr="003F368C">
              <w:rPr>
                <w:rFonts w:ascii="Calibri" w:hAnsi="Calibri" w:cs="Calibri"/>
                <w:b/>
                <w:bCs/>
                <w:color w:val="000000"/>
                <w:kern w:val="0"/>
                <w:sz w:val="24"/>
                <w:szCs w:val="24"/>
                <w:lang w:val="en-IN" w:eastAsia="en-IN"/>
              </w:rPr>
              <w:t>ITEM DESCRIPTION</w:t>
            </w:r>
          </w:p>
        </w:tc>
        <w:tc>
          <w:tcPr>
            <w:tcW w:w="652" w:type="dxa"/>
            <w:tcBorders>
              <w:top w:val="single" w:sz="4" w:space="0" w:color="auto"/>
              <w:left w:val="nil"/>
              <w:bottom w:val="single" w:sz="4" w:space="0" w:color="auto"/>
              <w:right w:val="single" w:sz="4" w:space="0" w:color="auto"/>
            </w:tcBorders>
            <w:shd w:val="clear" w:color="auto" w:fill="auto"/>
            <w:vAlign w:val="center"/>
            <w:hideMark/>
          </w:tcPr>
          <w:p w14:paraId="5674F6C0" w14:textId="77777777" w:rsidR="003F368C" w:rsidRPr="003F368C" w:rsidRDefault="003F368C" w:rsidP="003F368C">
            <w:pPr>
              <w:jc w:val="center"/>
              <w:rPr>
                <w:rFonts w:ascii="Calibri" w:hAnsi="Calibri" w:cs="Calibri"/>
                <w:b/>
                <w:bCs/>
                <w:color w:val="000000"/>
                <w:kern w:val="0"/>
                <w:sz w:val="24"/>
                <w:szCs w:val="24"/>
                <w:lang w:val="en-IN" w:eastAsia="en-IN"/>
              </w:rPr>
            </w:pPr>
            <w:r w:rsidRPr="003F368C">
              <w:rPr>
                <w:rFonts w:ascii="Calibri" w:hAnsi="Calibri" w:cs="Calibri"/>
                <w:b/>
                <w:bCs/>
                <w:color w:val="000000"/>
                <w:kern w:val="0"/>
                <w:sz w:val="24"/>
                <w:szCs w:val="24"/>
                <w:lang w:val="en-IN" w:eastAsia="en-IN"/>
              </w:rPr>
              <w:t>QTY</w:t>
            </w:r>
          </w:p>
        </w:tc>
        <w:tc>
          <w:tcPr>
            <w:tcW w:w="1285" w:type="dxa"/>
            <w:tcBorders>
              <w:top w:val="single" w:sz="4" w:space="0" w:color="auto"/>
              <w:left w:val="nil"/>
              <w:bottom w:val="single" w:sz="4" w:space="0" w:color="auto"/>
              <w:right w:val="single" w:sz="4" w:space="0" w:color="auto"/>
            </w:tcBorders>
            <w:shd w:val="clear" w:color="auto" w:fill="auto"/>
            <w:vAlign w:val="center"/>
            <w:hideMark/>
          </w:tcPr>
          <w:p w14:paraId="602AF831" w14:textId="77777777" w:rsidR="003F368C" w:rsidRPr="003F368C" w:rsidRDefault="003F368C" w:rsidP="003F368C">
            <w:pPr>
              <w:jc w:val="center"/>
              <w:rPr>
                <w:rFonts w:ascii="Calibri" w:hAnsi="Calibri" w:cs="Calibri"/>
                <w:b/>
                <w:bCs/>
                <w:color w:val="000000"/>
                <w:kern w:val="0"/>
                <w:sz w:val="24"/>
                <w:szCs w:val="24"/>
                <w:lang w:val="en-IN" w:eastAsia="en-IN"/>
              </w:rPr>
            </w:pPr>
            <w:r w:rsidRPr="003F368C">
              <w:rPr>
                <w:rFonts w:ascii="Calibri" w:hAnsi="Calibri" w:cs="Calibri"/>
                <w:b/>
                <w:bCs/>
                <w:color w:val="000000"/>
                <w:kern w:val="0"/>
                <w:sz w:val="24"/>
                <w:szCs w:val="24"/>
                <w:lang w:val="en-IN" w:eastAsia="en-IN"/>
              </w:rPr>
              <w:t>PRICE</w:t>
            </w:r>
          </w:p>
        </w:tc>
        <w:tc>
          <w:tcPr>
            <w:tcW w:w="1219" w:type="dxa"/>
            <w:tcBorders>
              <w:top w:val="nil"/>
              <w:left w:val="nil"/>
              <w:bottom w:val="nil"/>
              <w:right w:val="nil"/>
            </w:tcBorders>
            <w:shd w:val="clear" w:color="auto" w:fill="auto"/>
            <w:vAlign w:val="center"/>
            <w:hideMark/>
          </w:tcPr>
          <w:p w14:paraId="6B8064D6" w14:textId="77777777" w:rsidR="003F368C" w:rsidRPr="003F368C" w:rsidRDefault="003F368C" w:rsidP="003F368C">
            <w:pPr>
              <w:jc w:val="center"/>
              <w:rPr>
                <w:rFonts w:ascii="Calibri" w:hAnsi="Calibri" w:cs="Calibri"/>
                <w:b/>
                <w:bCs/>
                <w:color w:val="000000"/>
                <w:kern w:val="0"/>
                <w:sz w:val="24"/>
                <w:szCs w:val="24"/>
                <w:lang w:val="en-IN" w:eastAsia="en-IN"/>
              </w:rPr>
            </w:pPr>
          </w:p>
        </w:tc>
      </w:tr>
      <w:tr w:rsidR="003F368C" w:rsidRPr="003F368C" w14:paraId="44B0ED34" w14:textId="77777777" w:rsidTr="003F368C">
        <w:trPr>
          <w:trHeight w:val="1441"/>
        </w:trPr>
        <w:tc>
          <w:tcPr>
            <w:tcW w:w="1053" w:type="dxa"/>
            <w:tcBorders>
              <w:top w:val="nil"/>
              <w:left w:val="single" w:sz="4" w:space="0" w:color="auto"/>
              <w:bottom w:val="single" w:sz="4" w:space="0" w:color="auto"/>
              <w:right w:val="single" w:sz="4" w:space="0" w:color="auto"/>
            </w:tcBorders>
            <w:shd w:val="clear" w:color="auto" w:fill="auto"/>
            <w:vAlign w:val="center"/>
            <w:hideMark/>
          </w:tcPr>
          <w:p w14:paraId="77209906" w14:textId="77777777" w:rsidR="003F368C" w:rsidRPr="003F368C" w:rsidRDefault="003F368C" w:rsidP="003F368C">
            <w:pPr>
              <w:jc w:val="center"/>
              <w:rPr>
                <w:rFonts w:ascii="Calibri" w:hAnsi="Calibri" w:cs="Calibri"/>
                <w:color w:val="000000"/>
                <w:kern w:val="0"/>
                <w:sz w:val="24"/>
                <w:szCs w:val="24"/>
                <w:lang w:val="en-IN" w:eastAsia="en-IN"/>
              </w:rPr>
            </w:pPr>
            <w:r w:rsidRPr="003F368C">
              <w:rPr>
                <w:rFonts w:ascii="Calibri" w:hAnsi="Calibri" w:cs="Calibri"/>
                <w:color w:val="000000"/>
                <w:kern w:val="0"/>
                <w:sz w:val="24"/>
                <w:szCs w:val="24"/>
                <w:lang w:val="en-IN" w:eastAsia="en-IN"/>
              </w:rPr>
              <w:t>1</w:t>
            </w:r>
          </w:p>
        </w:tc>
        <w:tc>
          <w:tcPr>
            <w:tcW w:w="1066" w:type="dxa"/>
            <w:tcBorders>
              <w:top w:val="nil"/>
              <w:left w:val="nil"/>
              <w:bottom w:val="single" w:sz="4" w:space="0" w:color="auto"/>
              <w:right w:val="single" w:sz="4" w:space="0" w:color="auto"/>
            </w:tcBorders>
            <w:shd w:val="clear" w:color="auto" w:fill="auto"/>
            <w:vAlign w:val="center"/>
            <w:hideMark/>
          </w:tcPr>
          <w:p w14:paraId="389B6547" w14:textId="77777777" w:rsidR="003F368C" w:rsidRPr="003F368C" w:rsidRDefault="003F368C" w:rsidP="003F368C">
            <w:pPr>
              <w:jc w:val="center"/>
              <w:rPr>
                <w:rFonts w:ascii="Calibri" w:hAnsi="Calibri" w:cs="Calibri"/>
                <w:color w:val="000000"/>
                <w:kern w:val="0"/>
                <w:sz w:val="22"/>
                <w:szCs w:val="22"/>
                <w:lang w:val="en-IN" w:eastAsia="en-IN"/>
              </w:rPr>
            </w:pPr>
            <w:r w:rsidRPr="003F368C">
              <w:rPr>
                <w:rFonts w:ascii="Calibri" w:hAnsi="Calibri" w:cs="Calibri"/>
                <w:color w:val="000000"/>
                <w:kern w:val="0"/>
                <w:sz w:val="22"/>
                <w:szCs w:val="22"/>
                <w:lang w:val="en-IN" w:eastAsia="en-IN"/>
              </w:rPr>
              <w:t>Fuji Electric</w:t>
            </w:r>
          </w:p>
        </w:tc>
        <w:tc>
          <w:tcPr>
            <w:tcW w:w="4875" w:type="dxa"/>
            <w:tcBorders>
              <w:top w:val="nil"/>
              <w:left w:val="nil"/>
              <w:bottom w:val="single" w:sz="4" w:space="0" w:color="auto"/>
              <w:right w:val="single" w:sz="4" w:space="0" w:color="auto"/>
            </w:tcBorders>
            <w:shd w:val="clear" w:color="auto" w:fill="auto"/>
            <w:vAlign w:val="center"/>
            <w:hideMark/>
          </w:tcPr>
          <w:p w14:paraId="3C89366D" w14:textId="2FF9302E" w:rsidR="003F368C" w:rsidRPr="003F368C" w:rsidRDefault="003F368C" w:rsidP="003F368C">
            <w:pPr>
              <w:jc w:val="center"/>
              <w:rPr>
                <w:rFonts w:ascii="Calibri" w:hAnsi="Calibri" w:cs="Calibri"/>
                <w:color w:val="000000"/>
                <w:kern w:val="0"/>
                <w:sz w:val="22"/>
                <w:szCs w:val="22"/>
                <w:lang w:val="en-IN" w:eastAsia="en-IN"/>
              </w:rPr>
            </w:pPr>
            <w:r w:rsidRPr="003F368C">
              <w:rPr>
                <w:rFonts w:ascii="Calibri" w:hAnsi="Calibri" w:cs="Calibri"/>
                <w:color w:val="000000"/>
                <w:kern w:val="0"/>
                <w:sz w:val="22"/>
                <w:szCs w:val="22"/>
                <w:lang w:val="en-IN" w:eastAsia="en-IN"/>
              </w:rPr>
              <w:t>10 KVA (3X1) double conversion online</w:t>
            </w:r>
            <w:r w:rsidRPr="003F368C">
              <w:rPr>
                <w:rFonts w:ascii="Calibri" w:hAnsi="Calibri" w:cs="Calibri"/>
                <w:color w:val="000000"/>
                <w:kern w:val="0"/>
                <w:sz w:val="22"/>
                <w:szCs w:val="22"/>
                <w:lang w:val="en-IN" w:eastAsia="en-IN"/>
              </w:rPr>
              <w:br/>
              <w:t xml:space="preserve">UPS IGBT Inverter &amp; rectifier </w:t>
            </w:r>
            <w:r w:rsidRPr="003F368C">
              <w:rPr>
                <w:rFonts w:ascii="Calibri" w:hAnsi="Calibri" w:cs="Calibri"/>
                <w:color w:val="000000"/>
                <w:kern w:val="0"/>
                <w:sz w:val="22"/>
                <w:szCs w:val="22"/>
                <w:lang w:val="en-IN" w:eastAsia="en-IN"/>
              </w:rPr>
              <w:t>with</w:t>
            </w:r>
            <w:r w:rsidRPr="003F368C">
              <w:rPr>
                <w:rFonts w:ascii="Calibri" w:hAnsi="Calibri" w:cs="Calibri"/>
                <w:color w:val="000000"/>
                <w:kern w:val="0"/>
                <w:sz w:val="22"/>
                <w:szCs w:val="22"/>
                <w:lang w:val="en-IN" w:eastAsia="en-IN"/>
              </w:rPr>
              <w:t xml:space="preserve"> inbuilt isolation transformer</w:t>
            </w:r>
          </w:p>
        </w:tc>
        <w:tc>
          <w:tcPr>
            <w:tcW w:w="652" w:type="dxa"/>
            <w:tcBorders>
              <w:top w:val="nil"/>
              <w:left w:val="nil"/>
              <w:bottom w:val="single" w:sz="4" w:space="0" w:color="auto"/>
              <w:right w:val="single" w:sz="4" w:space="0" w:color="auto"/>
            </w:tcBorders>
            <w:shd w:val="clear" w:color="auto" w:fill="auto"/>
            <w:vAlign w:val="center"/>
            <w:hideMark/>
          </w:tcPr>
          <w:p w14:paraId="76F9C112" w14:textId="77777777" w:rsidR="003F368C" w:rsidRPr="003F368C" w:rsidRDefault="003F368C" w:rsidP="003F368C">
            <w:pPr>
              <w:jc w:val="center"/>
              <w:rPr>
                <w:rFonts w:ascii="Calibri" w:hAnsi="Calibri" w:cs="Calibri"/>
                <w:color w:val="000000"/>
                <w:kern w:val="0"/>
                <w:sz w:val="24"/>
                <w:szCs w:val="24"/>
                <w:lang w:val="en-IN" w:eastAsia="en-IN"/>
              </w:rPr>
            </w:pPr>
            <w:r w:rsidRPr="003F368C">
              <w:rPr>
                <w:rFonts w:ascii="Calibri" w:hAnsi="Calibri" w:cs="Calibri"/>
                <w:color w:val="000000"/>
                <w:kern w:val="0"/>
                <w:sz w:val="24"/>
                <w:szCs w:val="24"/>
                <w:lang w:val="en-IN" w:eastAsia="en-IN"/>
              </w:rPr>
              <w:t>1</w:t>
            </w:r>
          </w:p>
        </w:tc>
        <w:tc>
          <w:tcPr>
            <w:tcW w:w="1285" w:type="dxa"/>
            <w:tcBorders>
              <w:top w:val="nil"/>
              <w:left w:val="nil"/>
              <w:bottom w:val="single" w:sz="4" w:space="0" w:color="auto"/>
              <w:right w:val="single" w:sz="4" w:space="0" w:color="auto"/>
            </w:tcBorders>
            <w:shd w:val="clear" w:color="auto" w:fill="auto"/>
            <w:vAlign w:val="center"/>
            <w:hideMark/>
          </w:tcPr>
          <w:p w14:paraId="6670C8B2" w14:textId="77777777" w:rsidR="003F368C" w:rsidRPr="003F368C" w:rsidRDefault="003F368C" w:rsidP="003F368C">
            <w:pPr>
              <w:jc w:val="center"/>
              <w:rPr>
                <w:rFonts w:ascii="Calibri" w:hAnsi="Calibri" w:cs="Calibri"/>
                <w:color w:val="000000"/>
                <w:kern w:val="0"/>
                <w:sz w:val="24"/>
                <w:szCs w:val="24"/>
                <w:lang w:val="en-IN" w:eastAsia="en-IN"/>
              </w:rPr>
            </w:pPr>
            <w:r w:rsidRPr="003F368C">
              <w:rPr>
                <w:rFonts w:ascii="Calibri" w:hAnsi="Calibri" w:cs="Calibri"/>
                <w:color w:val="000000"/>
                <w:kern w:val="0"/>
                <w:sz w:val="24"/>
                <w:szCs w:val="24"/>
                <w:lang w:val="en-IN" w:eastAsia="en-IN"/>
              </w:rPr>
              <w:t>146660</w:t>
            </w:r>
          </w:p>
        </w:tc>
        <w:tc>
          <w:tcPr>
            <w:tcW w:w="1219" w:type="dxa"/>
            <w:tcBorders>
              <w:top w:val="nil"/>
              <w:left w:val="nil"/>
              <w:bottom w:val="nil"/>
              <w:right w:val="nil"/>
            </w:tcBorders>
            <w:shd w:val="clear" w:color="auto" w:fill="auto"/>
            <w:vAlign w:val="center"/>
            <w:hideMark/>
          </w:tcPr>
          <w:p w14:paraId="0FD049EE" w14:textId="77777777" w:rsidR="003F368C" w:rsidRPr="003F368C" w:rsidRDefault="003F368C" w:rsidP="003F368C">
            <w:pPr>
              <w:jc w:val="center"/>
              <w:rPr>
                <w:rFonts w:ascii="Calibri" w:hAnsi="Calibri" w:cs="Calibri"/>
                <w:color w:val="000000"/>
                <w:kern w:val="0"/>
                <w:sz w:val="24"/>
                <w:szCs w:val="24"/>
                <w:lang w:val="en-IN" w:eastAsia="en-IN"/>
              </w:rPr>
            </w:pPr>
          </w:p>
        </w:tc>
      </w:tr>
      <w:tr w:rsidR="003F368C" w:rsidRPr="003F368C" w14:paraId="25DE658F" w14:textId="77777777" w:rsidTr="003F368C">
        <w:trPr>
          <w:trHeight w:val="2073"/>
        </w:trPr>
        <w:tc>
          <w:tcPr>
            <w:tcW w:w="1053" w:type="dxa"/>
            <w:tcBorders>
              <w:top w:val="nil"/>
              <w:left w:val="single" w:sz="4" w:space="0" w:color="auto"/>
              <w:bottom w:val="single" w:sz="4" w:space="0" w:color="auto"/>
              <w:right w:val="single" w:sz="4" w:space="0" w:color="auto"/>
            </w:tcBorders>
            <w:shd w:val="clear" w:color="auto" w:fill="auto"/>
            <w:vAlign w:val="center"/>
            <w:hideMark/>
          </w:tcPr>
          <w:p w14:paraId="5288B124" w14:textId="77777777" w:rsidR="003F368C" w:rsidRPr="003F368C" w:rsidRDefault="003F368C" w:rsidP="003F368C">
            <w:pPr>
              <w:jc w:val="center"/>
              <w:rPr>
                <w:rFonts w:ascii="Calibri" w:hAnsi="Calibri" w:cs="Calibri"/>
                <w:color w:val="000000"/>
                <w:kern w:val="0"/>
                <w:sz w:val="24"/>
                <w:szCs w:val="24"/>
                <w:lang w:val="en-IN" w:eastAsia="en-IN"/>
              </w:rPr>
            </w:pPr>
            <w:r w:rsidRPr="003F368C">
              <w:rPr>
                <w:rFonts w:ascii="Calibri" w:hAnsi="Calibri" w:cs="Calibri"/>
                <w:color w:val="000000"/>
                <w:kern w:val="0"/>
                <w:sz w:val="24"/>
                <w:szCs w:val="24"/>
                <w:lang w:val="en-IN" w:eastAsia="en-IN"/>
              </w:rPr>
              <w:t>2</w:t>
            </w:r>
          </w:p>
        </w:tc>
        <w:tc>
          <w:tcPr>
            <w:tcW w:w="1066" w:type="dxa"/>
            <w:tcBorders>
              <w:top w:val="nil"/>
              <w:left w:val="nil"/>
              <w:bottom w:val="single" w:sz="4" w:space="0" w:color="auto"/>
              <w:right w:val="single" w:sz="4" w:space="0" w:color="auto"/>
            </w:tcBorders>
            <w:shd w:val="clear" w:color="auto" w:fill="auto"/>
            <w:vAlign w:val="center"/>
            <w:hideMark/>
          </w:tcPr>
          <w:p w14:paraId="61009655" w14:textId="77777777" w:rsidR="003F368C" w:rsidRPr="003F368C" w:rsidRDefault="003F368C" w:rsidP="003F368C">
            <w:pPr>
              <w:jc w:val="center"/>
              <w:rPr>
                <w:rFonts w:ascii="Calibri" w:hAnsi="Calibri" w:cs="Calibri"/>
                <w:color w:val="000000"/>
                <w:kern w:val="0"/>
                <w:sz w:val="22"/>
                <w:szCs w:val="22"/>
                <w:lang w:val="en-IN" w:eastAsia="en-IN"/>
              </w:rPr>
            </w:pPr>
            <w:r w:rsidRPr="003F368C">
              <w:rPr>
                <w:rFonts w:ascii="Calibri" w:hAnsi="Calibri" w:cs="Calibri"/>
                <w:color w:val="000000"/>
                <w:kern w:val="0"/>
                <w:sz w:val="22"/>
                <w:szCs w:val="22"/>
                <w:lang w:val="en-IN" w:eastAsia="en-IN"/>
              </w:rPr>
              <w:t>Fuji Electric</w:t>
            </w:r>
          </w:p>
        </w:tc>
        <w:tc>
          <w:tcPr>
            <w:tcW w:w="4875" w:type="dxa"/>
            <w:tcBorders>
              <w:top w:val="nil"/>
              <w:left w:val="nil"/>
              <w:bottom w:val="single" w:sz="4" w:space="0" w:color="auto"/>
              <w:right w:val="single" w:sz="4" w:space="0" w:color="auto"/>
            </w:tcBorders>
            <w:shd w:val="clear" w:color="auto" w:fill="auto"/>
            <w:vAlign w:val="center"/>
            <w:hideMark/>
          </w:tcPr>
          <w:p w14:paraId="6E941610" w14:textId="7E5F467C" w:rsidR="003F368C" w:rsidRPr="003F368C" w:rsidRDefault="003F368C" w:rsidP="003F368C">
            <w:pPr>
              <w:jc w:val="center"/>
              <w:rPr>
                <w:rFonts w:ascii="Calibri" w:hAnsi="Calibri" w:cs="Calibri"/>
                <w:color w:val="000000"/>
                <w:kern w:val="0"/>
                <w:sz w:val="22"/>
                <w:szCs w:val="22"/>
                <w:lang w:val="en-IN" w:eastAsia="en-IN"/>
              </w:rPr>
            </w:pPr>
            <w:r w:rsidRPr="003F368C">
              <w:rPr>
                <w:rFonts w:ascii="Calibri" w:hAnsi="Calibri" w:cs="Calibri"/>
                <w:color w:val="000000"/>
                <w:kern w:val="0"/>
                <w:sz w:val="22"/>
                <w:szCs w:val="22"/>
                <w:lang w:val="en-IN" w:eastAsia="en-IN"/>
              </w:rPr>
              <w:t>Exide 65 Ah - 12 V x 16 Nos.</w:t>
            </w:r>
            <w:r w:rsidRPr="003F368C">
              <w:rPr>
                <w:rFonts w:ascii="Calibri" w:hAnsi="Calibri" w:cs="Calibri"/>
                <w:color w:val="000000"/>
                <w:kern w:val="0"/>
                <w:sz w:val="22"/>
                <w:szCs w:val="22"/>
                <w:lang w:val="en-IN" w:eastAsia="en-IN"/>
              </w:rPr>
              <w:br/>
              <w:t xml:space="preserve"> Sealed Maintenance Free Batteries to</w:t>
            </w:r>
            <w:r w:rsidRPr="003F368C">
              <w:rPr>
                <w:rFonts w:ascii="Calibri" w:hAnsi="Calibri" w:cs="Calibri"/>
                <w:color w:val="000000"/>
                <w:kern w:val="0"/>
                <w:sz w:val="22"/>
                <w:szCs w:val="22"/>
                <w:lang w:val="en-IN" w:eastAsia="en-IN"/>
              </w:rPr>
              <w:br/>
              <w:t xml:space="preserve">provide </w:t>
            </w:r>
            <w:r w:rsidRPr="003F368C">
              <w:rPr>
                <w:rFonts w:ascii="Calibri" w:hAnsi="Calibri" w:cs="Calibri"/>
                <w:color w:val="000000"/>
                <w:kern w:val="0"/>
                <w:sz w:val="22"/>
                <w:szCs w:val="22"/>
                <w:lang w:val="en-IN" w:eastAsia="en-IN"/>
              </w:rPr>
              <w:t>approximately</w:t>
            </w:r>
            <w:r w:rsidRPr="003F368C">
              <w:rPr>
                <w:rFonts w:ascii="Calibri" w:hAnsi="Calibri" w:cs="Calibri"/>
                <w:color w:val="000000"/>
                <w:kern w:val="0"/>
                <w:sz w:val="22"/>
                <w:szCs w:val="22"/>
                <w:lang w:val="en-IN" w:eastAsia="en-IN"/>
              </w:rPr>
              <w:t xml:space="preserve"> 1 hour backup</w:t>
            </w:r>
            <w:r w:rsidRPr="003F368C">
              <w:rPr>
                <w:rFonts w:ascii="Calibri" w:hAnsi="Calibri" w:cs="Calibri"/>
                <w:color w:val="000000"/>
                <w:kern w:val="0"/>
                <w:sz w:val="22"/>
                <w:szCs w:val="22"/>
                <w:lang w:val="en-IN" w:eastAsia="en-IN"/>
              </w:rPr>
              <w:br/>
              <w:t>(Warranty 2 years)</w:t>
            </w:r>
          </w:p>
        </w:tc>
        <w:tc>
          <w:tcPr>
            <w:tcW w:w="652" w:type="dxa"/>
            <w:tcBorders>
              <w:top w:val="nil"/>
              <w:left w:val="nil"/>
              <w:bottom w:val="single" w:sz="4" w:space="0" w:color="auto"/>
              <w:right w:val="single" w:sz="4" w:space="0" w:color="auto"/>
            </w:tcBorders>
            <w:shd w:val="clear" w:color="auto" w:fill="auto"/>
            <w:vAlign w:val="center"/>
            <w:hideMark/>
          </w:tcPr>
          <w:p w14:paraId="421F6630" w14:textId="77777777" w:rsidR="003F368C" w:rsidRPr="003F368C" w:rsidRDefault="003F368C" w:rsidP="003F368C">
            <w:pPr>
              <w:jc w:val="center"/>
              <w:rPr>
                <w:rFonts w:ascii="Calibri" w:hAnsi="Calibri" w:cs="Calibri"/>
                <w:color w:val="000000"/>
                <w:kern w:val="0"/>
                <w:sz w:val="24"/>
                <w:szCs w:val="24"/>
                <w:lang w:val="en-IN" w:eastAsia="en-IN"/>
              </w:rPr>
            </w:pPr>
            <w:r w:rsidRPr="003F368C">
              <w:rPr>
                <w:rFonts w:ascii="Calibri" w:hAnsi="Calibri" w:cs="Calibri"/>
                <w:color w:val="000000"/>
                <w:kern w:val="0"/>
                <w:sz w:val="24"/>
                <w:szCs w:val="24"/>
                <w:lang w:val="en-IN" w:eastAsia="en-IN"/>
              </w:rPr>
              <w:t>1</w:t>
            </w:r>
          </w:p>
        </w:tc>
        <w:tc>
          <w:tcPr>
            <w:tcW w:w="1285" w:type="dxa"/>
            <w:tcBorders>
              <w:top w:val="nil"/>
              <w:left w:val="nil"/>
              <w:bottom w:val="single" w:sz="4" w:space="0" w:color="auto"/>
              <w:right w:val="single" w:sz="4" w:space="0" w:color="auto"/>
            </w:tcBorders>
            <w:shd w:val="clear" w:color="auto" w:fill="auto"/>
            <w:vAlign w:val="center"/>
            <w:hideMark/>
          </w:tcPr>
          <w:p w14:paraId="49A01B60" w14:textId="77777777" w:rsidR="003F368C" w:rsidRPr="003F368C" w:rsidRDefault="003F368C" w:rsidP="003F368C">
            <w:pPr>
              <w:jc w:val="center"/>
              <w:rPr>
                <w:rFonts w:ascii="Calibri" w:hAnsi="Calibri" w:cs="Calibri"/>
                <w:color w:val="000000"/>
                <w:kern w:val="0"/>
                <w:sz w:val="24"/>
                <w:szCs w:val="24"/>
                <w:lang w:val="en-IN" w:eastAsia="en-IN"/>
              </w:rPr>
            </w:pPr>
            <w:r w:rsidRPr="003F368C">
              <w:rPr>
                <w:rFonts w:ascii="Calibri" w:hAnsi="Calibri" w:cs="Calibri"/>
                <w:color w:val="000000"/>
                <w:kern w:val="0"/>
                <w:sz w:val="24"/>
                <w:szCs w:val="24"/>
                <w:lang w:val="en-IN" w:eastAsia="en-IN"/>
              </w:rPr>
              <w:t>78900</w:t>
            </w:r>
          </w:p>
        </w:tc>
        <w:tc>
          <w:tcPr>
            <w:tcW w:w="1219" w:type="dxa"/>
            <w:tcBorders>
              <w:top w:val="nil"/>
              <w:left w:val="nil"/>
              <w:bottom w:val="nil"/>
              <w:right w:val="nil"/>
            </w:tcBorders>
            <w:shd w:val="clear" w:color="auto" w:fill="auto"/>
            <w:vAlign w:val="center"/>
            <w:hideMark/>
          </w:tcPr>
          <w:p w14:paraId="1E4706D9" w14:textId="77777777" w:rsidR="003F368C" w:rsidRPr="003F368C" w:rsidRDefault="003F368C" w:rsidP="003F368C">
            <w:pPr>
              <w:jc w:val="center"/>
              <w:rPr>
                <w:rFonts w:ascii="Calibri" w:hAnsi="Calibri" w:cs="Calibri"/>
                <w:color w:val="000000"/>
                <w:kern w:val="0"/>
                <w:sz w:val="24"/>
                <w:szCs w:val="24"/>
                <w:lang w:val="en-IN" w:eastAsia="en-IN"/>
              </w:rPr>
            </w:pPr>
          </w:p>
        </w:tc>
      </w:tr>
    </w:tbl>
    <w:p w14:paraId="501FC7B7" w14:textId="77777777" w:rsidR="00945953" w:rsidRDefault="00945953" w:rsidP="00F1042F">
      <w:pPr>
        <w:rPr>
          <w:color w:val="auto"/>
          <w:kern w:val="0"/>
          <w:sz w:val="24"/>
          <w:szCs w:val="24"/>
          <w:lang w:val="en-IN" w:eastAsia="en-IN"/>
        </w:rPr>
      </w:pPr>
    </w:p>
    <w:p w14:paraId="245F35C3" w14:textId="77777777" w:rsidR="00156F78" w:rsidRDefault="00156F78"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53A7F131" w14:textId="04E32B4B" w:rsidR="009908B3" w:rsidRPr="00D966F0" w:rsidRDefault="00C2330D" w:rsidP="00C2330D">
      <w:r>
        <w:t>100 % Advance</w:t>
      </w:r>
    </w:p>
    <w:p w14:paraId="2CE92158" w14:textId="77777777" w:rsidR="00945953" w:rsidRPr="00AC05BF" w:rsidRDefault="00945953" w:rsidP="00F03CC1"/>
    <w:p w14:paraId="23710710" w14:textId="141C05D0" w:rsidR="004D4D02" w:rsidRPr="003A6626" w:rsidRDefault="00F03CC1" w:rsidP="00F03CC1">
      <w:r w:rsidRPr="00AC05BF">
        <w:rPr>
          <w:b/>
          <w:bCs/>
        </w:rPr>
        <w:t>Terms &amp; conditions apply</w:t>
      </w:r>
      <w:r w:rsidRPr="00AC05BF">
        <w:t>.</w:t>
      </w:r>
    </w:p>
    <w:p w14:paraId="7867401A" w14:textId="1A007DD1" w:rsidR="00F03CC1" w:rsidRDefault="00F03CC1" w:rsidP="00F03CC1">
      <w:r w:rsidRPr="00AC05BF">
        <w:t>Quotation valid for 10 days only.</w:t>
      </w:r>
    </w:p>
    <w:p w14:paraId="1FE77CCA" w14:textId="12339DF7" w:rsidR="00C2330D" w:rsidRPr="00AC05BF" w:rsidRDefault="00C2330D" w:rsidP="00F03CC1">
      <w:r w:rsidRPr="00C2330D">
        <w:t>GST : Extra @ 18% on UPS, Rack &amp; 28% on</w:t>
      </w:r>
      <w:r>
        <w:t xml:space="preserve"> </w:t>
      </w:r>
      <w:r w:rsidRPr="00C2330D">
        <w:t>Batteries</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76871E59" w:rsidR="00F67BFB" w:rsidRPr="00BE073E" w:rsidRDefault="00F67BFB" w:rsidP="00F03CC1">
      <w:pPr>
        <w:tabs>
          <w:tab w:val="left" w:pos="2025"/>
        </w:tabs>
      </w:pPr>
    </w:p>
    <w:sectPr w:rsidR="00F67BFB" w:rsidRPr="00BE073E" w:rsidSect="004657D6">
      <w:headerReference w:type="default" r:id="rId7"/>
      <w:footerReference w:type="default" r:id="rId8"/>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FF228" w14:textId="77777777" w:rsidR="00CF02B7" w:rsidRDefault="00CF02B7" w:rsidP="00A1778F">
      <w:r>
        <w:separator/>
      </w:r>
    </w:p>
  </w:endnote>
  <w:endnote w:type="continuationSeparator" w:id="0">
    <w:p w14:paraId="1F98F438" w14:textId="77777777" w:rsidR="00CF02B7" w:rsidRDefault="00CF02B7"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Next to Jairam Complex ,</w:t>
    </w:r>
  </w:p>
  <w:p w14:paraId="25641B67" w14:textId="77777777" w:rsidR="00A1778F" w:rsidRDefault="003502CC" w:rsidP="003502CC">
    <w:pPr>
      <w:pStyle w:val="Footer"/>
      <w:tabs>
        <w:tab w:val="left" w:pos="7740"/>
      </w:tabs>
      <w:ind w:left="6750"/>
    </w:pPr>
    <w:r>
      <w:t>Neugi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F2F0D" w14:textId="77777777" w:rsidR="00CF02B7" w:rsidRDefault="00CF02B7" w:rsidP="00A1778F">
      <w:r>
        <w:separator/>
      </w:r>
    </w:p>
  </w:footnote>
  <w:footnote w:type="continuationSeparator" w:id="0">
    <w:p w14:paraId="199F96C0" w14:textId="77777777" w:rsidR="00CF02B7" w:rsidRDefault="00CF02B7" w:rsidP="00A17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5766E" w14:textId="16831114" w:rsidR="00A1778F" w:rsidRDefault="00A1778F">
    <w:pPr>
      <w:pStyle w:val="Header"/>
    </w:pPr>
  </w:p>
  <w:p w14:paraId="136D39B9" w14:textId="77777777" w:rsidR="00A1778F" w:rsidRDefault="00CF02B7"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1025"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lang w:val="en-IN" w:eastAsia="en-IN"/>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32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8F"/>
    <w:rsid w:val="000410B5"/>
    <w:rsid w:val="00046B2A"/>
    <w:rsid w:val="000559E0"/>
    <w:rsid w:val="000724DA"/>
    <w:rsid w:val="00075077"/>
    <w:rsid w:val="000B59F8"/>
    <w:rsid w:val="000E6E47"/>
    <w:rsid w:val="001019FF"/>
    <w:rsid w:val="00142448"/>
    <w:rsid w:val="0015596F"/>
    <w:rsid w:val="00156F78"/>
    <w:rsid w:val="00166A70"/>
    <w:rsid w:val="00187395"/>
    <w:rsid w:val="00195024"/>
    <w:rsid w:val="001A152E"/>
    <w:rsid w:val="0022640E"/>
    <w:rsid w:val="00245EE6"/>
    <w:rsid w:val="00254DEF"/>
    <w:rsid w:val="002811F9"/>
    <w:rsid w:val="0029397C"/>
    <w:rsid w:val="002A3C32"/>
    <w:rsid w:val="002B1B09"/>
    <w:rsid w:val="002B7E94"/>
    <w:rsid w:val="002D5CD0"/>
    <w:rsid w:val="002F2776"/>
    <w:rsid w:val="00302D9B"/>
    <w:rsid w:val="0031577A"/>
    <w:rsid w:val="00315EEF"/>
    <w:rsid w:val="003502CC"/>
    <w:rsid w:val="0035088F"/>
    <w:rsid w:val="003545DC"/>
    <w:rsid w:val="003630FB"/>
    <w:rsid w:val="00381970"/>
    <w:rsid w:val="00383277"/>
    <w:rsid w:val="00385E88"/>
    <w:rsid w:val="0038685E"/>
    <w:rsid w:val="00386A3B"/>
    <w:rsid w:val="003A3968"/>
    <w:rsid w:val="003A6626"/>
    <w:rsid w:val="003B4728"/>
    <w:rsid w:val="003B4747"/>
    <w:rsid w:val="003B5BB2"/>
    <w:rsid w:val="003E2981"/>
    <w:rsid w:val="003F368C"/>
    <w:rsid w:val="00400CA2"/>
    <w:rsid w:val="004657D6"/>
    <w:rsid w:val="00484435"/>
    <w:rsid w:val="004B71BA"/>
    <w:rsid w:val="004D19E3"/>
    <w:rsid w:val="004D4D02"/>
    <w:rsid w:val="004E4728"/>
    <w:rsid w:val="00520876"/>
    <w:rsid w:val="005270B9"/>
    <w:rsid w:val="005748A2"/>
    <w:rsid w:val="005B553B"/>
    <w:rsid w:val="006049EB"/>
    <w:rsid w:val="00616777"/>
    <w:rsid w:val="00620042"/>
    <w:rsid w:val="00623AB0"/>
    <w:rsid w:val="00636736"/>
    <w:rsid w:val="00652A22"/>
    <w:rsid w:val="00682915"/>
    <w:rsid w:val="006A1F5A"/>
    <w:rsid w:val="006A20D2"/>
    <w:rsid w:val="006A5252"/>
    <w:rsid w:val="006B1090"/>
    <w:rsid w:val="006B442D"/>
    <w:rsid w:val="00700B5D"/>
    <w:rsid w:val="00722535"/>
    <w:rsid w:val="00722A17"/>
    <w:rsid w:val="00726DFD"/>
    <w:rsid w:val="00747998"/>
    <w:rsid w:val="00781D1E"/>
    <w:rsid w:val="007A093B"/>
    <w:rsid w:val="007C48E3"/>
    <w:rsid w:val="007D3438"/>
    <w:rsid w:val="007E0374"/>
    <w:rsid w:val="007E1EAE"/>
    <w:rsid w:val="007F2A15"/>
    <w:rsid w:val="007F70FD"/>
    <w:rsid w:val="00802572"/>
    <w:rsid w:val="00814130"/>
    <w:rsid w:val="008212AB"/>
    <w:rsid w:val="00836B4E"/>
    <w:rsid w:val="00894F7A"/>
    <w:rsid w:val="008A3C60"/>
    <w:rsid w:val="00906C44"/>
    <w:rsid w:val="00907409"/>
    <w:rsid w:val="00914473"/>
    <w:rsid w:val="0093659C"/>
    <w:rsid w:val="00945953"/>
    <w:rsid w:val="00965AB8"/>
    <w:rsid w:val="00981B75"/>
    <w:rsid w:val="00987FAF"/>
    <w:rsid w:val="009908B3"/>
    <w:rsid w:val="009A0FCA"/>
    <w:rsid w:val="009A547C"/>
    <w:rsid w:val="009B6760"/>
    <w:rsid w:val="00A0026B"/>
    <w:rsid w:val="00A03729"/>
    <w:rsid w:val="00A10545"/>
    <w:rsid w:val="00A1778F"/>
    <w:rsid w:val="00A25465"/>
    <w:rsid w:val="00A25674"/>
    <w:rsid w:val="00A25DD7"/>
    <w:rsid w:val="00A427DF"/>
    <w:rsid w:val="00A56E7D"/>
    <w:rsid w:val="00A60321"/>
    <w:rsid w:val="00A61A5D"/>
    <w:rsid w:val="00A67098"/>
    <w:rsid w:val="00A952A4"/>
    <w:rsid w:val="00A978F0"/>
    <w:rsid w:val="00AA5C1A"/>
    <w:rsid w:val="00AB0D79"/>
    <w:rsid w:val="00AB54BD"/>
    <w:rsid w:val="00AD0AF1"/>
    <w:rsid w:val="00AD2E70"/>
    <w:rsid w:val="00AD5249"/>
    <w:rsid w:val="00AE6489"/>
    <w:rsid w:val="00AF5268"/>
    <w:rsid w:val="00B04903"/>
    <w:rsid w:val="00B10FBC"/>
    <w:rsid w:val="00B151F1"/>
    <w:rsid w:val="00B20F6D"/>
    <w:rsid w:val="00B44D3B"/>
    <w:rsid w:val="00B60C32"/>
    <w:rsid w:val="00B729C6"/>
    <w:rsid w:val="00B76E9C"/>
    <w:rsid w:val="00B77919"/>
    <w:rsid w:val="00BD348A"/>
    <w:rsid w:val="00BD4B05"/>
    <w:rsid w:val="00BD586F"/>
    <w:rsid w:val="00BE073E"/>
    <w:rsid w:val="00C03207"/>
    <w:rsid w:val="00C06AD6"/>
    <w:rsid w:val="00C07127"/>
    <w:rsid w:val="00C231C7"/>
    <w:rsid w:val="00C2330D"/>
    <w:rsid w:val="00C32AC4"/>
    <w:rsid w:val="00C4163F"/>
    <w:rsid w:val="00C61A83"/>
    <w:rsid w:val="00C654F7"/>
    <w:rsid w:val="00C65D0D"/>
    <w:rsid w:val="00C77C3C"/>
    <w:rsid w:val="00C85988"/>
    <w:rsid w:val="00CA381D"/>
    <w:rsid w:val="00CA5296"/>
    <w:rsid w:val="00CC3782"/>
    <w:rsid w:val="00CE1904"/>
    <w:rsid w:val="00CE33F3"/>
    <w:rsid w:val="00CF0120"/>
    <w:rsid w:val="00CF02B7"/>
    <w:rsid w:val="00CF1615"/>
    <w:rsid w:val="00D12E10"/>
    <w:rsid w:val="00D47316"/>
    <w:rsid w:val="00D51DDA"/>
    <w:rsid w:val="00D5251B"/>
    <w:rsid w:val="00D53AC0"/>
    <w:rsid w:val="00D8702A"/>
    <w:rsid w:val="00D951A2"/>
    <w:rsid w:val="00DC615A"/>
    <w:rsid w:val="00DC6D5F"/>
    <w:rsid w:val="00DD69FD"/>
    <w:rsid w:val="00E1487B"/>
    <w:rsid w:val="00E25D73"/>
    <w:rsid w:val="00E47CB8"/>
    <w:rsid w:val="00E868E5"/>
    <w:rsid w:val="00EA3C27"/>
    <w:rsid w:val="00EB0F2E"/>
    <w:rsid w:val="00EE6735"/>
    <w:rsid w:val="00F031D7"/>
    <w:rsid w:val="00F03CC1"/>
    <w:rsid w:val="00F1042F"/>
    <w:rsid w:val="00F36F4D"/>
    <w:rsid w:val="00F545B4"/>
    <w:rsid w:val="00F67BFB"/>
    <w:rsid w:val="00F8363D"/>
    <w:rsid w:val="00FA4EB9"/>
    <w:rsid w:val="00FD353C"/>
    <w:rsid w:val="00FD71A3"/>
    <w:rsid w:val="00FE7590"/>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65947883">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0243694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2381966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User</cp:lastModifiedBy>
  <cp:revision>5</cp:revision>
  <cp:lastPrinted>2022-04-13T10:21:00Z</cp:lastPrinted>
  <dcterms:created xsi:type="dcterms:W3CDTF">2022-04-28T10:52:00Z</dcterms:created>
  <dcterms:modified xsi:type="dcterms:W3CDTF">2022-04-28T10:56:00Z</dcterms:modified>
</cp:coreProperties>
</file>