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352CDD0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851962">
              <w:rPr>
                <w:rFonts w:ascii="Cambria" w:hAnsi="Cambria"/>
                <w:color w:val="000000"/>
              </w:rPr>
              <w:t>422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4F237C7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51962">
              <w:rPr>
                <w:rFonts w:ascii="Cambria" w:hAnsi="Cambria"/>
                <w:color w:val="000000"/>
              </w:rPr>
              <w:t>06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51962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705"/>
        <w:gridCol w:w="939"/>
        <w:gridCol w:w="2910"/>
        <w:gridCol w:w="914"/>
        <w:gridCol w:w="918"/>
        <w:gridCol w:w="916"/>
        <w:gridCol w:w="2332"/>
      </w:tblGrid>
      <w:tr w:rsidR="00851962" w:rsidRPr="00851962" w14:paraId="36A05200" w14:textId="77777777" w:rsidTr="00851962">
        <w:trPr>
          <w:trHeight w:val="799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F94C3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C4EB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16189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897C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1FCD0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9C31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DB77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851962" w:rsidRPr="00851962" w14:paraId="0FF9C3F8" w14:textId="77777777" w:rsidTr="00851962">
        <w:trPr>
          <w:trHeight w:val="89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6A7D0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099EC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color w:val="000000"/>
                <w:lang w:val="en-US" w:eastAsia="en-US"/>
              </w:rPr>
              <w:t>646872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DD7E4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Pipe id 170 x long 300 x 3mm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018D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28C9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color w:val="000000"/>
                <w:lang w:val="en-US" w:eastAsia="en-US"/>
              </w:rPr>
              <w:t>1225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6117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color w:val="000000"/>
                <w:lang w:val="en-US" w:eastAsia="en-US"/>
              </w:rPr>
              <w:t>17150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6806E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color w:val="000000"/>
                <w:lang w:val="en-US" w:eastAsia="en-US"/>
              </w:rPr>
              <w:t>14-02-23</w:t>
            </w:r>
          </w:p>
        </w:tc>
      </w:tr>
      <w:tr w:rsidR="00851962" w:rsidRPr="00851962" w14:paraId="5EEBFC1C" w14:textId="77777777" w:rsidTr="00851962">
        <w:trPr>
          <w:trHeight w:val="446"/>
        </w:trPr>
        <w:tc>
          <w:tcPr>
            <w:tcW w:w="6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FC9EC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251DA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17150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006C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851962" w:rsidRPr="00851962" w14:paraId="0FDCD160" w14:textId="77777777" w:rsidTr="00851962">
        <w:trPr>
          <w:trHeight w:val="446"/>
        </w:trPr>
        <w:tc>
          <w:tcPr>
            <w:tcW w:w="6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3A5F3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24B5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3087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0DE5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851962" w:rsidRPr="00851962" w14:paraId="45F83659" w14:textId="77777777" w:rsidTr="00851962">
        <w:trPr>
          <w:trHeight w:val="446"/>
        </w:trPr>
        <w:tc>
          <w:tcPr>
            <w:tcW w:w="6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918C8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88061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9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20237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ED44" w14:textId="77777777" w:rsidR="00851962" w:rsidRPr="00851962" w:rsidRDefault="00851962" w:rsidP="0085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D175D" w14:textId="77777777" w:rsidR="008F7DF0" w:rsidRDefault="008F7DF0">
      <w:pPr>
        <w:spacing w:after="0" w:line="240" w:lineRule="auto"/>
      </w:pPr>
      <w:r>
        <w:separator/>
      </w:r>
    </w:p>
  </w:endnote>
  <w:endnote w:type="continuationSeparator" w:id="0">
    <w:p w14:paraId="4086C5EF" w14:textId="77777777" w:rsidR="008F7DF0" w:rsidRDefault="008F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D3117" w14:textId="77777777" w:rsidR="008F7DF0" w:rsidRDefault="008F7DF0">
      <w:pPr>
        <w:spacing w:after="0" w:line="240" w:lineRule="auto"/>
      </w:pPr>
      <w:r>
        <w:separator/>
      </w:r>
    </w:p>
  </w:footnote>
  <w:footnote w:type="continuationSeparator" w:id="0">
    <w:p w14:paraId="0473DC0C" w14:textId="77777777" w:rsidR="008F7DF0" w:rsidRDefault="008F7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8F7DF0">
    <w:pPr>
      <w:pStyle w:val="Header"/>
    </w:pPr>
  </w:p>
  <w:p w14:paraId="133BDCC5" w14:textId="77777777" w:rsidR="00A1778F" w:rsidRDefault="008F7DF0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484D"/>
    <w:rsid w:val="000352EC"/>
    <w:rsid w:val="0003741F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63FFD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58BC"/>
    <w:rsid w:val="008F7DF0"/>
    <w:rsid w:val="00942365"/>
    <w:rsid w:val="009452BD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2022-06-13T10:11:00Z</cp:lastPrinted>
  <dcterms:created xsi:type="dcterms:W3CDTF">2023-02-06T10:02:00Z</dcterms:created>
  <dcterms:modified xsi:type="dcterms:W3CDTF">2023-02-06T10:03:00Z</dcterms:modified>
</cp:coreProperties>
</file>