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D16C0">
              <w:rPr>
                <w:rFonts w:ascii="Cambria" w:hAnsi="Cambria"/>
                <w:color w:val="000000"/>
              </w:rPr>
              <w:t>: 22-23 Q 404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CD16C0">
              <w:rPr>
                <w:rFonts w:ascii="Cambria" w:hAnsi="Cambria"/>
                <w:color w:val="000000"/>
              </w:rPr>
              <w:t>:05-01-2023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7220" w:type="dxa"/>
        <w:tblLook w:val="04A0" w:firstRow="1" w:lastRow="0" w:firstColumn="1" w:lastColumn="0" w:noHBand="0" w:noVBand="1"/>
      </w:tblPr>
      <w:tblGrid>
        <w:gridCol w:w="694"/>
        <w:gridCol w:w="3009"/>
        <w:gridCol w:w="1023"/>
        <w:gridCol w:w="1539"/>
        <w:gridCol w:w="955"/>
      </w:tblGrid>
      <w:tr w:rsidR="00CD16C0" w:rsidRPr="00CD16C0" w:rsidTr="00CD16C0">
        <w:trPr>
          <w:trHeight w:val="34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D16C0" w:rsidRPr="00CD16C0" w:rsidTr="00CD16C0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color w:val="000000"/>
                <w:lang w:val="en-US" w:eastAsia="en-US"/>
              </w:rPr>
              <w:t>Lenovo Monitor 18.5 with HDMI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color w:val="000000"/>
                <w:lang w:val="en-US" w:eastAsia="en-US"/>
              </w:rPr>
              <w:t>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color w:val="000000"/>
                <w:lang w:val="en-US" w:eastAsia="en-US"/>
              </w:rPr>
              <w:t>10750</w:t>
            </w:r>
          </w:p>
        </w:tc>
      </w:tr>
      <w:tr w:rsidR="00CD16C0" w:rsidRPr="00CD16C0" w:rsidTr="00CD16C0">
        <w:trPr>
          <w:trHeight w:val="288"/>
        </w:trPr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10750</w:t>
            </w:r>
          </w:p>
        </w:tc>
      </w:tr>
      <w:tr w:rsidR="00CD16C0" w:rsidRPr="00CD16C0" w:rsidTr="00CD16C0">
        <w:trPr>
          <w:trHeight w:val="288"/>
        </w:trPr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967.5</w:t>
            </w:r>
          </w:p>
        </w:tc>
      </w:tr>
      <w:tr w:rsidR="00CD16C0" w:rsidRPr="00CD16C0" w:rsidTr="00CD16C0">
        <w:trPr>
          <w:trHeight w:val="288"/>
        </w:trPr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967.5</w:t>
            </w:r>
          </w:p>
        </w:tc>
      </w:tr>
      <w:tr w:rsidR="00CD16C0" w:rsidRPr="00CD16C0" w:rsidTr="00CD16C0">
        <w:trPr>
          <w:trHeight w:val="288"/>
        </w:trPr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6C0" w:rsidRPr="00CD16C0" w:rsidRDefault="00CD16C0" w:rsidP="00CD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D16C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12685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bookmarkStart w:id="0" w:name="_GoBack"/>
      <w:bookmarkEnd w:id="0"/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47A" w:rsidRDefault="000D247A">
      <w:pPr>
        <w:spacing w:after="0" w:line="240" w:lineRule="auto"/>
      </w:pPr>
      <w:r>
        <w:separator/>
      </w:r>
    </w:p>
  </w:endnote>
  <w:endnote w:type="continuationSeparator" w:id="0">
    <w:p w:rsidR="000D247A" w:rsidRDefault="000D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47A" w:rsidRDefault="000D247A">
      <w:pPr>
        <w:spacing w:after="0" w:line="240" w:lineRule="auto"/>
      </w:pPr>
      <w:r>
        <w:separator/>
      </w:r>
    </w:p>
  </w:footnote>
  <w:footnote w:type="continuationSeparator" w:id="0">
    <w:p w:rsidR="000D247A" w:rsidRDefault="000D2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0D247A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0D247A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53B06"/>
    <w:rsid w:val="001A5C66"/>
    <w:rsid w:val="001B6887"/>
    <w:rsid w:val="002825B2"/>
    <w:rsid w:val="00293428"/>
    <w:rsid w:val="002B3245"/>
    <w:rsid w:val="00315AF0"/>
    <w:rsid w:val="00357CC1"/>
    <w:rsid w:val="0037598E"/>
    <w:rsid w:val="003E5750"/>
    <w:rsid w:val="00452B80"/>
    <w:rsid w:val="00456DEE"/>
    <w:rsid w:val="00467DA4"/>
    <w:rsid w:val="004C126F"/>
    <w:rsid w:val="004E5E04"/>
    <w:rsid w:val="00551062"/>
    <w:rsid w:val="00551D6F"/>
    <w:rsid w:val="00570D4A"/>
    <w:rsid w:val="005A63A7"/>
    <w:rsid w:val="005E608A"/>
    <w:rsid w:val="00691236"/>
    <w:rsid w:val="006E3676"/>
    <w:rsid w:val="007123A2"/>
    <w:rsid w:val="007736AE"/>
    <w:rsid w:val="0077598B"/>
    <w:rsid w:val="007C4823"/>
    <w:rsid w:val="008B12F2"/>
    <w:rsid w:val="008E3E16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42D773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2022-12-26T11:24:00Z</cp:lastPrinted>
  <dcterms:created xsi:type="dcterms:W3CDTF">2023-01-05T11:23:00Z</dcterms:created>
  <dcterms:modified xsi:type="dcterms:W3CDTF">2023-01-05T11:28:00Z</dcterms:modified>
</cp:coreProperties>
</file>