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EF09BA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773886">
        <w:rPr>
          <w:sz w:val="28"/>
          <w:szCs w:val="28"/>
        </w:rPr>
        <w:t>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39F9A3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73886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7F78DE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1182" w:type="dxa"/>
        <w:tblLook w:val="04A0" w:firstRow="1" w:lastRow="0" w:firstColumn="1" w:lastColumn="0" w:noHBand="0" w:noVBand="1"/>
      </w:tblPr>
      <w:tblGrid>
        <w:gridCol w:w="977"/>
        <w:gridCol w:w="2573"/>
        <w:gridCol w:w="1257"/>
        <w:gridCol w:w="3176"/>
        <w:gridCol w:w="860"/>
        <w:gridCol w:w="1244"/>
        <w:gridCol w:w="1095"/>
      </w:tblGrid>
      <w:tr w:rsidR="004F4130" w:rsidRPr="004F4130" w14:paraId="17E4D63B" w14:textId="77777777" w:rsidTr="004F4130">
        <w:trPr>
          <w:trHeight w:val="245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1269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3EDA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22F0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20D6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8ECE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3F3D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EF2A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4F4130" w:rsidRPr="004F4130" w14:paraId="4697FB4F" w14:textId="77777777" w:rsidTr="004F4130">
        <w:trPr>
          <w:trHeight w:val="627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6336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D6ED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41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151201346 (16-06-2022)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0071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F4130">
              <w:rPr>
                <w:rFonts w:ascii="Arial" w:eastAsia="Times New Roman" w:hAnsi="Arial" w:cs="Arial"/>
                <w:sz w:val="20"/>
                <w:szCs w:val="20"/>
              </w:rPr>
              <w:t>615698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8A752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F4130">
              <w:rPr>
                <w:rFonts w:ascii="Arial" w:eastAsia="Times New Roman" w:hAnsi="Arial" w:cs="Arial"/>
                <w:sz w:val="20"/>
                <w:szCs w:val="20"/>
              </w:rPr>
              <w:t>Screw Conveyor Bellow_Dia174x500mm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DE70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4D07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4831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ACF4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14493</w:t>
            </w:r>
          </w:p>
        </w:tc>
      </w:tr>
      <w:tr w:rsidR="004F4130" w:rsidRPr="004F4130" w14:paraId="43BEB880" w14:textId="77777777" w:rsidTr="004F4130">
        <w:trPr>
          <w:trHeight w:val="627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EA7A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02FED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41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151201346 (16-06-2022)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5644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F4130">
              <w:rPr>
                <w:rFonts w:ascii="Arial" w:eastAsia="Times New Roman" w:hAnsi="Arial" w:cs="Arial"/>
                <w:sz w:val="20"/>
                <w:szCs w:val="20"/>
              </w:rPr>
              <w:t>687254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26E7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F4130">
              <w:rPr>
                <w:rFonts w:ascii="Arial" w:eastAsia="Times New Roman" w:hAnsi="Arial" w:cs="Arial"/>
                <w:sz w:val="20"/>
                <w:szCs w:val="20"/>
              </w:rPr>
              <w:t>BEARING_TAKE UP HOUSING_UCT210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283C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681B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9345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4130">
              <w:rPr>
                <w:rFonts w:ascii="Calibri" w:eastAsia="Times New Roman" w:hAnsi="Calibri" w:cs="Calibri"/>
                <w:color w:val="000000"/>
              </w:rPr>
              <w:t>17172</w:t>
            </w:r>
          </w:p>
        </w:tc>
      </w:tr>
      <w:tr w:rsidR="004F4130" w:rsidRPr="004F4130" w14:paraId="1B048F1E" w14:textId="77777777" w:rsidTr="004F4130">
        <w:trPr>
          <w:trHeight w:val="245"/>
        </w:trPr>
        <w:tc>
          <w:tcPr>
            <w:tcW w:w="10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8D8DA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C835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31665</w:t>
            </w:r>
          </w:p>
        </w:tc>
      </w:tr>
      <w:tr w:rsidR="004F4130" w:rsidRPr="004F4130" w14:paraId="13B9D0CC" w14:textId="77777777" w:rsidTr="004F4130">
        <w:trPr>
          <w:trHeight w:val="245"/>
        </w:trPr>
        <w:tc>
          <w:tcPr>
            <w:tcW w:w="10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3411A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535B2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2849.9</w:t>
            </w:r>
          </w:p>
        </w:tc>
      </w:tr>
      <w:tr w:rsidR="004F4130" w:rsidRPr="004F4130" w14:paraId="70F4C243" w14:textId="77777777" w:rsidTr="004F4130">
        <w:trPr>
          <w:trHeight w:val="245"/>
        </w:trPr>
        <w:tc>
          <w:tcPr>
            <w:tcW w:w="10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BE17F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B89A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2849.9</w:t>
            </w:r>
          </w:p>
        </w:tc>
      </w:tr>
      <w:tr w:rsidR="004F4130" w:rsidRPr="004F4130" w14:paraId="1B2546F2" w14:textId="77777777" w:rsidTr="004F4130">
        <w:trPr>
          <w:trHeight w:val="245"/>
        </w:trPr>
        <w:tc>
          <w:tcPr>
            <w:tcW w:w="10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D67C4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2CBE7" w14:textId="77777777" w:rsidR="004F4130" w:rsidRPr="004F4130" w:rsidRDefault="004F4130" w:rsidP="004F4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4130">
              <w:rPr>
                <w:rFonts w:ascii="Calibri" w:eastAsia="Times New Roman" w:hAnsi="Calibri" w:cs="Calibri"/>
                <w:b/>
                <w:bCs/>
                <w:color w:val="000000"/>
              </w:rPr>
              <w:t>37365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5783" w14:textId="77777777" w:rsidR="00310D81" w:rsidRDefault="00310D81" w:rsidP="00A1778F">
      <w:pPr>
        <w:spacing w:after="0" w:line="240" w:lineRule="auto"/>
      </w:pPr>
      <w:r>
        <w:separator/>
      </w:r>
    </w:p>
  </w:endnote>
  <w:endnote w:type="continuationSeparator" w:id="0">
    <w:p w14:paraId="51D7616A" w14:textId="77777777" w:rsidR="00310D81" w:rsidRDefault="00310D8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F3E8" w14:textId="77777777" w:rsidR="00310D81" w:rsidRDefault="00310D81" w:rsidP="00A1778F">
      <w:pPr>
        <w:spacing w:after="0" w:line="240" w:lineRule="auto"/>
      </w:pPr>
      <w:r>
        <w:separator/>
      </w:r>
    </w:p>
  </w:footnote>
  <w:footnote w:type="continuationSeparator" w:id="0">
    <w:p w14:paraId="71B3773F" w14:textId="77777777" w:rsidR="00310D81" w:rsidRDefault="00310D8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10D8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4</cp:revision>
  <cp:lastPrinted>2022-04-05T10:46:00Z</cp:lastPrinted>
  <dcterms:created xsi:type="dcterms:W3CDTF">2022-06-20T08:32:00Z</dcterms:created>
  <dcterms:modified xsi:type="dcterms:W3CDTF">2022-06-20T08:33:00Z</dcterms:modified>
</cp:coreProperties>
</file>