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18FECED0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785E75">
        <w:rPr>
          <w:sz w:val="28"/>
          <w:szCs w:val="28"/>
        </w:rPr>
        <w:t>22-23</w:t>
      </w:r>
      <w:r w:rsidR="00785E75" w:rsidRPr="00334DEC">
        <w:rPr>
          <w:sz w:val="28"/>
          <w:szCs w:val="28"/>
        </w:rPr>
        <w:t>MQ</w:t>
      </w:r>
      <w:r w:rsidR="000C28E1">
        <w:rPr>
          <w:sz w:val="28"/>
          <w:szCs w:val="28"/>
        </w:rPr>
        <w:t>311</w:t>
      </w:r>
    </w:p>
    <w:p w14:paraId="66591106" w14:textId="0F841DCF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5A7856F4" w14:textId="2F985AD9" w:rsidR="00AD71C1" w:rsidRPr="00AD71C1" w:rsidRDefault="00AD71C1" w:rsidP="00AD71C1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AD71C1">
        <w:rPr>
          <w:sz w:val="20"/>
          <w:szCs w:val="20"/>
        </w:rPr>
        <w:t>(Running Bill)</w:t>
      </w:r>
    </w:p>
    <w:p w14:paraId="01EF024D" w14:textId="4F59052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13E9B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B12FF4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7601F6DF" w:rsidR="003C3300" w:rsidRDefault="00BE37B4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Sodiem</w:t>
      </w:r>
      <w:proofErr w:type="spellEnd"/>
      <w:r>
        <w:rPr>
          <w:b/>
          <w:sz w:val="28"/>
          <w:szCs w:val="28"/>
        </w:rPr>
        <w:t xml:space="preserve"> Village Panchayat</w:t>
      </w:r>
    </w:p>
    <w:p w14:paraId="2A06F2C3" w14:textId="5EBA6793" w:rsidR="00AE4FAF" w:rsidRPr="00641DDA" w:rsidRDefault="00BE37B4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Sodiem</w:t>
      </w:r>
      <w:proofErr w:type="spellEnd"/>
      <w:r w:rsidR="003C3300">
        <w:rPr>
          <w:b/>
          <w:sz w:val="28"/>
          <w:szCs w:val="28"/>
        </w:rPr>
        <w:t xml:space="preserve"> Goa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45"/>
        <w:gridCol w:w="665"/>
        <w:gridCol w:w="1068"/>
        <w:gridCol w:w="1427"/>
      </w:tblGrid>
      <w:tr w:rsidR="00567337" w:rsidRPr="00567337" w14:paraId="7A9D9F47" w14:textId="77777777" w:rsidTr="00567337">
        <w:trPr>
          <w:trHeight w:val="312"/>
        </w:trPr>
        <w:tc>
          <w:tcPr>
            <w:tcW w:w="1435" w:type="dxa"/>
            <w:hideMark/>
          </w:tcPr>
          <w:p w14:paraId="01965801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5745" w:type="dxa"/>
            <w:hideMark/>
          </w:tcPr>
          <w:p w14:paraId="7FBADF9F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Item Description</w:t>
            </w:r>
          </w:p>
        </w:tc>
        <w:tc>
          <w:tcPr>
            <w:tcW w:w="665" w:type="dxa"/>
            <w:hideMark/>
          </w:tcPr>
          <w:p w14:paraId="3F21DEFC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67337">
              <w:rPr>
                <w:b/>
                <w:bCs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1068" w:type="dxa"/>
            <w:hideMark/>
          </w:tcPr>
          <w:p w14:paraId="1174311B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427" w:type="dxa"/>
            <w:hideMark/>
          </w:tcPr>
          <w:p w14:paraId="318C9E32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567337" w:rsidRPr="00567337" w14:paraId="32E4A704" w14:textId="77777777" w:rsidTr="00567337">
        <w:trPr>
          <w:trHeight w:val="624"/>
        </w:trPr>
        <w:tc>
          <w:tcPr>
            <w:tcW w:w="1435" w:type="dxa"/>
            <w:hideMark/>
          </w:tcPr>
          <w:p w14:paraId="0BF47310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5745" w:type="dxa"/>
            <w:hideMark/>
          </w:tcPr>
          <w:p w14:paraId="3BEEE17D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 MP Day &amp; Night Fixed Outdoor Bullet Network Camera</w:t>
            </w:r>
          </w:p>
        </w:tc>
        <w:tc>
          <w:tcPr>
            <w:tcW w:w="665" w:type="dxa"/>
            <w:hideMark/>
          </w:tcPr>
          <w:p w14:paraId="564D467C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35</w:t>
            </w:r>
          </w:p>
        </w:tc>
        <w:tc>
          <w:tcPr>
            <w:tcW w:w="1068" w:type="dxa"/>
            <w:hideMark/>
          </w:tcPr>
          <w:p w14:paraId="6D95E739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6890</w:t>
            </w:r>
          </w:p>
        </w:tc>
        <w:tc>
          <w:tcPr>
            <w:tcW w:w="1427" w:type="dxa"/>
            <w:hideMark/>
          </w:tcPr>
          <w:p w14:paraId="2AD4704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241150</w:t>
            </w:r>
          </w:p>
        </w:tc>
      </w:tr>
      <w:tr w:rsidR="00567337" w:rsidRPr="00567337" w14:paraId="35A9174A" w14:textId="77777777" w:rsidTr="00567337">
        <w:trPr>
          <w:trHeight w:val="1560"/>
        </w:trPr>
        <w:tc>
          <w:tcPr>
            <w:tcW w:w="1435" w:type="dxa"/>
            <w:hideMark/>
          </w:tcPr>
          <w:p w14:paraId="08E82005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</w:t>
            </w:r>
          </w:p>
        </w:tc>
        <w:tc>
          <w:tcPr>
            <w:tcW w:w="5745" w:type="dxa"/>
            <w:hideMark/>
          </w:tcPr>
          <w:p w14:paraId="4C2111F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Point to point access point: 802.11a/n/ac 5G Outdoor Wireless Bridge Internal 15dBi Antenna (works with CWM-F200, DWC-F256 &amp; DWC-F2000)</w:t>
            </w:r>
          </w:p>
        </w:tc>
        <w:tc>
          <w:tcPr>
            <w:tcW w:w="665" w:type="dxa"/>
            <w:hideMark/>
          </w:tcPr>
          <w:p w14:paraId="2BBA383F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14</w:t>
            </w:r>
          </w:p>
        </w:tc>
        <w:tc>
          <w:tcPr>
            <w:tcW w:w="1068" w:type="dxa"/>
            <w:hideMark/>
          </w:tcPr>
          <w:p w14:paraId="220C9FB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29890</w:t>
            </w:r>
          </w:p>
        </w:tc>
        <w:tc>
          <w:tcPr>
            <w:tcW w:w="1427" w:type="dxa"/>
            <w:hideMark/>
          </w:tcPr>
          <w:p w14:paraId="5958906A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418460</w:t>
            </w:r>
          </w:p>
        </w:tc>
      </w:tr>
      <w:tr w:rsidR="00567337" w:rsidRPr="00567337" w14:paraId="4B70237D" w14:textId="77777777" w:rsidTr="00567337">
        <w:trPr>
          <w:trHeight w:val="624"/>
        </w:trPr>
        <w:tc>
          <w:tcPr>
            <w:tcW w:w="1435" w:type="dxa"/>
            <w:hideMark/>
          </w:tcPr>
          <w:p w14:paraId="32EF3120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3</w:t>
            </w:r>
          </w:p>
        </w:tc>
        <w:tc>
          <w:tcPr>
            <w:tcW w:w="5745" w:type="dxa"/>
            <w:hideMark/>
          </w:tcPr>
          <w:p w14:paraId="1D3C57C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 xml:space="preserve">4 MP Day &amp; Night </w:t>
            </w:r>
            <w:proofErr w:type="spellStart"/>
            <w:r w:rsidRPr="00567337">
              <w:rPr>
                <w:sz w:val="28"/>
                <w:szCs w:val="28"/>
              </w:rPr>
              <w:t>Varifocal</w:t>
            </w:r>
            <w:proofErr w:type="spellEnd"/>
            <w:r w:rsidRPr="00567337">
              <w:rPr>
                <w:sz w:val="28"/>
                <w:szCs w:val="28"/>
              </w:rPr>
              <w:t xml:space="preserve"> Outdoor Bullet Network Camera</w:t>
            </w:r>
          </w:p>
        </w:tc>
        <w:tc>
          <w:tcPr>
            <w:tcW w:w="665" w:type="dxa"/>
            <w:hideMark/>
          </w:tcPr>
          <w:p w14:paraId="2F00BEF2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</w:t>
            </w:r>
          </w:p>
        </w:tc>
        <w:tc>
          <w:tcPr>
            <w:tcW w:w="1068" w:type="dxa"/>
            <w:hideMark/>
          </w:tcPr>
          <w:p w14:paraId="4AAA063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19980</w:t>
            </w:r>
          </w:p>
        </w:tc>
        <w:tc>
          <w:tcPr>
            <w:tcW w:w="1427" w:type="dxa"/>
            <w:hideMark/>
          </w:tcPr>
          <w:p w14:paraId="77BDE7BD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39960</w:t>
            </w:r>
          </w:p>
        </w:tc>
      </w:tr>
      <w:tr w:rsidR="00567337" w:rsidRPr="00567337" w14:paraId="07BBAF5E" w14:textId="77777777" w:rsidTr="00567337">
        <w:trPr>
          <w:trHeight w:val="624"/>
        </w:trPr>
        <w:tc>
          <w:tcPr>
            <w:tcW w:w="1435" w:type="dxa"/>
            <w:hideMark/>
          </w:tcPr>
          <w:p w14:paraId="280E468E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</w:t>
            </w:r>
          </w:p>
        </w:tc>
        <w:tc>
          <w:tcPr>
            <w:tcW w:w="5745" w:type="dxa"/>
            <w:hideMark/>
          </w:tcPr>
          <w:p w14:paraId="46B58EC0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64CH 8 SATA RAID Network Video Recorder (NVR)</w:t>
            </w:r>
          </w:p>
        </w:tc>
        <w:tc>
          <w:tcPr>
            <w:tcW w:w="665" w:type="dxa"/>
            <w:hideMark/>
          </w:tcPr>
          <w:p w14:paraId="3E323B6F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hideMark/>
          </w:tcPr>
          <w:p w14:paraId="281EE97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129900</w:t>
            </w:r>
          </w:p>
        </w:tc>
        <w:tc>
          <w:tcPr>
            <w:tcW w:w="1427" w:type="dxa"/>
            <w:hideMark/>
          </w:tcPr>
          <w:p w14:paraId="44EE5EE7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129900</w:t>
            </w:r>
          </w:p>
        </w:tc>
      </w:tr>
      <w:tr w:rsidR="00567337" w:rsidRPr="00567337" w14:paraId="6729747C" w14:textId="77777777" w:rsidTr="00567337">
        <w:trPr>
          <w:trHeight w:val="1872"/>
        </w:trPr>
        <w:tc>
          <w:tcPr>
            <w:tcW w:w="1435" w:type="dxa"/>
            <w:hideMark/>
          </w:tcPr>
          <w:p w14:paraId="46436EC2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5</w:t>
            </w:r>
          </w:p>
        </w:tc>
        <w:tc>
          <w:tcPr>
            <w:tcW w:w="5745" w:type="dxa"/>
            <w:hideMark/>
          </w:tcPr>
          <w:p w14:paraId="23FCD88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 xml:space="preserve">8 port </w:t>
            </w:r>
            <w:proofErr w:type="spellStart"/>
            <w:r w:rsidRPr="00567337">
              <w:rPr>
                <w:sz w:val="28"/>
                <w:szCs w:val="28"/>
              </w:rPr>
              <w:t>Unmanged</w:t>
            </w:r>
            <w:proofErr w:type="spellEnd"/>
            <w:r w:rsidRPr="00567337">
              <w:rPr>
                <w:sz w:val="28"/>
                <w:szCs w:val="28"/>
              </w:rPr>
              <w:t xml:space="preserve"> Switch with 4 x 10/100/1000 Base-T </w:t>
            </w:r>
            <w:proofErr w:type="spellStart"/>
            <w:r w:rsidRPr="00567337">
              <w:rPr>
                <w:sz w:val="28"/>
                <w:szCs w:val="28"/>
              </w:rPr>
              <w:t>PoE</w:t>
            </w:r>
            <w:proofErr w:type="spellEnd"/>
            <w:r w:rsidRPr="00567337">
              <w:rPr>
                <w:sz w:val="28"/>
                <w:szCs w:val="28"/>
              </w:rPr>
              <w:t>+ Ports, 1 x 10/100/1000 Base-T Port &amp; 2 x 100/1000 Base-X SFP port.  -40°C~70°C (-40°F~158°F) Operating Temperature.</w:t>
            </w:r>
          </w:p>
        </w:tc>
        <w:tc>
          <w:tcPr>
            <w:tcW w:w="665" w:type="dxa"/>
            <w:hideMark/>
          </w:tcPr>
          <w:p w14:paraId="360A800A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hideMark/>
          </w:tcPr>
          <w:p w14:paraId="4BDEDBC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49980</w:t>
            </w:r>
          </w:p>
        </w:tc>
        <w:tc>
          <w:tcPr>
            <w:tcW w:w="1427" w:type="dxa"/>
            <w:hideMark/>
          </w:tcPr>
          <w:p w14:paraId="3FA2E49F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49980</w:t>
            </w:r>
          </w:p>
        </w:tc>
      </w:tr>
      <w:tr w:rsidR="00567337" w:rsidRPr="00567337" w14:paraId="62007554" w14:textId="77777777" w:rsidTr="00567337">
        <w:trPr>
          <w:trHeight w:val="936"/>
        </w:trPr>
        <w:tc>
          <w:tcPr>
            <w:tcW w:w="1435" w:type="dxa"/>
            <w:hideMark/>
          </w:tcPr>
          <w:p w14:paraId="3C66B940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</w:t>
            </w:r>
          </w:p>
        </w:tc>
        <w:tc>
          <w:tcPr>
            <w:tcW w:w="5745" w:type="dxa"/>
            <w:hideMark/>
          </w:tcPr>
          <w:p w14:paraId="4BDD9DEC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24-Ports 10/100/1000Mbps + 4-Ports Combo GE/SFP Smart Managed Switch</w:t>
            </w:r>
          </w:p>
        </w:tc>
        <w:tc>
          <w:tcPr>
            <w:tcW w:w="665" w:type="dxa"/>
            <w:hideMark/>
          </w:tcPr>
          <w:p w14:paraId="1000402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hideMark/>
          </w:tcPr>
          <w:p w14:paraId="74A8D9D9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24890</w:t>
            </w:r>
          </w:p>
        </w:tc>
        <w:tc>
          <w:tcPr>
            <w:tcW w:w="1427" w:type="dxa"/>
            <w:hideMark/>
          </w:tcPr>
          <w:p w14:paraId="0CBA4BF4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24890</w:t>
            </w:r>
          </w:p>
        </w:tc>
      </w:tr>
      <w:tr w:rsidR="00567337" w:rsidRPr="00567337" w14:paraId="381419C2" w14:textId="77777777" w:rsidTr="00567337">
        <w:trPr>
          <w:trHeight w:val="624"/>
        </w:trPr>
        <w:tc>
          <w:tcPr>
            <w:tcW w:w="1435" w:type="dxa"/>
            <w:hideMark/>
          </w:tcPr>
          <w:p w14:paraId="46A1FF5E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7</w:t>
            </w:r>
          </w:p>
        </w:tc>
        <w:tc>
          <w:tcPr>
            <w:tcW w:w="5745" w:type="dxa"/>
            <w:hideMark/>
          </w:tcPr>
          <w:p w14:paraId="4FCE898C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Wall Mount Rack 6U x 550 W x 450 D, with Standard accessories</w:t>
            </w:r>
          </w:p>
        </w:tc>
        <w:tc>
          <w:tcPr>
            <w:tcW w:w="665" w:type="dxa"/>
            <w:hideMark/>
          </w:tcPr>
          <w:p w14:paraId="417F95E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hideMark/>
          </w:tcPr>
          <w:p w14:paraId="56A5A04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6350</w:t>
            </w:r>
          </w:p>
        </w:tc>
        <w:tc>
          <w:tcPr>
            <w:tcW w:w="1427" w:type="dxa"/>
            <w:hideMark/>
          </w:tcPr>
          <w:p w14:paraId="2B0348FF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6350</w:t>
            </w:r>
          </w:p>
        </w:tc>
      </w:tr>
      <w:tr w:rsidR="00567337" w:rsidRPr="00567337" w14:paraId="07223D0A" w14:textId="77777777" w:rsidTr="00567337">
        <w:trPr>
          <w:trHeight w:val="624"/>
        </w:trPr>
        <w:tc>
          <w:tcPr>
            <w:tcW w:w="1435" w:type="dxa"/>
            <w:hideMark/>
          </w:tcPr>
          <w:p w14:paraId="762CE703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8</w:t>
            </w:r>
          </w:p>
        </w:tc>
        <w:tc>
          <w:tcPr>
            <w:tcW w:w="5745" w:type="dxa"/>
            <w:hideMark/>
          </w:tcPr>
          <w:p w14:paraId="33A75F7E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Patch Panel  UTP Keystone- 24 Port- Unloaded (Cat 5e,Cat 6 &amp; Cat 6 A )</w:t>
            </w:r>
          </w:p>
        </w:tc>
        <w:tc>
          <w:tcPr>
            <w:tcW w:w="665" w:type="dxa"/>
            <w:hideMark/>
          </w:tcPr>
          <w:p w14:paraId="370732ED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9</w:t>
            </w:r>
          </w:p>
        </w:tc>
        <w:tc>
          <w:tcPr>
            <w:tcW w:w="1068" w:type="dxa"/>
            <w:hideMark/>
          </w:tcPr>
          <w:p w14:paraId="2A3972E2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1800</w:t>
            </w:r>
          </w:p>
        </w:tc>
        <w:tc>
          <w:tcPr>
            <w:tcW w:w="1427" w:type="dxa"/>
            <w:hideMark/>
          </w:tcPr>
          <w:p w14:paraId="78F91832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16200</w:t>
            </w:r>
          </w:p>
        </w:tc>
      </w:tr>
      <w:tr w:rsidR="00567337" w:rsidRPr="00567337" w14:paraId="09A9EF11" w14:textId="77777777" w:rsidTr="00567337">
        <w:trPr>
          <w:trHeight w:val="312"/>
        </w:trPr>
        <w:tc>
          <w:tcPr>
            <w:tcW w:w="1435" w:type="dxa"/>
            <w:hideMark/>
          </w:tcPr>
          <w:p w14:paraId="478C5A4F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9</w:t>
            </w:r>
          </w:p>
        </w:tc>
        <w:tc>
          <w:tcPr>
            <w:tcW w:w="5745" w:type="dxa"/>
            <w:hideMark/>
          </w:tcPr>
          <w:p w14:paraId="6E7172F2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Jack Cat 6 Keystone UTP - White</w:t>
            </w:r>
          </w:p>
        </w:tc>
        <w:tc>
          <w:tcPr>
            <w:tcW w:w="665" w:type="dxa"/>
            <w:hideMark/>
          </w:tcPr>
          <w:p w14:paraId="11539D7C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116</w:t>
            </w:r>
          </w:p>
        </w:tc>
        <w:tc>
          <w:tcPr>
            <w:tcW w:w="1068" w:type="dxa"/>
            <w:hideMark/>
          </w:tcPr>
          <w:p w14:paraId="4FCD635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175</w:t>
            </w:r>
          </w:p>
        </w:tc>
        <w:tc>
          <w:tcPr>
            <w:tcW w:w="1427" w:type="dxa"/>
            <w:hideMark/>
          </w:tcPr>
          <w:p w14:paraId="15697493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20300</w:t>
            </w:r>
          </w:p>
        </w:tc>
      </w:tr>
      <w:tr w:rsidR="00567337" w:rsidRPr="00567337" w14:paraId="12E7BD96" w14:textId="77777777" w:rsidTr="00567337">
        <w:trPr>
          <w:trHeight w:val="624"/>
        </w:trPr>
        <w:tc>
          <w:tcPr>
            <w:tcW w:w="1435" w:type="dxa"/>
            <w:hideMark/>
          </w:tcPr>
          <w:p w14:paraId="5745137A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10</w:t>
            </w:r>
          </w:p>
        </w:tc>
        <w:tc>
          <w:tcPr>
            <w:tcW w:w="5745" w:type="dxa"/>
            <w:hideMark/>
          </w:tcPr>
          <w:p w14:paraId="100900EC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Cabling with CAT 6 cable with  laying</w:t>
            </w:r>
          </w:p>
        </w:tc>
        <w:tc>
          <w:tcPr>
            <w:tcW w:w="665" w:type="dxa"/>
            <w:hideMark/>
          </w:tcPr>
          <w:p w14:paraId="447509C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340</w:t>
            </w:r>
          </w:p>
        </w:tc>
        <w:tc>
          <w:tcPr>
            <w:tcW w:w="1068" w:type="dxa"/>
            <w:hideMark/>
          </w:tcPr>
          <w:p w14:paraId="59058317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60</w:t>
            </w:r>
          </w:p>
        </w:tc>
        <w:tc>
          <w:tcPr>
            <w:tcW w:w="1427" w:type="dxa"/>
            <w:hideMark/>
          </w:tcPr>
          <w:p w14:paraId="4382FB19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20400</w:t>
            </w:r>
          </w:p>
        </w:tc>
      </w:tr>
      <w:tr w:rsidR="00567337" w:rsidRPr="00567337" w14:paraId="6B51B8FA" w14:textId="77777777" w:rsidTr="00567337">
        <w:trPr>
          <w:trHeight w:val="312"/>
        </w:trPr>
        <w:tc>
          <w:tcPr>
            <w:tcW w:w="1435" w:type="dxa"/>
            <w:hideMark/>
          </w:tcPr>
          <w:p w14:paraId="5F60CC40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11</w:t>
            </w:r>
          </w:p>
        </w:tc>
        <w:tc>
          <w:tcPr>
            <w:tcW w:w="5745" w:type="dxa"/>
            <w:hideMark/>
          </w:tcPr>
          <w:p w14:paraId="1F88AC43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UTP Modular Plugs Pack of 100</w:t>
            </w:r>
          </w:p>
        </w:tc>
        <w:tc>
          <w:tcPr>
            <w:tcW w:w="665" w:type="dxa"/>
            <w:hideMark/>
          </w:tcPr>
          <w:p w14:paraId="5945473A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</w:t>
            </w:r>
          </w:p>
        </w:tc>
        <w:tc>
          <w:tcPr>
            <w:tcW w:w="1068" w:type="dxa"/>
            <w:hideMark/>
          </w:tcPr>
          <w:p w14:paraId="51CA6173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400</w:t>
            </w:r>
          </w:p>
        </w:tc>
        <w:tc>
          <w:tcPr>
            <w:tcW w:w="1427" w:type="dxa"/>
            <w:hideMark/>
          </w:tcPr>
          <w:p w14:paraId="5C094966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400</w:t>
            </w:r>
          </w:p>
        </w:tc>
      </w:tr>
      <w:tr w:rsidR="00567337" w:rsidRPr="00567337" w14:paraId="60EC4F90" w14:textId="77777777" w:rsidTr="00567337">
        <w:trPr>
          <w:trHeight w:val="624"/>
        </w:trPr>
        <w:tc>
          <w:tcPr>
            <w:tcW w:w="1435" w:type="dxa"/>
            <w:hideMark/>
          </w:tcPr>
          <w:p w14:paraId="3932306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5745" w:type="dxa"/>
            <w:hideMark/>
          </w:tcPr>
          <w:p w14:paraId="5576BFE5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 xml:space="preserve">CAT6 UTP 24AWG PATCH CORD:1M,Plug 30U' </w:t>
            </w:r>
            <w:proofErr w:type="spellStart"/>
            <w:r w:rsidRPr="00567337">
              <w:rPr>
                <w:sz w:val="28"/>
                <w:szCs w:val="28"/>
              </w:rPr>
              <w:t>Snagless</w:t>
            </w:r>
            <w:proofErr w:type="spellEnd"/>
          </w:p>
        </w:tc>
        <w:tc>
          <w:tcPr>
            <w:tcW w:w="665" w:type="dxa"/>
            <w:hideMark/>
          </w:tcPr>
          <w:p w14:paraId="47AC990B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50</w:t>
            </w:r>
          </w:p>
        </w:tc>
        <w:tc>
          <w:tcPr>
            <w:tcW w:w="1068" w:type="dxa"/>
            <w:hideMark/>
          </w:tcPr>
          <w:p w14:paraId="43782791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150</w:t>
            </w:r>
          </w:p>
        </w:tc>
        <w:tc>
          <w:tcPr>
            <w:tcW w:w="1427" w:type="dxa"/>
            <w:hideMark/>
          </w:tcPr>
          <w:p w14:paraId="7392C714" w14:textId="77777777" w:rsidR="00567337" w:rsidRPr="00567337" w:rsidRDefault="00567337" w:rsidP="00567337">
            <w:pPr>
              <w:rPr>
                <w:sz w:val="28"/>
                <w:szCs w:val="28"/>
              </w:rPr>
            </w:pPr>
            <w:r w:rsidRPr="00567337">
              <w:rPr>
                <w:sz w:val="28"/>
                <w:szCs w:val="28"/>
              </w:rPr>
              <w:t>7500</w:t>
            </w:r>
          </w:p>
        </w:tc>
      </w:tr>
      <w:tr w:rsidR="00567337" w:rsidRPr="00567337" w14:paraId="246C27A0" w14:textId="77777777" w:rsidTr="00567337">
        <w:trPr>
          <w:trHeight w:val="312"/>
        </w:trPr>
        <w:tc>
          <w:tcPr>
            <w:tcW w:w="8913" w:type="dxa"/>
            <w:gridSpan w:val="4"/>
            <w:hideMark/>
          </w:tcPr>
          <w:p w14:paraId="64B5268B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427" w:type="dxa"/>
            <w:hideMark/>
          </w:tcPr>
          <w:p w14:paraId="14949D88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975490</w:t>
            </w:r>
          </w:p>
        </w:tc>
      </w:tr>
      <w:tr w:rsidR="00567337" w:rsidRPr="00567337" w14:paraId="69A91B5F" w14:textId="77777777" w:rsidTr="00567337">
        <w:trPr>
          <w:trHeight w:val="312"/>
        </w:trPr>
        <w:tc>
          <w:tcPr>
            <w:tcW w:w="8913" w:type="dxa"/>
            <w:gridSpan w:val="4"/>
            <w:hideMark/>
          </w:tcPr>
          <w:p w14:paraId="6438E7F6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CGST 9%</w:t>
            </w:r>
          </w:p>
        </w:tc>
        <w:tc>
          <w:tcPr>
            <w:tcW w:w="1427" w:type="dxa"/>
            <w:hideMark/>
          </w:tcPr>
          <w:p w14:paraId="7627A31A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87794.1</w:t>
            </w:r>
          </w:p>
        </w:tc>
      </w:tr>
      <w:tr w:rsidR="00567337" w:rsidRPr="00567337" w14:paraId="0E29FB2E" w14:textId="77777777" w:rsidTr="00567337">
        <w:trPr>
          <w:trHeight w:val="312"/>
        </w:trPr>
        <w:tc>
          <w:tcPr>
            <w:tcW w:w="8913" w:type="dxa"/>
            <w:gridSpan w:val="4"/>
            <w:hideMark/>
          </w:tcPr>
          <w:p w14:paraId="178C0054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SGST 9%</w:t>
            </w:r>
          </w:p>
        </w:tc>
        <w:tc>
          <w:tcPr>
            <w:tcW w:w="1427" w:type="dxa"/>
            <w:hideMark/>
          </w:tcPr>
          <w:p w14:paraId="70F550CF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87794.1</w:t>
            </w:r>
          </w:p>
        </w:tc>
      </w:tr>
      <w:tr w:rsidR="00567337" w:rsidRPr="00567337" w14:paraId="618DE188" w14:textId="77777777" w:rsidTr="00567337">
        <w:trPr>
          <w:trHeight w:val="312"/>
        </w:trPr>
        <w:tc>
          <w:tcPr>
            <w:tcW w:w="8913" w:type="dxa"/>
            <w:gridSpan w:val="4"/>
            <w:hideMark/>
          </w:tcPr>
          <w:p w14:paraId="7B95CF6D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GRAND TOTAL</w:t>
            </w:r>
          </w:p>
        </w:tc>
        <w:tc>
          <w:tcPr>
            <w:tcW w:w="1427" w:type="dxa"/>
            <w:hideMark/>
          </w:tcPr>
          <w:p w14:paraId="3D437FE2" w14:textId="77777777" w:rsidR="00567337" w:rsidRPr="00567337" w:rsidRDefault="00567337" w:rsidP="00567337">
            <w:pPr>
              <w:rPr>
                <w:b/>
                <w:bCs/>
                <w:sz w:val="28"/>
                <w:szCs w:val="28"/>
              </w:rPr>
            </w:pPr>
            <w:r w:rsidRPr="00567337">
              <w:rPr>
                <w:b/>
                <w:bCs/>
                <w:sz w:val="28"/>
                <w:szCs w:val="28"/>
              </w:rPr>
              <w:t>1151078.2</w:t>
            </w:r>
          </w:p>
        </w:tc>
      </w:tr>
    </w:tbl>
    <w:p w14:paraId="2E94C10F" w14:textId="595597D0" w:rsidR="005E1D26" w:rsidRDefault="00567337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14:paraId="66168149" w14:textId="30057F7B" w:rsidR="00AD71C1" w:rsidRPr="00AD71C1" w:rsidRDefault="00AD71C1" w:rsidP="00567337">
      <w:pPr>
        <w:spacing w:after="0" w:line="240" w:lineRule="auto"/>
        <w:ind w:right="-630"/>
        <w:rPr>
          <w:sz w:val="16"/>
          <w:szCs w:val="16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EBD5FCB" w14:textId="77777777" w:rsidR="008B7122" w:rsidRPr="008B7122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B7122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B7122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B7122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B7122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B7122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B7122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B7122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B7122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B7122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B7122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B7122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161BB796" w14:textId="6210B062" w:rsidR="00522111" w:rsidRPr="008B7122" w:rsidRDefault="008B7122" w:rsidP="00862722">
      <w:pPr>
        <w:spacing w:after="0" w:line="240" w:lineRule="auto"/>
        <w:ind w:right="-1170"/>
        <w:rPr>
          <w:rFonts w:ascii="Calibri" w:hAnsi="Calibri" w:cs="Calibri"/>
          <w:b/>
          <w:bCs/>
          <w:sz w:val="16"/>
          <w:szCs w:val="16"/>
        </w:rPr>
      </w:pPr>
      <w:r w:rsidRPr="008B7122">
        <w:rPr>
          <w:sz w:val="16"/>
          <w:szCs w:val="16"/>
        </w:rPr>
        <w:t>*Please note this is a running bill. Final Invoice will be given after completion.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B7122">
        <w:rPr>
          <w:rFonts w:ascii="Calibri" w:hAnsi="Calibri" w:cs="Calibri"/>
          <w:color w:val="000000"/>
          <w:sz w:val="16"/>
          <w:szCs w:val="16"/>
        </w:rPr>
        <w:br/>
      </w:r>
      <w:r w:rsidR="00522111" w:rsidRPr="008B7122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B7122" w:rsidSect="00567337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5DCFB" w14:textId="77777777" w:rsidR="00C1194F" w:rsidRDefault="00C1194F" w:rsidP="00A1778F">
      <w:pPr>
        <w:spacing w:after="0" w:line="240" w:lineRule="auto"/>
      </w:pPr>
      <w:r>
        <w:separator/>
      </w:r>
    </w:p>
  </w:endnote>
  <w:endnote w:type="continuationSeparator" w:id="0">
    <w:p w14:paraId="45D6BF4B" w14:textId="77777777" w:rsidR="00C1194F" w:rsidRDefault="00C1194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BAEFC" w14:textId="77777777" w:rsidR="00C1194F" w:rsidRDefault="00C1194F" w:rsidP="00A1778F">
      <w:pPr>
        <w:spacing w:after="0" w:line="240" w:lineRule="auto"/>
      </w:pPr>
      <w:r>
        <w:separator/>
      </w:r>
    </w:p>
  </w:footnote>
  <w:footnote w:type="continuationSeparator" w:id="0">
    <w:p w14:paraId="640AB212" w14:textId="77777777" w:rsidR="00C1194F" w:rsidRDefault="00C1194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1194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8E1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0AB8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7A87"/>
    <w:rsid w:val="00561EE7"/>
    <w:rsid w:val="00565120"/>
    <w:rsid w:val="00567337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B7122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B6636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266FA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194F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460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562A7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56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2022-11-11T11:54:00Z</cp:lastPrinted>
  <dcterms:created xsi:type="dcterms:W3CDTF">2022-11-11T08:24:00Z</dcterms:created>
  <dcterms:modified xsi:type="dcterms:W3CDTF">2022-11-11T11:54:00Z</dcterms:modified>
</cp:coreProperties>
</file>