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001C9DA3" w:rsidR="007A093B" w:rsidRPr="00A56E7D" w:rsidRDefault="004F64AC" w:rsidP="007A093B">
      <w:pPr>
        <w:jc w:val="center"/>
        <w:rPr>
          <w:b/>
          <w:sz w:val="24"/>
          <w:szCs w:val="24"/>
        </w:rPr>
      </w:pPr>
      <w:r>
        <w:rPr>
          <w:b/>
          <w:sz w:val="24"/>
          <w:szCs w:val="24"/>
        </w:rPr>
        <w:t>PROFORMA INVOICE</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33AFE62B"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113275" w:rsidRPr="004F64AC">
        <w:rPr>
          <w:b/>
          <w:bCs/>
          <w:sz w:val="24"/>
          <w:szCs w:val="24"/>
        </w:rPr>
        <w:t xml:space="preserve">Vision Safety </w:t>
      </w:r>
      <w:r w:rsidR="004F64AC" w:rsidRPr="004F64AC">
        <w:rPr>
          <w:b/>
          <w:bCs/>
          <w:sz w:val="24"/>
          <w:szCs w:val="24"/>
        </w:rPr>
        <w:t>PI-301</w:t>
      </w:r>
    </w:p>
    <w:p w14:paraId="3F5231D2" w14:textId="53CE46F3" w:rsidR="00AB54BD" w:rsidRPr="007A093B" w:rsidRDefault="00AB54BD" w:rsidP="00A25DD7">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4F64AC">
        <w:rPr>
          <w:sz w:val="24"/>
          <w:szCs w:val="24"/>
        </w:rPr>
        <w:t>08</w:t>
      </w:r>
      <w:r w:rsidR="00271D37">
        <w:rPr>
          <w:sz w:val="24"/>
          <w:szCs w:val="24"/>
        </w:rPr>
        <w:t>/</w:t>
      </w:r>
      <w:r w:rsidR="007C423E">
        <w:rPr>
          <w:sz w:val="24"/>
          <w:szCs w:val="24"/>
        </w:rPr>
        <w:t>10</w:t>
      </w:r>
      <w:r w:rsidR="00CE1904" w:rsidRPr="007A093B">
        <w:rPr>
          <w:sz w:val="24"/>
          <w:szCs w:val="24"/>
        </w:rPr>
        <w:t>/20</w:t>
      </w:r>
      <w:r w:rsidR="00B126A2">
        <w:rPr>
          <w:sz w:val="24"/>
          <w:szCs w:val="24"/>
        </w:rPr>
        <w:t>24</w:t>
      </w:r>
    </w:p>
    <w:p w14:paraId="496EFF3A" w14:textId="77777777" w:rsidR="007B7302" w:rsidRDefault="007B7302" w:rsidP="009523CA">
      <w:pPr>
        <w:rPr>
          <w:b/>
          <w:sz w:val="24"/>
          <w:szCs w:val="24"/>
        </w:rPr>
      </w:pPr>
    </w:p>
    <w:p w14:paraId="7F2D3DB8" w14:textId="77777777" w:rsidR="007B7302" w:rsidRDefault="007B7302" w:rsidP="009523CA">
      <w:pPr>
        <w:rPr>
          <w:b/>
          <w:sz w:val="24"/>
          <w:szCs w:val="24"/>
        </w:rPr>
      </w:pPr>
    </w:p>
    <w:p w14:paraId="78A00CEA" w14:textId="04C7FC8D" w:rsidR="00A666EE" w:rsidRDefault="009523CA" w:rsidP="002678BD">
      <w:pPr>
        <w:rPr>
          <w:b/>
          <w:sz w:val="24"/>
          <w:szCs w:val="24"/>
        </w:rPr>
      </w:pPr>
      <w:r w:rsidRPr="009852FE">
        <w:rPr>
          <w:b/>
          <w:sz w:val="24"/>
          <w:szCs w:val="24"/>
        </w:rPr>
        <w:t>To,</w:t>
      </w:r>
    </w:p>
    <w:p w14:paraId="6A23E060" w14:textId="48B466DE" w:rsidR="002678BD" w:rsidRDefault="002678BD" w:rsidP="002678BD">
      <w:pPr>
        <w:rPr>
          <w:b/>
          <w:sz w:val="24"/>
          <w:szCs w:val="24"/>
        </w:rPr>
      </w:pPr>
    </w:p>
    <w:p w14:paraId="4BDB3999" w14:textId="4B3D2553" w:rsidR="00413049" w:rsidRDefault="00413049" w:rsidP="002678BD">
      <w:pPr>
        <w:rPr>
          <w:b/>
          <w:sz w:val="24"/>
          <w:szCs w:val="24"/>
        </w:rPr>
      </w:pPr>
      <w:r>
        <w:rPr>
          <w:b/>
          <w:sz w:val="24"/>
          <w:szCs w:val="24"/>
        </w:rPr>
        <w:t>Vision Safety</w:t>
      </w:r>
    </w:p>
    <w:p w14:paraId="15D2770B" w14:textId="02B86FA7" w:rsidR="00752B11" w:rsidRDefault="00752B11" w:rsidP="005C517E">
      <w:pPr>
        <w:tabs>
          <w:tab w:val="left" w:pos="1909"/>
          <w:tab w:val="left" w:pos="2025"/>
        </w:tabs>
        <w:rPr>
          <w:b/>
          <w:sz w:val="24"/>
          <w:szCs w:val="24"/>
        </w:rPr>
      </w:pPr>
      <w:r>
        <w:rPr>
          <w:b/>
          <w:sz w:val="24"/>
          <w:szCs w:val="24"/>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075161E9"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5825DB7E" w14:textId="3F62654A" w:rsidR="008479A5" w:rsidRDefault="008479A5" w:rsidP="00C35BDB">
      <w:pPr>
        <w:tabs>
          <w:tab w:val="left" w:pos="2025"/>
        </w:tabs>
        <w:rPr>
          <w:color w:val="auto"/>
          <w:kern w:val="0"/>
          <w:sz w:val="24"/>
          <w:szCs w:val="24"/>
          <w:lang w:val="en-IN" w:eastAsia="en-IN"/>
        </w:rPr>
      </w:pPr>
    </w:p>
    <w:tbl>
      <w:tblPr>
        <w:tblW w:w="10062" w:type="dxa"/>
        <w:tblLook w:val="04A0" w:firstRow="1" w:lastRow="0" w:firstColumn="1" w:lastColumn="0" w:noHBand="0" w:noVBand="1"/>
      </w:tblPr>
      <w:tblGrid>
        <w:gridCol w:w="897"/>
        <w:gridCol w:w="6580"/>
        <w:gridCol w:w="643"/>
        <w:gridCol w:w="812"/>
        <w:gridCol w:w="1130"/>
      </w:tblGrid>
      <w:tr w:rsidR="000A25B3" w:rsidRPr="000A25B3" w14:paraId="633BD179" w14:textId="77777777" w:rsidTr="000A25B3">
        <w:trPr>
          <w:trHeight w:val="303"/>
        </w:trPr>
        <w:tc>
          <w:tcPr>
            <w:tcW w:w="10062" w:type="dxa"/>
            <w:gridSpan w:val="5"/>
            <w:tcBorders>
              <w:top w:val="nil"/>
              <w:left w:val="nil"/>
              <w:bottom w:val="single" w:sz="8" w:space="0" w:color="auto"/>
              <w:right w:val="nil"/>
            </w:tcBorders>
            <w:shd w:val="clear" w:color="auto" w:fill="auto"/>
            <w:noWrap/>
            <w:vAlign w:val="center"/>
            <w:hideMark/>
          </w:tcPr>
          <w:p w14:paraId="760CC704" w14:textId="77777777" w:rsidR="000A25B3" w:rsidRPr="000A25B3" w:rsidRDefault="000A25B3" w:rsidP="000A25B3">
            <w:pPr>
              <w:rPr>
                <w:rFonts w:ascii="Calibri" w:hAnsi="Calibri" w:cs="Calibri"/>
                <w:b/>
                <w:bCs/>
                <w:color w:val="000000"/>
                <w:kern w:val="0"/>
                <w:sz w:val="22"/>
                <w:szCs w:val="22"/>
              </w:rPr>
            </w:pPr>
            <w:r w:rsidRPr="000A25B3">
              <w:rPr>
                <w:rFonts w:ascii="Calibri" w:hAnsi="Calibri" w:cs="Calibri"/>
                <w:b/>
                <w:bCs/>
                <w:color w:val="000000"/>
                <w:kern w:val="0"/>
                <w:sz w:val="22"/>
                <w:szCs w:val="22"/>
              </w:rPr>
              <w:t>A)</w:t>
            </w:r>
          </w:p>
        </w:tc>
      </w:tr>
      <w:tr w:rsidR="000A25B3" w:rsidRPr="000A25B3" w14:paraId="6562F804" w14:textId="77777777" w:rsidTr="000A25B3">
        <w:trPr>
          <w:trHeight w:val="325"/>
        </w:trPr>
        <w:tc>
          <w:tcPr>
            <w:tcW w:w="897" w:type="dxa"/>
            <w:tcBorders>
              <w:top w:val="nil"/>
              <w:left w:val="single" w:sz="8" w:space="0" w:color="auto"/>
              <w:bottom w:val="single" w:sz="8" w:space="0" w:color="auto"/>
              <w:right w:val="single" w:sz="8" w:space="0" w:color="auto"/>
            </w:tcBorders>
            <w:shd w:val="clear" w:color="auto" w:fill="auto"/>
            <w:noWrap/>
            <w:vAlign w:val="center"/>
            <w:hideMark/>
          </w:tcPr>
          <w:p w14:paraId="08DFF3E4"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SL NO.</w:t>
            </w:r>
          </w:p>
        </w:tc>
        <w:tc>
          <w:tcPr>
            <w:tcW w:w="6580" w:type="dxa"/>
            <w:tcBorders>
              <w:top w:val="nil"/>
              <w:left w:val="nil"/>
              <w:bottom w:val="single" w:sz="8" w:space="0" w:color="auto"/>
              <w:right w:val="single" w:sz="8" w:space="0" w:color="auto"/>
            </w:tcBorders>
            <w:shd w:val="clear" w:color="auto" w:fill="auto"/>
            <w:vAlign w:val="center"/>
            <w:hideMark/>
          </w:tcPr>
          <w:p w14:paraId="129C18A5"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DESCRIPTION</w:t>
            </w:r>
          </w:p>
        </w:tc>
        <w:tc>
          <w:tcPr>
            <w:tcW w:w="643" w:type="dxa"/>
            <w:tcBorders>
              <w:top w:val="nil"/>
              <w:left w:val="nil"/>
              <w:bottom w:val="single" w:sz="8" w:space="0" w:color="auto"/>
              <w:right w:val="single" w:sz="8" w:space="0" w:color="auto"/>
            </w:tcBorders>
            <w:shd w:val="clear" w:color="auto" w:fill="auto"/>
            <w:noWrap/>
            <w:vAlign w:val="center"/>
            <w:hideMark/>
          </w:tcPr>
          <w:p w14:paraId="096A28DE"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QTY</w:t>
            </w:r>
          </w:p>
        </w:tc>
        <w:tc>
          <w:tcPr>
            <w:tcW w:w="810" w:type="dxa"/>
            <w:tcBorders>
              <w:top w:val="nil"/>
              <w:left w:val="nil"/>
              <w:bottom w:val="single" w:sz="8" w:space="0" w:color="auto"/>
              <w:right w:val="single" w:sz="8" w:space="0" w:color="auto"/>
            </w:tcBorders>
            <w:shd w:val="clear" w:color="auto" w:fill="auto"/>
            <w:noWrap/>
            <w:vAlign w:val="center"/>
            <w:hideMark/>
          </w:tcPr>
          <w:p w14:paraId="48AE8598"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PRICE</w:t>
            </w:r>
          </w:p>
        </w:tc>
        <w:tc>
          <w:tcPr>
            <w:tcW w:w="1130" w:type="dxa"/>
            <w:tcBorders>
              <w:top w:val="nil"/>
              <w:left w:val="nil"/>
              <w:bottom w:val="single" w:sz="8" w:space="0" w:color="auto"/>
              <w:right w:val="single" w:sz="8" w:space="0" w:color="auto"/>
            </w:tcBorders>
            <w:shd w:val="clear" w:color="auto" w:fill="auto"/>
            <w:noWrap/>
            <w:vAlign w:val="center"/>
            <w:hideMark/>
          </w:tcPr>
          <w:p w14:paraId="6A47F3DB"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TOTAL</w:t>
            </w:r>
          </w:p>
        </w:tc>
      </w:tr>
      <w:tr w:rsidR="000A25B3" w:rsidRPr="000A25B3" w14:paraId="3D81DFCB" w14:textId="77777777" w:rsidTr="000A25B3">
        <w:trPr>
          <w:trHeight w:val="293"/>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20D19B08"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w:t>
            </w:r>
          </w:p>
        </w:tc>
        <w:tc>
          <w:tcPr>
            <w:tcW w:w="6580" w:type="dxa"/>
            <w:tcBorders>
              <w:top w:val="nil"/>
              <w:left w:val="nil"/>
              <w:bottom w:val="single" w:sz="4" w:space="0" w:color="auto"/>
              <w:right w:val="single" w:sz="4" w:space="0" w:color="auto"/>
            </w:tcBorders>
            <w:shd w:val="clear" w:color="auto" w:fill="auto"/>
            <w:vAlign w:val="center"/>
            <w:hideMark/>
          </w:tcPr>
          <w:p w14:paraId="243532C3" w14:textId="7E2C2347" w:rsidR="000A25B3" w:rsidRPr="000A25B3" w:rsidRDefault="003E11FC" w:rsidP="000A25B3">
            <w:pPr>
              <w:jc w:val="center"/>
              <w:rPr>
                <w:rFonts w:ascii="Calibri" w:hAnsi="Calibri" w:cs="Calibri"/>
                <w:color w:val="000000"/>
                <w:kern w:val="0"/>
                <w:sz w:val="22"/>
                <w:szCs w:val="22"/>
              </w:rPr>
            </w:pPr>
            <w:r>
              <w:rPr>
                <w:rFonts w:ascii="Calibri" w:hAnsi="Calibri" w:cs="Calibri"/>
                <w:color w:val="000000"/>
                <w:kern w:val="0"/>
                <w:sz w:val="22"/>
                <w:szCs w:val="22"/>
              </w:rPr>
              <w:t>240</w:t>
            </w:r>
            <w:r w:rsidR="000A25B3" w:rsidRPr="000A25B3">
              <w:rPr>
                <w:rFonts w:ascii="Calibri" w:hAnsi="Calibri" w:cs="Calibri"/>
                <w:color w:val="000000"/>
                <w:kern w:val="0"/>
                <w:sz w:val="22"/>
                <w:szCs w:val="22"/>
              </w:rPr>
              <w:t>W 19"mixer amp with usb/bluetooth ,FM,3mic,2 AUX,70v/100v/4-1 ohm</w:t>
            </w:r>
          </w:p>
        </w:tc>
        <w:tc>
          <w:tcPr>
            <w:tcW w:w="643" w:type="dxa"/>
            <w:tcBorders>
              <w:top w:val="nil"/>
              <w:left w:val="nil"/>
              <w:bottom w:val="single" w:sz="4" w:space="0" w:color="auto"/>
              <w:right w:val="single" w:sz="4" w:space="0" w:color="auto"/>
            </w:tcBorders>
            <w:shd w:val="clear" w:color="auto" w:fill="auto"/>
            <w:noWrap/>
            <w:vAlign w:val="center"/>
            <w:hideMark/>
          </w:tcPr>
          <w:p w14:paraId="27E926CD"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w:t>
            </w:r>
          </w:p>
        </w:tc>
        <w:tc>
          <w:tcPr>
            <w:tcW w:w="810" w:type="dxa"/>
            <w:tcBorders>
              <w:top w:val="nil"/>
              <w:left w:val="nil"/>
              <w:bottom w:val="single" w:sz="4" w:space="0" w:color="auto"/>
              <w:right w:val="single" w:sz="4" w:space="0" w:color="auto"/>
            </w:tcBorders>
            <w:shd w:val="clear" w:color="auto" w:fill="auto"/>
            <w:noWrap/>
            <w:vAlign w:val="center"/>
            <w:hideMark/>
          </w:tcPr>
          <w:p w14:paraId="368256A6"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36000</w:t>
            </w:r>
          </w:p>
        </w:tc>
        <w:tc>
          <w:tcPr>
            <w:tcW w:w="1130" w:type="dxa"/>
            <w:tcBorders>
              <w:top w:val="nil"/>
              <w:left w:val="nil"/>
              <w:bottom w:val="single" w:sz="4" w:space="0" w:color="auto"/>
              <w:right w:val="single" w:sz="8" w:space="0" w:color="auto"/>
            </w:tcBorders>
            <w:shd w:val="clear" w:color="auto" w:fill="auto"/>
            <w:noWrap/>
            <w:vAlign w:val="center"/>
            <w:hideMark/>
          </w:tcPr>
          <w:p w14:paraId="4142DF6B"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36000</w:t>
            </w:r>
          </w:p>
        </w:tc>
      </w:tr>
      <w:tr w:rsidR="000A25B3" w:rsidRPr="000A25B3" w14:paraId="0A9374B6" w14:textId="77777777" w:rsidTr="000A25B3">
        <w:trPr>
          <w:trHeight w:val="293"/>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3A733302"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2</w:t>
            </w:r>
          </w:p>
        </w:tc>
        <w:tc>
          <w:tcPr>
            <w:tcW w:w="6580" w:type="dxa"/>
            <w:tcBorders>
              <w:top w:val="nil"/>
              <w:left w:val="nil"/>
              <w:bottom w:val="single" w:sz="4" w:space="0" w:color="auto"/>
              <w:right w:val="single" w:sz="4" w:space="0" w:color="auto"/>
            </w:tcBorders>
            <w:shd w:val="clear" w:color="auto" w:fill="auto"/>
            <w:vAlign w:val="center"/>
            <w:hideMark/>
          </w:tcPr>
          <w:p w14:paraId="70789968"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Base reflex cabinet speaker-30w</w:t>
            </w:r>
          </w:p>
        </w:tc>
        <w:tc>
          <w:tcPr>
            <w:tcW w:w="643" w:type="dxa"/>
            <w:tcBorders>
              <w:top w:val="nil"/>
              <w:left w:val="nil"/>
              <w:bottom w:val="single" w:sz="4" w:space="0" w:color="auto"/>
              <w:right w:val="single" w:sz="4" w:space="0" w:color="auto"/>
            </w:tcBorders>
            <w:shd w:val="clear" w:color="auto" w:fill="auto"/>
            <w:noWrap/>
            <w:vAlign w:val="center"/>
            <w:hideMark/>
          </w:tcPr>
          <w:p w14:paraId="5DA22823"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4</w:t>
            </w:r>
          </w:p>
        </w:tc>
        <w:tc>
          <w:tcPr>
            <w:tcW w:w="810" w:type="dxa"/>
            <w:tcBorders>
              <w:top w:val="nil"/>
              <w:left w:val="nil"/>
              <w:bottom w:val="single" w:sz="4" w:space="0" w:color="auto"/>
              <w:right w:val="single" w:sz="4" w:space="0" w:color="auto"/>
            </w:tcBorders>
            <w:shd w:val="clear" w:color="auto" w:fill="auto"/>
            <w:noWrap/>
            <w:vAlign w:val="center"/>
            <w:hideMark/>
          </w:tcPr>
          <w:p w14:paraId="30EA9C36"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12900</w:t>
            </w:r>
          </w:p>
        </w:tc>
        <w:tc>
          <w:tcPr>
            <w:tcW w:w="1130" w:type="dxa"/>
            <w:tcBorders>
              <w:top w:val="nil"/>
              <w:left w:val="nil"/>
              <w:bottom w:val="single" w:sz="4" w:space="0" w:color="auto"/>
              <w:right w:val="single" w:sz="8" w:space="0" w:color="auto"/>
            </w:tcBorders>
            <w:shd w:val="clear" w:color="auto" w:fill="auto"/>
            <w:noWrap/>
            <w:vAlign w:val="center"/>
            <w:hideMark/>
          </w:tcPr>
          <w:p w14:paraId="337780C3"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51600</w:t>
            </w:r>
          </w:p>
        </w:tc>
      </w:tr>
      <w:tr w:rsidR="000A25B3" w:rsidRPr="000A25B3" w14:paraId="27637D75" w14:textId="77777777" w:rsidTr="000A25B3">
        <w:trPr>
          <w:trHeight w:val="589"/>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55F1229D"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3</w:t>
            </w:r>
          </w:p>
        </w:tc>
        <w:tc>
          <w:tcPr>
            <w:tcW w:w="6580" w:type="dxa"/>
            <w:tcBorders>
              <w:top w:val="nil"/>
              <w:left w:val="nil"/>
              <w:bottom w:val="single" w:sz="4" w:space="0" w:color="auto"/>
              <w:right w:val="single" w:sz="4" w:space="0" w:color="auto"/>
            </w:tcBorders>
            <w:shd w:val="clear" w:color="auto" w:fill="auto"/>
            <w:vAlign w:val="center"/>
            <w:hideMark/>
          </w:tcPr>
          <w:p w14:paraId="1EC9B93A"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condenser microphone,phantom power 48v &amp; DC3v, balanced output ABS base,XLR output</w:t>
            </w:r>
          </w:p>
        </w:tc>
        <w:tc>
          <w:tcPr>
            <w:tcW w:w="643" w:type="dxa"/>
            <w:tcBorders>
              <w:top w:val="nil"/>
              <w:left w:val="nil"/>
              <w:bottom w:val="single" w:sz="4" w:space="0" w:color="auto"/>
              <w:right w:val="single" w:sz="4" w:space="0" w:color="auto"/>
            </w:tcBorders>
            <w:shd w:val="clear" w:color="auto" w:fill="auto"/>
            <w:noWrap/>
            <w:vAlign w:val="center"/>
            <w:hideMark/>
          </w:tcPr>
          <w:p w14:paraId="3BD3B7E5"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w:t>
            </w:r>
          </w:p>
        </w:tc>
        <w:tc>
          <w:tcPr>
            <w:tcW w:w="810" w:type="dxa"/>
            <w:tcBorders>
              <w:top w:val="nil"/>
              <w:left w:val="nil"/>
              <w:bottom w:val="single" w:sz="4" w:space="0" w:color="auto"/>
              <w:right w:val="single" w:sz="4" w:space="0" w:color="auto"/>
            </w:tcBorders>
            <w:shd w:val="clear" w:color="auto" w:fill="auto"/>
            <w:noWrap/>
            <w:vAlign w:val="center"/>
            <w:hideMark/>
          </w:tcPr>
          <w:p w14:paraId="44428D28"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9000</w:t>
            </w:r>
          </w:p>
        </w:tc>
        <w:tc>
          <w:tcPr>
            <w:tcW w:w="1130" w:type="dxa"/>
            <w:tcBorders>
              <w:top w:val="nil"/>
              <w:left w:val="nil"/>
              <w:bottom w:val="single" w:sz="4" w:space="0" w:color="auto"/>
              <w:right w:val="single" w:sz="8" w:space="0" w:color="auto"/>
            </w:tcBorders>
            <w:shd w:val="clear" w:color="auto" w:fill="auto"/>
            <w:noWrap/>
            <w:vAlign w:val="center"/>
            <w:hideMark/>
          </w:tcPr>
          <w:p w14:paraId="482DFD84"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9000</w:t>
            </w:r>
          </w:p>
        </w:tc>
      </w:tr>
      <w:tr w:rsidR="000A25B3" w:rsidRPr="000A25B3" w14:paraId="305CCA73" w14:textId="77777777" w:rsidTr="000A25B3">
        <w:trPr>
          <w:trHeight w:val="293"/>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2ED0B670"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4</w:t>
            </w:r>
          </w:p>
        </w:tc>
        <w:tc>
          <w:tcPr>
            <w:tcW w:w="6580" w:type="dxa"/>
            <w:tcBorders>
              <w:top w:val="nil"/>
              <w:left w:val="nil"/>
              <w:bottom w:val="single" w:sz="4" w:space="0" w:color="auto"/>
              <w:right w:val="single" w:sz="4" w:space="0" w:color="auto"/>
            </w:tcBorders>
            <w:shd w:val="clear" w:color="auto" w:fill="auto"/>
            <w:vAlign w:val="center"/>
            <w:hideMark/>
          </w:tcPr>
          <w:p w14:paraId="17F3C4BA"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 xml:space="preserve">Nx audio dual channel hand held wireless microphone with reciever </w:t>
            </w:r>
          </w:p>
        </w:tc>
        <w:tc>
          <w:tcPr>
            <w:tcW w:w="643" w:type="dxa"/>
            <w:tcBorders>
              <w:top w:val="nil"/>
              <w:left w:val="nil"/>
              <w:bottom w:val="single" w:sz="4" w:space="0" w:color="auto"/>
              <w:right w:val="single" w:sz="4" w:space="0" w:color="auto"/>
            </w:tcBorders>
            <w:shd w:val="clear" w:color="auto" w:fill="auto"/>
            <w:noWrap/>
            <w:vAlign w:val="center"/>
            <w:hideMark/>
          </w:tcPr>
          <w:p w14:paraId="7DCEC578"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w:t>
            </w:r>
          </w:p>
        </w:tc>
        <w:tc>
          <w:tcPr>
            <w:tcW w:w="810" w:type="dxa"/>
            <w:tcBorders>
              <w:top w:val="nil"/>
              <w:left w:val="nil"/>
              <w:bottom w:val="single" w:sz="4" w:space="0" w:color="auto"/>
              <w:right w:val="single" w:sz="4" w:space="0" w:color="auto"/>
            </w:tcBorders>
            <w:shd w:val="clear" w:color="auto" w:fill="auto"/>
            <w:noWrap/>
            <w:vAlign w:val="center"/>
            <w:hideMark/>
          </w:tcPr>
          <w:p w14:paraId="007A8BC0"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24000</w:t>
            </w:r>
          </w:p>
        </w:tc>
        <w:tc>
          <w:tcPr>
            <w:tcW w:w="1130" w:type="dxa"/>
            <w:tcBorders>
              <w:top w:val="nil"/>
              <w:left w:val="nil"/>
              <w:bottom w:val="single" w:sz="4" w:space="0" w:color="auto"/>
              <w:right w:val="single" w:sz="8" w:space="0" w:color="auto"/>
            </w:tcBorders>
            <w:shd w:val="clear" w:color="auto" w:fill="auto"/>
            <w:noWrap/>
            <w:vAlign w:val="center"/>
            <w:hideMark/>
          </w:tcPr>
          <w:p w14:paraId="785001AA"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24000</w:t>
            </w:r>
          </w:p>
        </w:tc>
      </w:tr>
      <w:tr w:rsidR="000A25B3" w:rsidRPr="000A25B3" w14:paraId="4C54CC11" w14:textId="77777777" w:rsidTr="000A25B3">
        <w:trPr>
          <w:trHeight w:val="293"/>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72CF6E2C"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5</w:t>
            </w:r>
          </w:p>
        </w:tc>
        <w:tc>
          <w:tcPr>
            <w:tcW w:w="6580" w:type="dxa"/>
            <w:tcBorders>
              <w:top w:val="nil"/>
              <w:left w:val="nil"/>
              <w:bottom w:val="single" w:sz="4" w:space="0" w:color="auto"/>
              <w:right w:val="single" w:sz="4" w:space="0" w:color="auto"/>
            </w:tcBorders>
            <w:shd w:val="clear" w:color="auto" w:fill="auto"/>
            <w:vAlign w:val="center"/>
            <w:hideMark/>
          </w:tcPr>
          <w:p w14:paraId="1AC28A5E"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Miscellaneous</w:t>
            </w:r>
          </w:p>
        </w:tc>
        <w:tc>
          <w:tcPr>
            <w:tcW w:w="643" w:type="dxa"/>
            <w:tcBorders>
              <w:top w:val="nil"/>
              <w:left w:val="nil"/>
              <w:bottom w:val="single" w:sz="4" w:space="0" w:color="auto"/>
              <w:right w:val="single" w:sz="4" w:space="0" w:color="auto"/>
            </w:tcBorders>
            <w:shd w:val="clear" w:color="auto" w:fill="auto"/>
            <w:noWrap/>
            <w:vAlign w:val="center"/>
            <w:hideMark/>
          </w:tcPr>
          <w:p w14:paraId="3442FFB5"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 </w:t>
            </w:r>
          </w:p>
        </w:tc>
        <w:tc>
          <w:tcPr>
            <w:tcW w:w="810" w:type="dxa"/>
            <w:tcBorders>
              <w:top w:val="nil"/>
              <w:left w:val="nil"/>
              <w:bottom w:val="single" w:sz="4" w:space="0" w:color="auto"/>
              <w:right w:val="single" w:sz="4" w:space="0" w:color="auto"/>
            </w:tcBorders>
            <w:shd w:val="clear" w:color="auto" w:fill="auto"/>
            <w:noWrap/>
            <w:vAlign w:val="center"/>
            <w:hideMark/>
          </w:tcPr>
          <w:p w14:paraId="09588824"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5000</w:t>
            </w:r>
          </w:p>
        </w:tc>
        <w:tc>
          <w:tcPr>
            <w:tcW w:w="1130" w:type="dxa"/>
            <w:tcBorders>
              <w:top w:val="nil"/>
              <w:left w:val="nil"/>
              <w:bottom w:val="single" w:sz="4" w:space="0" w:color="auto"/>
              <w:right w:val="single" w:sz="8" w:space="0" w:color="auto"/>
            </w:tcBorders>
            <w:shd w:val="clear" w:color="auto" w:fill="auto"/>
            <w:noWrap/>
            <w:vAlign w:val="center"/>
            <w:hideMark/>
          </w:tcPr>
          <w:p w14:paraId="246B8833"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5000</w:t>
            </w:r>
          </w:p>
        </w:tc>
      </w:tr>
      <w:tr w:rsidR="000A25B3" w:rsidRPr="000A25B3" w14:paraId="658B7B81" w14:textId="77777777" w:rsidTr="000A25B3">
        <w:trPr>
          <w:trHeight w:val="303"/>
        </w:trPr>
        <w:tc>
          <w:tcPr>
            <w:tcW w:w="897" w:type="dxa"/>
            <w:tcBorders>
              <w:top w:val="nil"/>
              <w:left w:val="single" w:sz="8" w:space="0" w:color="auto"/>
              <w:bottom w:val="nil"/>
              <w:right w:val="single" w:sz="4" w:space="0" w:color="auto"/>
            </w:tcBorders>
            <w:shd w:val="clear" w:color="auto" w:fill="auto"/>
            <w:noWrap/>
            <w:vAlign w:val="center"/>
            <w:hideMark/>
          </w:tcPr>
          <w:p w14:paraId="6C258336"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6</w:t>
            </w:r>
          </w:p>
        </w:tc>
        <w:tc>
          <w:tcPr>
            <w:tcW w:w="6580" w:type="dxa"/>
            <w:tcBorders>
              <w:top w:val="nil"/>
              <w:left w:val="nil"/>
              <w:bottom w:val="nil"/>
              <w:right w:val="single" w:sz="4" w:space="0" w:color="auto"/>
            </w:tcBorders>
            <w:shd w:val="clear" w:color="auto" w:fill="auto"/>
            <w:vAlign w:val="center"/>
            <w:hideMark/>
          </w:tcPr>
          <w:p w14:paraId="7627A30E"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INSTALLATION CHARGES</w:t>
            </w:r>
          </w:p>
        </w:tc>
        <w:tc>
          <w:tcPr>
            <w:tcW w:w="643" w:type="dxa"/>
            <w:tcBorders>
              <w:top w:val="nil"/>
              <w:left w:val="nil"/>
              <w:bottom w:val="nil"/>
              <w:right w:val="single" w:sz="4" w:space="0" w:color="auto"/>
            </w:tcBorders>
            <w:shd w:val="clear" w:color="auto" w:fill="auto"/>
            <w:noWrap/>
            <w:vAlign w:val="center"/>
            <w:hideMark/>
          </w:tcPr>
          <w:p w14:paraId="69A7346A"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 </w:t>
            </w:r>
          </w:p>
        </w:tc>
        <w:tc>
          <w:tcPr>
            <w:tcW w:w="810" w:type="dxa"/>
            <w:tcBorders>
              <w:top w:val="nil"/>
              <w:left w:val="nil"/>
              <w:bottom w:val="nil"/>
              <w:right w:val="single" w:sz="4" w:space="0" w:color="auto"/>
            </w:tcBorders>
            <w:shd w:val="clear" w:color="auto" w:fill="auto"/>
            <w:noWrap/>
            <w:vAlign w:val="center"/>
            <w:hideMark/>
          </w:tcPr>
          <w:p w14:paraId="4E92A8BD"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6000</w:t>
            </w:r>
          </w:p>
        </w:tc>
        <w:tc>
          <w:tcPr>
            <w:tcW w:w="1130" w:type="dxa"/>
            <w:tcBorders>
              <w:top w:val="nil"/>
              <w:left w:val="nil"/>
              <w:bottom w:val="nil"/>
              <w:right w:val="single" w:sz="8" w:space="0" w:color="auto"/>
            </w:tcBorders>
            <w:shd w:val="clear" w:color="auto" w:fill="auto"/>
            <w:noWrap/>
            <w:vAlign w:val="center"/>
            <w:hideMark/>
          </w:tcPr>
          <w:p w14:paraId="6B603984"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6000</w:t>
            </w:r>
          </w:p>
        </w:tc>
      </w:tr>
      <w:tr w:rsidR="000A25B3" w:rsidRPr="000A25B3" w14:paraId="795D72CF" w14:textId="77777777" w:rsidTr="000A25B3">
        <w:trPr>
          <w:trHeight w:val="293"/>
        </w:trPr>
        <w:tc>
          <w:tcPr>
            <w:tcW w:w="8932" w:type="dxa"/>
            <w:gridSpan w:val="4"/>
            <w:tcBorders>
              <w:top w:val="single" w:sz="8" w:space="0" w:color="auto"/>
              <w:left w:val="single" w:sz="8" w:space="0" w:color="auto"/>
              <w:bottom w:val="single" w:sz="4" w:space="0" w:color="auto"/>
              <w:right w:val="single" w:sz="8" w:space="0" w:color="000000"/>
            </w:tcBorders>
            <w:shd w:val="clear" w:color="auto" w:fill="auto"/>
            <w:vAlign w:val="bottom"/>
            <w:hideMark/>
          </w:tcPr>
          <w:p w14:paraId="330DFC20"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Total</w:t>
            </w:r>
          </w:p>
        </w:tc>
        <w:tc>
          <w:tcPr>
            <w:tcW w:w="1130" w:type="dxa"/>
            <w:tcBorders>
              <w:top w:val="single" w:sz="8" w:space="0" w:color="auto"/>
              <w:left w:val="nil"/>
              <w:bottom w:val="single" w:sz="4" w:space="0" w:color="auto"/>
              <w:right w:val="single" w:sz="8" w:space="0" w:color="auto"/>
            </w:tcBorders>
            <w:shd w:val="clear" w:color="auto" w:fill="auto"/>
            <w:hideMark/>
          </w:tcPr>
          <w:p w14:paraId="3A8E1F8F"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131600</w:t>
            </w:r>
          </w:p>
        </w:tc>
      </w:tr>
      <w:tr w:rsidR="000A25B3" w:rsidRPr="000A25B3" w14:paraId="068E4068" w14:textId="77777777" w:rsidTr="000A25B3">
        <w:trPr>
          <w:trHeight w:val="313"/>
        </w:trPr>
        <w:tc>
          <w:tcPr>
            <w:tcW w:w="8932" w:type="dxa"/>
            <w:gridSpan w:val="4"/>
            <w:tcBorders>
              <w:top w:val="single" w:sz="4" w:space="0" w:color="auto"/>
              <w:left w:val="single" w:sz="8" w:space="0" w:color="auto"/>
              <w:bottom w:val="single" w:sz="4" w:space="0" w:color="auto"/>
              <w:right w:val="single" w:sz="8" w:space="0" w:color="000000"/>
            </w:tcBorders>
            <w:shd w:val="clear" w:color="auto" w:fill="auto"/>
            <w:vAlign w:val="bottom"/>
            <w:hideMark/>
          </w:tcPr>
          <w:p w14:paraId="110A6271"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CGST 9%</w:t>
            </w:r>
          </w:p>
        </w:tc>
        <w:tc>
          <w:tcPr>
            <w:tcW w:w="1130" w:type="dxa"/>
            <w:tcBorders>
              <w:top w:val="nil"/>
              <w:left w:val="nil"/>
              <w:bottom w:val="single" w:sz="4" w:space="0" w:color="auto"/>
              <w:right w:val="single" w:sz="8" w:space="0" w:color="auto"/>
            </w:tcBorders>
            <w:shd w:val="clear" w:color="auto" w:fill="auto"/>
            <w:hideMark/>
          </w:tcPr>
          <w:p w14:paraId="566F4A9D"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11844</w:t>
            </w:r>
          </w:p>
        </w:tc>
      </w:tr>
      <w:tr w:rsidR="000A25B3" w:rsidRPr="000A25B3" w14:paraId="4CFD3349" w14:textId="77777777" w:rsidTr="000A25B3">
        <w:trPr>
          <w:trHeight w:val="313"/>
        </w:trPr>
        <w:tc>
          <w:tcPr>
            <w:tcW w:w="8932" w:type="dxa"/>
            <w:gridSpan w:val="4"/>
            <w:tcBorders>
              <w:top w:val="single" w:sz="4" w:space="0" w:color="auto"/>
              <w:left w:val="single" w:sz="8" w:space="0" w:color="auto"/>
              <w:bottom w:val="single" w:sz="8" w:space="0" w:color="auto"/>
              <w:right w:val="single" w:sz="8" w:space="0" w:color="000000"/>
            </w:tcBorders>
            <w:shd w:val="clear" w:color="auto" w:fill="auto"/>
            <w:vAlign w:val="bottom"/>
            <w:hideMark/>
          </w:tcPr>
          <w:p w14:paraId="1A498151"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SGST 9%</w:t>
            </w:r>
          </w:p>
        </w:tc>
        <w:tc>
          <w:tcPr>
            <w:tcW w:w="1130" w:type="dxa"/>
            <w:tcBorders>
              <w:top w:val="nil"/>
              <w:left w:val="nil"/>
              <w:bottom w:val="single" w:sz="8" w:space="0" w:color="auto"/>
              <w:right w:val="single" w:sz="8" w:space="0" w:color="auto"/>
            </w:tcBorders>
            <w:shd w:val="clear" w:color="auto" w:fill="auto"/>
            <w:hideMark/>
          </w:tcPr>
          <w:p w14:paraId="10F2C85C"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11844</w:t>
            </w:r>
          </w:p>
        </w:tc>
      </w:tr>
      <w:tr w:rsidR="000A25B3" w:rsidRPr="000A25B3" w14:paraId="4598F2AC" w14:textId="77777777" w:rsidTr="000A25B3">
        <w:trPr>
          <w:trHeight w:val="303"/>
        </w:trPr>
        <w:tc>
          <w:tcPr>
            <w:tcW w:w="10062" w:type="dxa"/>
            <w:gridSpan w:val="5"/>
            <w:tcBorders>
              <w:top w:val="nil"/>
              <w:left w:val="nil"/>
              <w:bottom w:val="nil"/>
              <w:right w:val="nil"/>
            </w:tcBorders>
            <w:shd w:val="clear" w:color="auto" w:fill="auto"/>
            <w:noWrap/>
            <w:vAlign w:val="center"/>
          </w:tcPr>
          <w:p w14:paraId="70F6C2B8" w14:textId="77777777" w:rsidR="000A25B3" w:rsidRPr="000A25B3" w:rsidRDefault="000A25B3" w:rsidP="000A25B3">
            <w:pPr>
              <w:rPr>
                <w:rFonts w:ascii="Calibri" w:hAnsi="Calibri" w:cs="Calibri"/>
                <w:b/>
                <w:bCs/>
                <w:color w:val="000000"/>
                <w:kern w:val="0"/>
                <w:sz w:val="22"/>
                <w:szCs w:val="22"/>
              </w:rPr>
            </w:pPr>
          </w:p>
        </w:tc>
      </w:tr>
      <w:tr w:rsidR="000A25B3" w:rsidRPr="000A25B3" w14:paraId="673DBE77" w14:textId="77777777" w:rsidTr="000A25B3">
        <w:trPr>
          <w:trHeight w:val="303"/>
        </w:trPr>
        <w:tc>
          <w:tcPr>
            <w:tcW w:w="10062" w:type="dxa"/>
            <w:gridSpan w:val="5"/>
            <w:tcBorders>
              <w:top w:val="nil"/>
              <w:left w:val="nil"/>
              <w:bottom w:val="nil"/>
              <w:right w:val="nil"/>
            </w:tcBorders>
            <w:shd w:val="clear" w:color="auto" w:fill="auto"/>
            <w:noWrap/>
            <w:vAlign w:val="center"/>
            <w:hideMark/>
          </w:tcPr>
          <w:p w14:paraId="28A54466" w14:textId="77777777" w:rsidR="000A25B3" w:rsidRPr="000A25B3" w:rsidRDefault="000A25B3" w:rsidP="000A25B3">
            <w:pPr>
              <w:rPr>
                <w:rFonts w:ascii="Calibri" w:hAnsi="Calibri" w:cs="Calibri"/>
                <w:b/>
                <w:bCs/>
                <w:color w:val="000000"/>
                <w:kern w:val="0"/>
                <w:sz w:val="22"/>
                <w:szCs w:val="22"/>
              </w:rPr>
            </w:pPr>
            <w:r w:rsidRPr="000A25B3">
              <w:rPr>
                <w:rFonts w:ascii="Calibri" w:hAnsi="Calibri" w:cs="Calibri"/>
                <w:b/>
                <w:bCs/>
                <w:color w:val="000000"/>
                <w:kern w:val="0"/>
                <w:sz w:val="22"/>
                <w:szCs w:val="22"/>
              </w:rPr>
              <w:t>B)</w:t>
            </w:r>
          </w:p>
        </w:tc>
      </w:tr>
      <w:tr w:rsidR="000A25B3" w:rsidRPr="000A25B3" w14:paraId="4090360A" w14:textId="77777777" w:rsidTr="000A25B3">
        <w:trPr>
          <w:trHeight w:val="325"/>
        </w:trPr>
        <w:tc>
          <w:tcPr>
            <w:tcW w:w="897"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6C0CB06"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SL NO.</w:t>
            </w:r>
          </w:p>
        </w:tc>
        <w:tc>
          <w:tcPr>
            <w:tcW w:w="6580" w:type="dxa"/>
            <w:tcBorders>
              <w:top w:val="single" w:sz="8" w:space="0" w:color="auto"/>
              <w:left w:val="nil"/>
              <w:bottom w:val="single" w:sz="8" w:space="0" w:color="auto"/>
              <w:right w:val="single" w:sz="8" w:space="0" w:color="auto"/>
            </w:tcBorders>
            <w:shd w:val="clear" w:color="auto" w:fill="auto"/>
            <w:vAlign w:val="center"/>
            <w:hideMark/>
          </w:tcPr>
          <w:p w14:paraId="6D397F51"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DESCRIPTION</w:t>
            </w:r>
          </w:p>
        </w:tc>
        <w:tc>
          <w:tcPr>
            <w:tcW w:w="643" w:type="dxa"/>
            <w:tcBorders>
              <w:top w:val="single" w:sz="8" w:space="0" w:color="auto"/>
              <w:left w:val="nil"/>
              <w:bottom w:val="single" w:sz="8" w:space="0" w:color="auto"/>
              <w:right w:val="single" w:sz="8" w:space="0" w:color="auto"/>
            </w:tcBorders>
            <w:shd w:val="clear" w:color="auto" w:fill="auto"/>
            <w:noWrap/>
            <w:vAlign w:val="center"/>
            <w:hideMark/>
          </w:tcPr>
          <w:p w14:paraId="51D633F8"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QTY</w:t>
            </w:r>
          </w:p>
        </w:tc>
        <w:tc>
          <w:tcPr>
            <w:tcW w:w="810" w:type="dxa"/>
            <w:tcBorders>
              <w:top w:val="single" w:sz="8" w:space="0" w:color="auto"/>
              <w:left w:val="nil"/>
              <w:bottom w:val="single" w:sz="8" w:space="0" w:color="auto"/>
              <w:right w:val="single" w:sz="8" w:space="0" w:color="auto"/>
            </w:tcBorders>
            <w:shd w:val="clear" w:color="auto" w:fill="auto"/>
            <w:noWrap/>
            <w:vAlign w:val="center"/>
            <w:hideMark/>
          </w:tcPr>
          <w:p w14:paraId="2194A084"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PRICE</w:t>
            </w:r>
          </w:p>
        </w:tc>
        <w:tc>
          <w:tcPr>
            <w:tcW w:w="1130" w:type="dxa"/>
            <w:tcBorders>
              <w:top w:val="single" w:sz="8" w:space="0" w:color="auto"/>
              <w:left w:val="nil"/>
              <w:bottom w:val="single" w:sz="8" w:space="0" w:color="auto"/>
              <w:right w:val="single" w:sz="8" w:space="0" w:color="auto"/>
            </w:tcBorders>
            <w:shd w:val="clear" w:color="auto" w:fill="auto"/>
            <w:noWrap/>
            <w:vAlign w:val="center"/>
            <w:hideMark/>
          </w:tcPr>
          <w:p w14:paraId="5DDE9F40" w14:textId="77777777" w:rsidR="000A25B3" w:rsidRPr="000A25B3" w:rsidRDefault="000A25B3" w:rsidP="000A25B3">
            <w:pPr>
              <w:jc w:val="center"/>
              <w:rPr>
                <w:rFonts w:ascii="Calibri" w:hAnsi="Calibri" w:cs="Calibri"/>
                <w:b/>
                <w:bCs/>
                <w:color w:val="000000"/>
                <w:kern w:val="0"/>
                <w:sz w:val="24"/>
                <w:szCs w:val="24"/>
              </w:rPr>
            </w:pPr>
            <w:r w:rsidRPr="000A25B3">
              <w:rPr>
                <w:rFonts w:ascii="Calibri" w:hAnsi="Calibri" w:cs="Calibri"/>
                <w:b/>
                <w:bCs/>
                <w:color w:val="000000"/>
                <w:kern w:val="0"/>
                <w:sz w:val="24"/>
                <w:szCs w:val="24"/>
              </w:rPr>
              <w:t>TOTAL</w:t>
            </w:r>
          </w:p>
        </w:tc>
      </w:tr>
      <w:tr w:rsidR="000A25B3" w:rsidRPr="000A25B3" w14:paraId="0D4EDEE6" w14:textId="77777777" w:rsidTr="000A25B3">
        <w:trPr>
          <w:trHeight w:val="293"/>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7775E4A9"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w:t>
            </w:r>
          </w:p>
        </w:tc>
        <w:tc>
          <w:tcPr>
            <w:tcW w:w="6580" w:type="dxa"/>
            <w:tcBorders>
              <w:top w:val="nil"/>
              <w:left w:val="nil"/>
              <w:bottom w:val="single" w:sz="4" w:space="0" w:color="auto"/>
              <w:right w:val="single" w:sz="4" w:space="0" w:color="auto"/>
            </w:tcBorders>
            <w:shd w:val="clear" w:color="auto" w:fill="auto"/>
            <w:vAlign w:val="center"/>
            <w:hideMark/>
          </w:tcPr>
          <w:p w14:paraId="00D22F18"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BELDEN Speaker Audio Cable 2C_18AWG Tinned Copper,105M</w:t>
            </w:r>
          </w:p>
        </w:tc>
        <w:tc>
          <w:tcPr>
            <w:tcW w:w="643" w:type="dxa"/>
            <w:tcBorders>
              <w:top w:val="nil"/>
              <w:left w:val="nil"/>
              <w:bottom w:val="single" w:sz="4" w:space="0" w:color="auto"/>
              <w:right w:val="single" w:sz="4" w:space="0" w:color="auto"/>
            </w:tcBorders>
            <w:shd w:val="clear" w:color="auto" w:fill="auto"/>
            <w:noWrap/>
            <w:vAlign w:val="center"/>
            <w:hideMark/>
          </w:tcPr>
          <w:p w14:paraId="1A655D66"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105</w:t>
            </w:r>
          </w:p>
        </w:tc>
        <w:tc>
          <w:tcPr>
            <w:tcW w:w="810" w:type="dxa"/>
            <w:tcBorders>
              <w:top w:val="nil"/>
              <w:left w:val="nil"/>
              <w:bottom w:val="single" w:sz="4" w:space="0" w:color="auto"/>
              <w:right w:val="single" w:sz="4" w:space="0" w:color="auto"/>
            </w:tcBorders>
            <w:shd w:val="clear" w:color="auto" w:fill="auto"/>
            <w:noWrap/>
            <w:vAlign w:val="center"/>
            <w:hideMark/>
          </w:tcPr>
          <w:p w14:paraId="3DBCD5F1"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135</w:t>
            </w:r>
          </w:p>
        </w:tc>
        <w:tc>
          <w:tcPr>
            <w:tcW w:w="1130" w:type="dxa"/>
            <w:tcBorders>
              <w:top w:val="nil"/>
              <w:left w:val="nil"/>
              <w:bottom w:val="single" w:sz="4" w:space="0" w:color="auto"/>
              <w:right w:val="single" w:sz="8" w:space="0" w:color="auto"/>
            </w:tcBorders>
            <w:shd w:val="clear" w:color="auto" w:fill="auto"/>
            <w:noWrap/>
            <w:vAlign w:val="center"/>
            <w:hideMark/>
          </w:tcPr>
          <w:p w14:paraId="10685343"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14175</w:t>
            </w:r>
          </w:p>
        </w:tc>
      </w:tr>
      <w:tr w:rsidR="000A25B3" w:rsidRPr="000A25B3" w14:paraId="039EE475" w14:textId="77777777" w:rsidTr="000A25B3">
        <w:trPr>
          <w:trHeight w:val="303"/>
        </w:trPr>
        <w:tc>
          <w:tcPr>
            <w:tcW w:w="897" w:type="dxa"/>
            <w:tcBorders>
              <w:top w:val="nil"/>
              <w:left w:val="single" w:sz="8" w:space="0" w:color="auto"/>
              <w:bottom w:val="single" w:sz="4" w:space="0" w:color="auto"/>
              <w:right w:val="single" w:sz="4" w:space="0" w:color="auto"/>
            </w:tcBorders>
            <w:shd w:val="clear" w:color="auto" w:fill="auto"/>
            <w:noWrap/>
            <w:vAlign w:val="center"/>
            <w:hideMark/>
          </w:tcPr>
          <w:p w14:paraId="25C9E1D1"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2</w:t>
            </w:r>
          </w:p>
        </w:tc>
        <w:tc>
          <w:tcPr>
            <w:tcW w:w="6580" w:type="dxa"/>
            <w:tcBorders>
              <w:top w:val="nil"/>
              <w:left w:val="nil"/>
              <w:bottom w:val="single" w:sz="4" w:space="0" w:color="auto"/>
              <w:right w:val="single" w:sz="4" w:space="0" w:color="auto"/>
            </w:tcBorders>
            <w:shd w:val="clear" w:color="auto" w:fill="auto"/>
            <w:vAlign w:val="center"/>
            <w:hideMark/>
          </w:tcPr>
          <w:p w14:paraId="4CE8D49C"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Trasportation Charges</w:t>
            </w:r>
          </w:p>
        </w:tc>
        <w:tc>
          <w:tcPr>
            <w:tcW w:w="643" w:type="dxa"/>
            <w:tcBorders>
              <w:top w:val="nil"/>
              <w:left w:val="nil"/>
              <w:bottom w:val="single" w:sz="4" w:space="0" w:color="auto"/>
              <w:right w:val="single" w:sz="4" w:space="0" w:color="auto"/>
            </w:tcBorders>
            <w:shd w:val="clear" w:color="auto" w:fill="auto"/>
            <w:noWrap/>
            <w:vAlign w:val="center"/>
            <w:hideMark/>
          </w:tcPr>
          <w:p w14:paraId="1B313BAB"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 </w:t>
            </w:r>
          </w:p>
        </w:tc>
        <w:tc>
          <w:tcPr>
            <w:tcW w:w="810" w:type="dxa"/>
            <w:tcBorders>
              <w:top w:val="nil"/>
              <w:left w:val="nil"/>
              <w:bottom w:val="single" w:sz="4" w:space="0" w:color="auto"/>
              <w:right w:val="single" w:sz="4" w:space="0" w:color="auto"/>
            </w:tcBorders>
            <w:shd w:val="clear" w:color="auto" w:fill="auto"/>
            <w:noWrap/>
            <w:vAlign w:val="center"/>
            <w:hideMark/>
          </w:tcPr>
          <w:p w14:paraId="4ACABE2D"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600</w:t>
            </w:r>
          </w:p>
        </w:tc>
        <w:tc>
          <w:tcPr>
            <w:tcW w:w="1130" w:type="dxa"/>
            <w:tcBorders>
              <w:top w:val="nil"/>
              <w:left w:val="nil"/>
              <w:bottom w:val="single" w:sz="4" w:space="0" w:color="auto"/>
              <w:right w:val="single" w:sz="8" w:space="0" w:color="auto"/>
            </w:tcBorders>
            <w:shd w:val="clear" w:color="auto" w:fill="auto"/>
            <w:noWrap/>
            <w:vAlign w:val="center"/>
            <w:hideMark/>
          </w:tcPr>
          <w:p w14:paraId="5EEEA0E2" w14:textId="77777777" w:rsidR="000A25B3" w:rsidRPr="000A25B3" w:rsidRDefault="000A25B3" w:rsidP="000A25B3">
            <w:pPr>
              <w:jc w:val="center"/>
              <w:rPr>
                <w:rFonts w:ascii="Calibri" w:hAnsi="Calibri" w:cs="Calibri"/>
                <w:color w:val="000000"/>
                <w:kern w:val="0"/>
                <w:sz w:val="22"/>
                <w:szCs w:val="22"/>
              </w:rPr>
            </w:pPr>
            <w:r w:rsidRPr="000A25B3">
              <w:rPr>
                <w:rFonts w:ascii="Calibri" w:hAnsi="Calibri" w:cs="Calibri"/>
                <w:color w:val="000000"/>
                <w:kern w:val="0"/>
                <w:sz w:val="22"/>
                <w:szCs w:val="22"/>
              </w:rPr>
              <w:t>600</w:t>
            </w:r>
          </w:p>
        </w:tc>
      </w:tr>
      <w:tr w:rsidR="000A25B3" w:rsidRPr="000A25B3" w14:paraId="6F670D2B" w14:textId="77777777" w:rsidTr="000A25B3">
        <w:trPr>
          <w:trHeight w:val="293"/>
        </w:trPr>
        <w:tc>
          <w:tcPr>
            <w:tcW w:w="8932" w:type="dxa"/>
            <w:gridSpan w:val="4"/>
            <w:tcBorders>
              <w:top w:val="single" w:sz="8" w:space="0" w:color="auto"/>
              <w:left w:val="single" w:sz="8" w:space="0" w:color="auto"/>
              <w:bottom w:val="single" w:sz="4" w:space="0" w:color="auto"/>
              <w:right w:val="single" w:sz="8" w:space="0" w:color="000000"/>
            </w:tcBorders>
            <w:shd w:val="clear" w:color="auto" w:fill="auto"/>
            <w:vAlign w:val="bottom"/>
            <w:hideMark/>
          </w:tcPr>
          <w:p w14:paraId="01AF14A1"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Total</w:t>
            </w:r>
          </w:p>
        </w:tc>
        <w:tc>
          <w:tcPr>
            <w:tcW w:w="1130" w:type="dxa"/>
            <w:tcBorders>
              <w:top w:val="single" w:sz="8" w:space="0" w:color="auto"/>
              <w:left w:val="nil"/>
              <w:bottom w:val="single" w:sz="4" w:space="0" w:color="auto"/>
              <w:right w:val="single" w:sz="8" w:space="0" w:color="auto"/>
            </w:tcBorders>
            <w:shd w:val="clear" w:color="auto" w:fill="auto"/>
            <w:hideMark/>
          </w:tcPr>
          <w:p w14:paraId="34B719D7"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14775</w:t>
            </w:r>
          </w:p>
        </w:tc>
      </w:tr>
      <w:tr w:rsidR="000A25B3" w:rsidRPr="000A25B3" w14:paraId="5AFC24E1" w14:textId="77777777" w:rsidTr="000A25B3">
        <w:trPr>
          <w:trHeight w:val="293"/>
        </w:trPr>
        <w:tc>
          <w:tcPr>
            <w:tcW w:w="8932" w:type="dxa"/>
            <w:gridSpan w:val="4"/>
            <w:tcBorders>
              <w:top w:val="single" w:sz="4" w:space="0" w:color="auto"/>
              <w:left w:val="single" w:sz="8" w:space="0" w:color="auto"/>
              <w:bottom w:val="single" w:sz="4" w:space="0" w:color="auto"/>
              <w:right w:val="single" w:sz="8" w:space="0" w:color="000000"/>
            </w:tcBorders>
            <w:shd w:val="clear" w:color="auto" w:fill="auto"/>
            <w:vAlign w:val="bottom"/>
            <w:hideMark/>
          </w:tcPr>
          <w:p w14:paraId="5F712713"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CGST 9%</w:t>
            </w:r>
          </w:p>
        </w:tc>
        <w:tc>
          <w:tcPr>
            <w:tcW w:w="1130" w:type="dxa"/>
            <w:tcBorders>
              <w:top w:val="nil"/>
              <w:left w:val="nil"/>
              <w:bottom w:val="single" w:sz="4" w:space="0" w:color="auto"/>
              <w:right w:val="single" w:sz="8" w:space="0" w:color="auto"/>
            </w:tcBorders>
            <w:shd w:val="clear" w:color="auto" w:fill="auto"/>
            <w:hideMark/>
          </w:tcPr>
          <w:p w14:paraId="12F4F8DE"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1329.75</w:t>
            </w:r>
          </w:p>
        </w:tc>
      </w:tr>
      <w:tr w:rsidR="000A25B3" w:rsidRPr="000A25B3" w14:paraId="65A55464" w14:textId="77777777" w:rsidTr="000A25B3">
        <w:trPr>
          <w:trHeight w:val="303"/>
        </w:trPr>
        <w:tc>
          <w:tcPr>
            <w:tcW w:w="8932" w:type="dxa"/>
            <w:gridSpan w:val="4"/>
            <w:tcBorders>
              <w:top w:val="single" w:sz="4" w:space="0" w:color="auto"/>
              <w:left w:val="single" w:sz="8" w:space="0" w:color="auto"/>
              <w:bottom w:val="single" w:sz="8" w:space="0" w:color="auto"/>
              <w:right w:val="single" w:sz="8" w:space="0" w:color="000000"/>
            </w:tcBorders>
            <w:shd w:val="clear" w:color="auto" w:fill="auto"/>
            <w:vAlign w:val="bottom"/>
            <w:hideMark/>
          </w:tcPr>
          <w:p w14:paraId="161FA97A"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SGST 9%</w:t>
            </w:r>
          </w:p>
        </w:tc>
        <w:tc>
          <w:tcPr>
            <w:tcW w:w="1130" w:type="dxa"/>
            <w:tcBorders>
              <w:top w:val="nil"/>
              <w:left w:val="nil"/>
              <w:bottom w:val="single" w:sz="8" w:space="0" w:color="auto"/>
              <w:right w:val="single" w:sz="8" w:space="0" w:color="auto"/>
            </w:tcBorders>
            <w:shd w:val="clear" w:color="auto" w:fill="auto"/>
            <w:hideMark/>
          </w:tcPr>
          <w:p w14:paraId="57B569B6" w14:textId="77777777" w:rsidR="000A25B3" w:rsidRPr="000A25B3" w:rsidRDefault="000A25B3" w:rsidP="000A25B3">
            <w:pPr>
              <w:jc w:val="right"/>
              <w:rPr>
                <w:rFonts w:ascii="Calibri" w:hAnsi="Calibri" w:cs="Calibri"/>
                <w:b/>
                <w:bCs/>
                <w:color w:val="000000"/>
                <w:kern w:val="0"/>
                <w:sz w:val="22"/>
                <w:szCs w:val="22"/>
              </w:rPr>
            </w:pPr>
            <w:r w:rsidRPr="000A25B3">
              <w:rPr>
                <w:rFonts w:ascii="Calibri" w:hAnsi="Calibri" w:cs="Calibri"/>
                <w:b/>
                <w:bCs/>
                <w:color w:val="000000"/>
                <w:kern w:val="0"/>
                <w:sz w:val="22"/>
                <w:szCs w:val="22"/>
              </w:rPr>
              <w:t>1329.75</w:t>
            </w:r>
          </w:p>
        </w:tc>
      </w:tr>
      <w:tr w:rsidR="000A25B3" w:rsidRPr="000A25B3" w14:paraId="7AF973FD" w14:textId="77777777" w:rsidTr="000A25B3">
        <w:trPr>
          <w:trHeight w:val="325"/>
        </w:trPr>
        <w:tc>
          <w:tcPr>
            <w:tcW w:w="8932" w:type="dxa"/>
            <w:gridSpan w:val="4"/>
            <w:tcBorders>
              <w:top w:val="single" w:sz="4" w:space="0" w:color="auto"/>
              <w:left w:val="single" w:sz="8" w:space="0" w:color="auto"/>
              <w:bottom w:val="single" w:sz="8" w:space="0" w:color="auto"/>
              <w:right w:val="single" w:sz="8" w:space="0" w:color="000000"/>
            </w:tcBorders>
            <w:shd w:val="clear" w:color="auto" w:fill="auto"/>
            <w:vAlign w:val="bottom"/>
            <w:hideMark/>
          </w:tcPr>
          <w:p w14:paraId="018D7BBC" w14:textId="77777777" w:rsidR="000A25B3" w:rsidRPr="000A25B3" w:rsidRDefault="000A25B3" w:rsidP="000A25B3">
            <w:pPr>
              <w:jc w:val="right"/>
              <w:rPr>
                <w:rFonts w:ascii="Calibri" w:hAnsi="Calibri" w:cs="Calibri"/>
                <w:b/>
                <w:bCs/>
                <w:color w:val="000000"/>
                <w:kern w:val="0"/>
                <w:sz w:val="24"/>
                <w:szCs w:val="24"/>
              </w:rPr>
            </w:pPr>
            <w:r w:rsidRPr="000A25B3">
              <w:rPr>
                <w:rFonts w:ascii="Calibri" w:hAnsi="Calibri" w:cs="Calibri"/>
                <w:b/>
                <w:bCs/>
                <w:color w:val="000000"/>
                <w:kern w:val="0"/>
                <w:sz w:val="24"/>
                <w:szCs w:val="24"/>
              </w:rPr>
              <w:t>Grand Total (A+B)</w:t>
            </w:r>
          </w:p>
        </w:tc>
        <w:tc>
          <w:tcPr>
            <w:tcW w:w="1130" w:type="dxa"/>
            <w:tcBorders>
              <w:top w:val="nil"/>
              <w:left w:val="nil"/>
              <w:bottom w:val="single" w:sz="8" w:space="0" w:color="auto"/>
              <w:right w:val="single" w:sz="8" w:space="0" w:color="auto"/>
            </w:tcBorders>
            <w:shd w:val="clear" w:color="auto" w:fill="auto"/>
            <w:noWrap/>
            <w:vAlign w:val="bottom"/>
            <w:hideMark/>
          </w:tcPr>
          <w:p w14:paraId="2BD08E8D" w14:textId="77777777" w:rsidR="000A25B3" w:rsidRPr="000A25B3" w:rsidRDefault="000A25B3" w:rsidP="000A25B3">
            <w:pPr>
              <w:jc w:val="right"/>
              <w:rPr>
                <w:rFonts w:ascii="Calibri" w:hAnsi="Calibri" w:cs="Calibri"/>
                <w:b/>
                <w:bCs/>
                <w:color w:val="000000"/>
                <w:kern w:val="0"/>
                <w:sz w:val="24"/>
                <w:szCs w:val="24"/>
              </w:rPr>
            </w:pPr>
            <w:r w:rsidRPr="000A25B3">
              <w:rPr>
                <w:rFonts w:ascii="Calibri" w:hAnsi="Calibri" w:cs="Calibri"/>
                <w:b/>
                <w:bCs/>
                <w:color w:val="000000"/>
                <w:kern w:val="0"/>
                <w:sz w:val="24"/>
                <w:szCs w:val="24"/>
              </w:rPr>
              <w:t>172723</w:t>
            </w:r>
          </w:p>
        </w:tc>
      </w:tr>
    </w:tbl>
    <w:p w14:paraId="015C870B" w14:textId="72A0B3AD" w:rsidR="00AE6CC2" w:rsidRDefault="00AE6CC2" w:rsidP="00F47B74">
      <w:pPr>
        <w:rPr>
          <w:sz w:val="16"/>
          <w:szCs w:val="16"/>
        </w:rPr>
      </w:pPr>
    </w:p>
    <w:p w14:paraId="1A19F660" w14:textId="710D8488" w:rsidR="00113275" w:rsidRDefault="00113275" w:rsidP="00F47B74">
      <w:pPr>
        <w:rPr>
          <w:sz w:val="16"/>
          <w:szCs w:val="16"/>
        </w:rPr>
      </w:pPr>
    </w:p>
    <w:p w14:paraId="2EA2566F" w14:textId="24DAB213" w:rsidR="00113275" w:rsidRDefault="00113275" w:rsidP="00F47B74">
      <w:pPr>
        <w:rPr>
          <w:sz w:val="16"/>
          <w:szCs w:val="16"/>
        </w:rPr>
      </w:pPr>
    </w:p>
    <w:p w14:paraId="74EE3CE5" w14:textId="77777777" w:rsidR="00113275" w:rsidRDefault="00113275" w:rsidP="00F47B74">
      <w:pPr>
        <w:rPr>
          <w:sz w:val="16"/>
          <w:szCs w:val="16"/>
        </w:rPr>
      </w:pPr>
    </w:p>
    <w:p w14:paraId="4F6477C7" w14:textId="77777777" w:rsidR="00357147" w:rsidRDefault="00357147" w:rsidP="00A654FB">
      <w:pPr>
        <w:tabs>
          <w:tab w:val="left" w:pos="2025"/>
        </w:tabs>
        <w:rPr>
          <w:b/>
          <w:bCs/>
          <w:sz w:val="16"/>
          <w:szCs w:val="16"/>
        </w:rPr>
      </w:pPr>
    </w:p>
    <w:p w14:paraId="69F14AC6" w14:textId="77777777" w:rsidR="000A25B3" w:rsidRDefault="000A25B3" w:rsidP="00A654FB">
      <w:pPr>
        <w:tabs>
          <w:tab w:val="left" w:pos="2025"/>
        </w:tabs>
        <w:rPr>
          <w:b/>
          <w:bCs/>
          <w:sz w:val="16"/>
          <w:szCs w:val="16"/>
        </w:rPr>
      </w:pPr>
    </w:p>
    <w:p w14:paraId="6A76A28A" w14:textId="699A9274" w:rsidR="00A654FB" w:rsidRPr="005200E8" w:rsidRDefault="00A654FB" w:rsidP="00A654FB">
      <w:pPr>
        <w:tabs>
          <w:tab w:val="left" w:pos="2025"/>
        </w:tabs>
        <w:rPr>
          <w:b/>
          <w:bCs/>
        </w:rPr>
      </w:pPr>
      <w:r w:rsidRPr="00C35BDB">
        <w:rPr>
          <w:b/>
          <w:bCs/>
          <w:sz w:val="16"/>
          <w:szCs w:val="16"/>
        </w:rPr>
        <w:t>Client scope:</w:t>
      </w:r>
    </w:p>
    <w:p w14:paraId="64467AC5" w14:textId="77777777" w:rsidR="00A654FB" w:rsidRPr="00C35BDB" w:rsidRDefault="00A654FB" w:rsidP="00A654FB">
      <w:pPr>
        <w:rPr>
          <w:sz w:val="16"/>
          <w:szCs w:val="16"/>
        </w:rPr>
      </w:pPr>
      <w:r w:rsidRPr="00C35BDB">
        <w:rPr>
          <w:sz w:val="16"/>
          <w:szCs w:val="16"/>
        </w:rPr>
        <w:t>Scaffolding wherever required to be provided.</w:t>
      </w:r>
    </w:p>
    <w:p w14:paraId="7EE0D452" w14:textId="77777777" w:rsidR="00A654FB" w:rsidRPr="00C35BDB" w:rsidRDefault="00A654FB" w:rsidP="00A654FB">
      <w:pPr>
        <w:rPr>
          <w:sz w:val="16"/>
          <w:szCs w:val="16"/>
        </w:rPr>
      </w:pPr>
      <w:r w:rsidRPr="00C35BDB">
        <w:rPr>
          <w:sz w:val="16"/>
          <w:szCs w:val="16"/>
        </w:rPr>
        <w:t>Electrification wherever necessary to be provided.</w:t>
      </w:r>
    </w:p>
    <w:p w14:paraId="123E3831" w14:textId="77777777" w:rsidR="00A654FB" w:rsidRPr="00C35BDB" w:rsidRDefault="00A654FB" w:rsidP="00A654FB">
      <w:pPr>
        <w:rPr>
          <w:sz w:val="16"/>
          <w:szCs w:val="16"/>
        </w:rPr>
      </w:pPr>
      <w:r w:rsidRPr="00C35BDB">
        <w:rPr>
          <w:sz w:val="16"/>
          <w:szCs w:val="16"/>
        </w:rPr>
        <w:t>Fabrication like poles etc. to be provided.</w:t>
      </w:r>
    </w:p>
    <w:p w14:paraId="77FE6093" w14:textId="77777777" w:rsidR="00A654FB" w:rsidRPr="00C35BDB" w:rsidRDefault="00A654FB" w:rsidP="00A654FB">
      <w:pPr>
        <w:rPr>
          <w:sz w:val="16"/>
          <w:szCs w:val="16"/>
        </w:rPr>
      </w:pPr>
      <w:r w:rsidRPr="00C35BDB">
        <w:rPr>
          <w:sz w:val="16"/>
          <w:szCs w:val="16"/>
        </w:rPr>
        <w:t>Fabricated poles if required to be provided.</w:t>
      </w:r>
    </w:p>
    <w:p w14:paraId="74CBF11E" w14:textId="77777777" w:rsidR="00A654FB" w:rsidRPr="00C35BDB" w:rsidRDefault="00A654FB" w:rsidP="00A654FB">
      <w:pPr>
        <w:rPr>
          <w:sz w:val="16"/>
          <w:szCs w:val="16"/>
        </w:rPr>
      </w:pPr>
      <w:r w:rsidRPr="00C35BDB">
        <w:rPr>
          <w:sz w:val="16"/>
          <w:szCs w:val="16"/>
        </w:rPr>
        <w:t>Civil work if required.</w:t>
      </w:r>
    </w:p>
    <w:p w14:paraId="4EEE06B5" w14:textId="77777777" w:rsidR="00A654FB" w:rsidRDefault="00A654FB" w:rsidP="00A654FB">
      <w:pPr>
        <w:rPr>
          <w:b/>
          <w:bCs/>
          <w:sz w:val="16"/>
          <w:szCs w:val="16"/>
        </w:rPr>
      </w:pPr>
    </w:p>
    <w:p w14:paraId="2623DF5A" w14:textId="77777777" w:rsidR="00113275" w:rsidRDefault="00113275" w:rsidP="00A654FB">
      <w:pPr>
        <w:rPr>
          <w:b/>
          <w:bCs/>
          <w:sz w:val="16"/>
          <w:szCs w:val="16"/>
        </w:rPr>
      </w:pPr>
    </w:p>
    <w:p w14:paraId="59CB754D" w14:textId="77777777" w:rsidR="00113275" w:rsidRDefault="00113275" w:rsidP="00A654FB">
      <w:pPr>
        <w:rPr>
          <w:b/>
          <w:bCs/>
          <w:sz w:val="16"/>
          <w:szCs w:val="16"/>
        </w:rPr>
      </w:pPr>
    </w:p>
    <w:p w14:paraId="1C841C82" w14:textId="71AB7599" w:rsidR="00A654FB" w:rsidRPr="00C35BDB" w:rsidRDefault="00A654FB" w:rsidP="00A654FB">
      <w:pPr>
        <w:rPr>
          <w:b/>
          <w:bCs/>
          <w:sz w:val="16"/>
          <w:szCs w:val="16"/>
        </w:rPr>
      </w:pPr>
      <w:r w:rsidRPr="00C35BDB">
        <w:rPr>
          <w:b/>
          <w:bCs/>
          <w:sz w:val="16"/>
          <w:szCs w:val="16"/>
        </w:rPr>
        <w:t>Payment Terms</w:t>
      </w:r>
    </w:p>
    <w:p w14:paraId="13465709" w14:textId="77777777" w:rsidR="00A654FB" w:rsidRPr="00C35BDB" w:rsidRDefault="00A654FB" w:rsidP="00A654FB">
      <w:pPr>
        <w:rPr>
          <w:sz w:val="16"/>
          <w:szCs w:val="16"/>
        </w:rPr>
      </w:pPr>
      <w:r>
        <w:rPr>
          <w:sz w:val="16"/>
          <w:szCs w:val="16"/>
        </w:rPr>
        <w:t>100</w:t>
      </w:r>
      <w:r w:rsidRPr="00C35BDB">
        <w:rPr>
          <w:sz w:val="16"/>
          <w:szCs w:val="16"/>
        </w:rPr>
        <w:t>% Advance</w:t>
      </w:r>
    </w:p>
    <w:p w14:paraId="0C85A367" w14:textId="77777777" w:rsidR="00A654FB" w:rsidRPr="00C35BDB" w:rsidRDefault="00A654FB" w:rsidP="00A654FB">
      <w:pPr>
        <w:rPr>
          <w:sz w:val="16"/>
          <w:szCs w:val="16"/>
        </w:rPr>
      </w:pPr>
    </w:p>
    <w:p w14:paraId="7DDA638E" w14:textId="77777777" w:rsidR="00A654FB" w:rsidRPr="00C35BDB" w:rsidRDefault="00A654FB" w:rsidP="00A654FB">
      <w:pPr>
        <w:tabs>
          <w:tab w:val="left" w:pos="2025"/>
        </w:tabs>
        <w:rPr>
          <w:b/>
          <w:bCs/>
          <w:sz w:val="16"/>
          <w:szCs w:val="16"/>
        </w:rPr>
      </w:pPr>
      <w:r w:rsidRPr="00C35BDB">
        <w:rPr>
          <w:b/>
          <w:bCs/>
          <w:sz w:val="16"/>
          <w:szCs w:val="16"/>
        </w:rPr>
        <w:t>Company’s Bank Details</w:t>
      </w:r>
    </w:p>
    <w:p w14:paraId="3E2A472E" w14:textId="77777777" w:rsidR="00A654FB" w:rsidRPr="00C35BDB" w:rsidRDefault="00A654FB" w:rsidP="00A654FB">
      <w:pPr>
        <w:tabs>
          <w:tab w:val="left" w:pos="2025"/>
        </w:tabs>
        <w:rPr>
          <w:sz w:val="16"/>
          <w:szCs w:val="16"/>
        </w:rPr>
      </w:pPr>
      <w:r w:rsidRPr="00C35BDB">
        <w:rPr>
          <w:b/>
          <w:bCs/>
          <w:sz w:val="16"/>
          <w:szCs w:val="16"/>
        </w:rPr>
        <w:t>Bank Name:</w:t>
      </w:r>
      <w:r w:rsidRPr="00C35BDB">
        <w:rPr>
          <w:sz w:val="16"/>
          <w:szCs w:val="16"/>
        </w:rPr>
        <w:t xml:space="preserve"> Central Bank of India</w:t>
      </w:r>
    </w:p>
    <w:p w14:paraId="76F98EA4" w14:textId="77777777" w:rsidR="00A654FB" w:rsidRPr="00C35BDB" w:rsidRDefault="00A654FB" w:rsidP="00A654FB">
      <w:pPr>
        <w:tabs>
          <w:tab w:val="left" w:pos="2025"/>
        </w:tabs>
        <w:rPr>
          <w:sz w:val="16"/>
          <w:szCs w:val="16"/>
        </w:rPr>
      </w:pPr>
      <w:r w:rsidRPr="00C35BDB">
        <w:rPr>
          <w:b/>
          <w:bCs/>
          <w:sz w:val="16"/>
          <w:szCs w:val="16"/>
        </w:rPr>
        <w:t>Account Number:</w:t>
      </w:r>
      <w:r w:rsidRPr="00C35BDB">
        <w:rPr>
          <w:sz w:val="16"/>
          <w:szCs w:val="16"/>
        </w:rPr>
        <w:t xml:space="preserve"> 3167002097</w:t>
      </w:r>
    </w:p>
    <w:p w14:paraId="5EE22F19" w14:textId="77777777" w:rsidR="00A654FB" w:rsidRPr="00C35BDB" w:rsidRDefault="00A654FB" w:rsidP="00A654FB">
      <w:pPr>
        <w:rPr>
          <w:sz w:val="16"/>
          <w:szCs w:val="16"/>
        </w:rPr>
      </w:pPr>
      <w:r w:rsidRPr="00C35BDB">
        <w:rPr>
          <w:b/>
          <w:bCs/>
          <w:sz w:val="16"/>
          <w:szCs w:val="16"/>
        </w:rPr>
        <w:t>Branch &amp; IFS Code:</w:t>
      </w:r>
      <w:r w:rsidRPr="00C35BDB">
        <w:rPr>
          <w:sz w:val="16"/>
          <w:szCs w:val="16"/>
        </w:rPr>
        <w:t xml:space="preserve"> Panaji &amp; CBIN0280713</w:t>
      </w:r>
    </w:p>
    <w:p w14:paraId="2635C64C" w14:textId="77777777" w:rsidR="00A654FB" w:rsidRDefault="00A654FB" w:rsidP="00A654FB">
      <w:pPr>
        <w:rPr>
          <w:b/>
          <w:bCs/>
          <w:sz w:val="16"/>
          <w:szCs w:val="16"/>
        </w:rPr>
      </w:pPr>
    </w:p>
    <w:p w14:paraId="07DFD21F" w14:textId="77777777" w:rsidR="00F47B74" w:rsidRDefault="00F47B74" w:rsidP="00A654FB">
      <w:pPr>
        <w:rPr>
          <w:b/>
          <w:bCs/>
          <w:sz w:val="16"/>
          <w:szCs w:val="16"/>
        </w:rPr>
      </w:pPr>
    </w:p>
    <w:p w14:paraId="20ECA012" w14:textId="77777777" w:rsidR="00F47B74" w:rsidRDefault="00F47B74" w:rsidP="00A654FB">
      <w:pPr>
        <w:rPr>
          <w:b/>
          <w:bCs/>
          <w:sz w:val="16"/>
          <w:szCs w:val="16"/>
        </w:rPr>
      </w:pPr>
    </w:p>
    <w:p w14:paraId="00D7FAB9" w14:textId="77777777" w:rsidR="00EE65EC" w:rsidRDefault="00EE65EC" w:rsidP="00A654FB">
      <w:pPr>
        <w:rPr>
          <w:b/>
          <w:bCs/>
          <w:sz w:val="16"/>
          <w:szCs w:val="16"/>
        </w:rPr>
      </w:pPr>
    </w:p>
    <w:p w14:paraId="1E341808" w14:textId="77777777" w:rsidR="00EE65EC" w:rsidRDefault="00EE65EC" w:rsidP="00A654FB">
      <w:pPr>
        <w:rPr>
          <w:b/>
          <w:bCs/>
          <w:sz w:val="16"/>
          <w:szCs w:val="16"/>
        </w:rPr>
      </w:pPr>
    </w:p>
    <w:p w14:paraId="780520E1" w14:textId="78BA4D4A" w:rsidR="00A654FB" w:rsidRPr="00C35BDB" w:rsidRDefault="00A654FB" w:rsidP="00A654FB">
      <w:pPr>
        <w:rPr>
          <w:sz w:val="16"/>
          <w:szCs w:val="16"/>
        </w:rPr>
      </w:pPr>
      <w:r w:rsidRPr="00C35BDB">
        <w:rPr>
          <w:b/>
          <w:bCs/>
          <w:sz w:val="16"/>
          <w:szCs w:val="16"/>
        </w:rPr>
        <w:t>Terms &amp; conditions apply</w:t>
      </w:r>
      <w:r w:rsidRPr="00C35BDB">
        <w:rPr>
          <w:sz w:val="16"/>
          <w:szCs w:val="16"/>
        </w:rPr>
        <w:t>.</w:t>
      </w:r>
    </w:p>
    <w:p w14:paraId="77CB5EAE" w14:textId="77777777" w:rsidR="00A654FB" w:rsidRDefault="00A654FB" w:rsidP="00A654FB">
      <w:pPr>
        <w:rPr>
          <w:sz w:val="16"/>
          <w:szCs w:val="16"/>
        </w:rPr>
      </w:pPr>
      <w:r w:rsidRPr="00C35BDB">
        <w:rPr>
          <w:sz w:val="16"/>
          <w:szCs w:val="16"/>
        </w:rPr>
        <w:t>Quotation valid for 10 days only.</w:t>
      </w:r>
    </w:p>
    <w:p w14:paraId="4FFC3EA8" w14:textId="77777777" w:rsidR="00A654FB" w:rsidRPr="00C35BDB" w:rsidRDefault="00A654FB" w:rsidP="00A654FB">
      <w:pPr>
        <w:rPr>
          <w:sz w:val="16"/>
          <w:szCs w:val="16"/>
        </w:rPr>
      </w:pPr>
      <w:r w:rsidRPr="00C35BDB">
        <w:rPr>
          <w:sz w:val="16"/>
          <w:szCs w:val="16"/>
        </w:rPr>
        <w:t>If payment not received on time interest @ 15% will</w:t>
      </w:r>
      <w:r>
        <w:rPr>
          <w:sz w:val="16"/>
          <w:szCs w:val="16"/>
        </w:rPr>
        <w:t xml:space="preserve"> be</w:t>
      </w:r>
      <w:r w:rsidRPr="00C35BDB">
        <w:rPr>
          <w:sz w:val="16"/>
          <w:szCs w:val="16"/>
        </w:rPr>
        <w:t xml:space="preserve"> </w:t>
      </w:r>
      <w:r>
        <w:rPr>
          <w:sz w:val="16"/>
          <w:szCs w:val="16"/>
        </w:rPr>
        <w:t xml:space="preserve">levied </w:t>
      </w:r>
      <w:r w:rsidRPr="00C35BDB">
        <w:rPr>
          <w:sz w:val="16"/>
          <w:szCs w:val="16"/>
        </w:rPr>
        <w:t>per annum.</w:t>
      </w:r>
    </w:p>
    <w:p w14:paraId="1AFCA034" w14:textId="77777777" w:rsidR="00A654FB" w:rsidRPr="00C35BDB" w:rsidRDefault="00A654FB" w:rsidP="00A654FB">
      <w:pPr>
        <w:rPr>
          <w:sz w:val="16"/>
          <w:szCs w:val="16"/>
        </w:rPr>
      </w:pPr>
      <w:r w:rsidRPr="00C35BDB">
        <w:rPr>
          <w:sz w:val="16"/>
          <w:szCs w:val="16"/>
        </w:rPr>
        <w:t>Any extra item if required to be charged as actual.</w:t>
      </w:r>
    </w:p>
    <w:p w14:paraId="689AB751" w14:textId="77777777" w:rsidR="00A654FB" w:rsidRPr="00C35BDB" w:rsidRDefault="00A654FB" w:rsidP="00A654FB">
      <w:pPr>
        <w:rPr>
          <w:sz w:val="16"/>
          <w:szCs w:val="16"/>
        </w:rPr>
      </w:pPr>
      <w:r w:rsidRPr="00C35BDB">
        <w:rPr>
          <w:sz w:val="16"/>
          <w:szCs w:val="16"/>
        </w:rPr>
        <w:t>Warranty as per manufacturer not valid in case of surges, fluctuation, lightening etc.to be claimed directly with the</w:t>
      </w:r>
    </w:p>
    <w:p w14:paraId="127782C2" w14:textId="77777777" w:rsidR="00A654FB" w:rsidRPr="00C35BDB" w:rsidRDefault="00A654FB" w:rsidP="00A654FB">
      <w:pPr>
        <w:rPr>
          <w:sz w:val="16"/>
          <w:szCs w:val="16"/>
        </w:rPr>
      </w:pPr>
      <w:r w:rsidRPr="00C35BDB">
        <w:rPr>
          <w:sz w:val="16"/>
          <w:szCs w:val="16"/>
        </w:rPr>
        <w:t>manufacturer without involving JP TECHATRONICS.</w:t>
      </w:r>
    </w:p>
    <w:p w14:paraId="0DE00846" w14:textId="77777777" w:rsidR="00A654FB" w:rsidRPr="00C35BDB" w:rsidRDefault="00A654FB" w:rsidP="00A654FB">
      <w:pPr>
        <w:rPr>
          <w:sz w:val="16"/>
          <w:szCs w:val="16"/>
        </w:rPr>
      </w:pPr>
      <w:r w:rsidRPr="00C35BDB">
        <w:rPr>
          <w:sz w:val="16"/>
          <w:szCs w:val="16"/>
        </w:rPr>
        <w:t>Solution done as per recommendation and request by client hence, JP TECHATRONICS or its employees should not be held responsible for any kind of malfunctioning of the system for any reasons.</w:t>
      </w:r>
    </w:p>
    <w:p w14:paraId="66AA16F5" w14:textId="77777777" w:rsidR="00A654FB" w:rsidRPr="00C35BDB" w:rsidRDefault="00A654FB" w:rsidP="00A654FB">
      <w:pPr>
        <w:pStyle w:val="Default"/>
        <w:ind w:left="-90" w:firstLine="90"/>
        <w:rPr>
          <w:sz w:val="16"/>
          <w:szCs w:val="16"/>
        </w:rPr>
      </w:pPr>
      <w:r w:rsidRPr="00C35BDB">
        <w:rPr>
          <w:sz w:val="16"/>
          <w:szCs w:val="16"/>
        </w:rPr>
        <w:t>Services like data backup, searching footage, port forwarding etc. to be charged as actuals.</w:t>
      </w:r>
    </w:p>
    <w:p w14:paraId="263F9151" w14:textId="77777777" w:rsidR="00A654FB" w:rsidRPr="00C35BDB" w:rsidRDefault="00A654FB" w:rsidP="00A654FB">
      <w:pPr>
        <w:ind w:left="-90" w:firstLine="90"/>
        <w:rPr>
          <w:sz w:val="16"/>
          <w:szCs w:val="16"/>
        </w:rPr>
      </w:pPr>
      <w:r w:rsidRPr="00C35BDB">
        <w:rPr>
          <w:sz w:val="16"/>
          <w:szCs w:val="16"/>
        </w:rPr>
        <w:t>Service calls post installation to be charged as actuals.</w:t>
      </w:r>
    </w:p>
    <w:p w14:paraId="30E8B50E" w14:textId="77777777" w:rsidR="00A654FB" w:rsidRPr="00C35BDB" w:rsidRDefault="00A654FB" w:rsidP="000A7065">
      <w:pPr>
        <w:ind w:left="-90" w:firstLine="90"/>
        <w:rPr>
          <w:sz w:val="16"/>
          <w:szCs w:val="16"/>
        </w:rPr>
      </w:pPr>
    </w:p>
    <w:sectPr w:rsidR="00A654FB" w:rsidRPr="00C35BDB" w:rsidSect="00140137">
      <w:headerReference w:type="default" r:id="rId7"/>
      <w:footerReference w:type="default" r:id="rId8"/>
      <w:pgSz w:w="11906" w:h="16838" w:code="9"/>
      <w:pgMar w:top="2070" w:right="386" w:bottom="1440" w:left="1276"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4FBC6" w14:textId="77777777" w:rsidR="007E1FFF" w:rsidRDefault="007E1FFF" w:rsidP="00A1778F">
      <w:r>
        <w:separator/>
      </w:r>
    </w:p>
  </w:endnote>
  <w:endnote w:type="continuationSeparator" w:id="0">
    <w:p w14:paraId="7B53422B" w14:textId="77777777" w:rsidR="007E1FFF" w:rsidRDefault="007E1FFF"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roman"/>
    <w:pitch w:val="default"/>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Next to Jairam Complex ,</w:t>
    </w:r>
  </w:p>
  <w:p w14:paraId="553A32DF" w14:textId="77777777" w:rsidR="00E72034" w:rsidRDefault="00E72034" w:rsidP="003502CC">
    <w:pPr>
      <w:pStyle w:val="Footer"/>
      <w:tabs>
        <w:tab w:val="left" w:pos="7740"/>
      </w:tabs>
      <w:ind w:left="6750"/>
    </w:pPr>
    <w:r>
      <w:t>Neugi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BEB8D" w14:textId="77777777" w:rsidR="007E1FFF" w:rsidRDefault="007E1FFF" w:rsidP="00A1778F">
      <w:r>
        <w:separator/>
      </w:r>
    </w:p>
  </w:footnote>
  <w:footnote w:type="continuationSeparator" w:id="0">
    <w:p w14:paraId="6DFDE96D" w14:textId="77777777" w:rsidR="007E1FFF" w:rsidRDefault="007E1FFF"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7E1FFF"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CE0"/>
    <w:multiLevelType w:val="hybridMultilevel"/>
    <w:tmpl w:val="B8227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554F"/>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25B3"/>
    <w:rsid w:val="000A3873"/>
    <w:rsid w:val="000A638A"/>
    <w:rsid w:val="000A7065"/>
    <w:rsid w:val="000A7287"/>
    <w:rsid w:val="000B1A72"/>
    <w:rsid w:val="000B3D4B"/>
    <w:rsid w:val="000B3F80"/>
    <w:rsid w:val="000B4DFB"/>
    <w:rsid w:val="000C4917"/>
    <w:rsid w:val="000D066A"/>
    <w:rsid w:val="000D7340"/>
    <w:rsid w:val="000E237D"/>
    <w:rsid w:val="000E6E47"/>
    <w:rsid w:val="000F3AE3"/>
    <w:rsid w:val="000F6F56"/>
    <w:rsid w:val="00100014"/>
    <w:rsid w:val="00105353"/>
    <w:rsid w:val="00113275"/>
    <w:rsid w:val="001141B1"/>
    <w:rsid w:val="0011682B"/>
    <w:rsid w:val="0012129D"/>
    <w:rsid w:val="00123653"/>
    <w:rsid w:val="00123B2F"/>
    <w:rsid w:val="00131783"/>
    <w:rsid w:val="001323B5"/>
    <w:rsid w:val="001325F3"/>
    <w:rsid w:val="00132D79"/>
    <w:rsid w:val="00134399"/>
    <w:rsid w:val="00140137"/>
    <w:rsid w:val="00142448"/>
    <w:rsid w:val="001442A0"/>
    <w:rsid w:val="00147AC2"/>
    <w:rsid w:val="00147FAA"/>
    <w:rsid w:val="001536D2"/>
    <w:rsid w:val="00155240"/>
    <w:rsid w:val="0015596F"/>
    <w:rsid w:val="00165723"/>
    <w:rsid w:val="00165D49"/>
    <w:rsid w:val="001674C1"/>
    <w:rsid w:val="00176FA6"/>
    <w:rsid w:val="00181187"/>
    <w:rsid w:val="001834D9"/>
    <w:rsid w:val="00187395"/>
    <w:rsid w:val="0019110A"/>
    <w:rsid w:val="001950F9"/>
    <w:rsid w:val="001A152E"/>
    <w:rsid w:val="001A609A"/>
    <w:rsid w:val="001B6EB8"/>
    <w:rsid w:val="001C49B5"/>
    <w:rsid w:val="001C7FB9"/>
    <w:rsid w:val="001D4ED8"/>
    <w:rsid w:val="001E368D"/>
    <w:rsid w:val="001E55B0"/>
    <w:rsid w:val="001E79BE"/>
    <w:rsid w:val="001E7A3E"/>
    <w:rsid w:val="00205434"/>
    <w:rsid w:val="00221A3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A3C32"/>
    <w:rsid w:val="002B6247"/>
    <w:rsid w:val="002B7E94"/>
    <w:rsid w:val="002C689B"/>
    <w:rsid w:val="002D60D7"/>
    <w:rsid w:val="002E351B"/>
    <w:rsid w:val="002E742C"/>
    <w:rsid w:val="002F603E"/>
    <w:rsid w:val="003014ED"/>
    <w:rsid w:val="00315EEF"/>
    <w:rsid w:val="003502CC"/>
    <w:rsid w:val="003545DC"/>
    <w:rsid w:val="00357147"/>
    <w:rsid w:val="003630FB"/>
    <w:rsid w:val="003663D4"/>
    <w:rsid w:val="00372E43"/>
    <w:rsid w:val="00380188"/>
    <w:rsid w:val="0038240B"/>
    <w:rsid w:val="00383277"/>
    <w:rsid w:val="003867F2"/>
    <w:rsid w:val="0038685E"/>
    <w:rsid w:val="0039150F"/>
    <w:rsid w:val="003A2143"/>
    <w:rsid w:val="003A3968"/>
    <w:rsid w:val="003A4197"/>
    <w:rsid w:val="003B4728"/>
    <w:rsid w:val="003B4747"/>
    <w:rsid w:val="003B5BB2"/>
    <w:rsid w:val="003B6985"/>
    <w:rsid w:val="003E11FC"/>
    <w:rsid w:val="003E51EB"/>
    <w:rsid w:val="003E5350"/>
    <w:rsid w:val="00402B2B"/>
    <w:rsid w:val="004071D4"/>
    <w:rsid w:val="00412DB5"/>
    <w:rsid w:val="00413049"/>
    <w:rsid w:val="0042669B"/>
    <w:rsid w:val="00427E96"/>
    <w:rsid w:val="00435738"/>
    <w:rsid w:val="004434F0"/>
    <w:rsid w:val="00452E89"/>
    <w:rsid w:val="004546BA"/>
    <w:rsid w:val="00457EFA"/>
    <w:rsid w:val="0046409E"/>
    <w:rsid w:val="004657D6"/>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4262"/>
    <w:rsid w:val="004F64AC"/>
    <w:rsid w:val="004F79F2"/>
    <w:rsid w:val="005200E8"/>
    <w:rsid w:val="00520876"/>
    <w:rsid w:val="0052452F"/>
    <w:rsid w:val="005270B9"/>
    <w:rsid w:val="0053208F"/>
    <w:rsid w:val="005332A8"/>
    <w:rsid w:val="005346D1"/>
    <w:rsid w:val="00534C50"/>
    <w:rsid w:val="00534FE5"/>
    <w:rsid w:val="00541A51"/>
    <w:rsid w:val="0054299B"/>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314"/>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23E"/>
    <w:rsid w:val="007C48E3"/>
    <w:rsid w:val="007D5C68"/>
    <w:rsid w:val="007E1FFF"/>
    <w:rsid w:val="007E2F6B"/>
    <w:rsid w:val="007E74DB"/>
    <w:rsid w:val="007F2A15"/>
    <w:rsid w:val="007F70FD"/>
    <w:rsid w:val="007F76DD"/>
    <w:rsid w:val="00811BC0"/>
    <w:rsid w:val="00814130"/>
    <w:rsid w:val="008172CB"/>
    <w:rsid w:val="00836F9C"/>
    <w:rsid w:val="00846897"/>
    <w:rsid w:val="008479A5"/>
    <w:rsid w:val="00852452"/>
    <w:rsid w:val="00856CCF"/>
    <w:rsid w:val="00857486"/>
    <w:rsid w:val="0086515E"/>
    <w:rsid w:val="0086674B"/>
    <w:rsid w:val="00867BDA"/>
    <w:rsid w:val="008706BD"/>
    <w:rsid w:val="00891124"/>
    <w:rsid w:val="00894376"/>
    <w:rsid w:val="00894F7A"/>
    <w:rsid w:val="008A07EB"/>
    <w:rsid w:val="008A3C60"/>
    <w:rsid w:val="008B4E69"/>
    <w:rsid w:val="008C0A57"/>
    <w:rsid w:val="008C1902"/>
    <w:rsid w:val="008C21F4"/>
    <w:rsid w:val="008C7053"/>
    <w:rsid w:val="008D5927"/>
    <w:rsid w:val="008E0A8E"/>
    <w:rsid w:val="008E1BCD"/>
    <w:rsid w:val="008F0364"/>
    <w:rsid w:val="00906C44"/>
    <w:rsid w:val="00913BD4"/>
    <w:rsid w:val="00933529"/>
    <w:rsid w:val="00933D59"/>
    <w:rsid w:val="009342A2"/>
    <w:rsid w:val="0093757C"/>
    <w:rsid w:val="0094294E"/>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D6877"/>
    <w:rsid w:val="009E1FB7"/>
    <w:rsid w:val="009E7DBD"/>
    <w:rsid w:val="00A03729"/>
    <w:rsid w:val="00A0449D"/>
    <w:rsid w:val="00A0728C"/>
    <w:rsid w:val="00A10545"/>
    <w:rsid w:val="00A12175"/>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62F8"/>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9F1"/>
    <w:rsid w:val="00C25E6D"/>
    <w:rsid w:val="00C260FA"/>
    <w:rsid w:val="00C26EA3"/>
    <w:rsid w:val="00C30CEF"/>
    <w:rsid w:val="00C32AC4"/>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C34C4"/>
    <w:rsid w:val="00CD2080"/>
    <w:rsid w:val="00CE1904"/>
    <w:rsid w:val="00CE33F3"/>
    <w:rsid w:val="00CF0120"/>
    <w:rsid w:val="00CF0D9C"/>
    <w:rsid w:val="00CF1615"/>
    <w:rsid w:val="00D0107B"/>
    <w:rsid w:val="00D0176D"/>
    <w:rsid w:val="00D150F4"/>
    <w:rsid w:val="00D24F53"/>
    <w:rsid w:val="00D275DE"/>
    <w:rsid w:val="00D27DAA"/>
    <w:rsid w:val="00D31061"/>
    <w:rsid w:val="00D31694"/>
    <w:rsid w:val="00D32A71"/>
    <w:rsid w:val="00D3564C"/>
    <w:rsid w:val="00D44DC3"/>
    <w:rsid w:val="00D505AC"/>
    <w:rsid w:val="00D51DDA"/>
    <w:rsid w:val="00D53AC0"/>
    <w:rsid w:val="00D57A56"/>
    <w:rsid w:val="00D742AC"/>
    <w:rsid w:val="00D862DD"/>
    <w:rsid w:val="00D951A2"/>
    <w:rsid w:val="00D96167"/>
    <w:rsid w:val="00D966F0"/>
    <w:rsid w:val="00D96829"/>
    <w:rsid w:val="00DA0B16"/>
    <w:rsid w:val="00DB1479"/>
    <w:rsid w:val="00DB2034"/>
    <w:rsid w:val="00DB3376"/>
    <w:rsid w:val="00DB3EC1"/>
    <w:rsid w:val="00DB6371"/>
    <w:rsid w:val="00DB76C6"/>
    <w:rsid w:val="00DC6D5F"/>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67B41"/>
    <w:rsid w:val="00E72034"/>
    <w:rsid w:val="00E868E5"/>
    <w:rsid w:val="00E9653A"/>
    <w:rsid w:val="00E9777F"/>
    <w:rsid w:val="00EA0A69"/>
    <w:rsid w:val="00EA4B92"/>
    <w:rsid w:val="00EA673B"/>
    <w:rsid w:val="00EB0F2E"/>
    <w:rsid w:val="00EC0AAC"/>
    <w:rsid w:val="00EC1614"/>
    <w:rsid w:val="00ED6A16"/>
    <w:rsid w:val="00ED6B3E"/>
    <w:rsid w:val="00EE1FE4"/>
    <w:rsid w:val="00EE40BD"/>
    <w:rsid w:val="00EE65EC"/>
    <w:rsid w:val="00F01625"/>
    <w:rsid w:val="00F031D7"/>
    <w:rsid w:val="00F073BE"/>
    <w:rsid w:val="00F15163"/>
    <w:rsid w:val="00F20D95"/>
    <w:rsid w:val="00F317E7"/>
    <w:rsid w:val="00F345BD"/>
    <w:rsid w:val="00F36F4D"/>
    <w:rsid w:val="00F418F1"/>
    <w:rsid w:val="00F46D22"/>
    <w:rsid w:val="00F47B74"/>
    <w:rsid w:val="00F545B4"/>
    <w:rsid w:val="00F5702B"/>
    <w:rsid w:val="00F57814"/>
    <w:rsid w:val="00F6340D"/>
    <w:rsid w:val="00F63911"/>
    <w:rsid w:val="00F671F3"/>
    <w:rsid w:val="00F67BFB"/>
    <w:rsid w:val="00F75EC6"/>
    <w:rsid w:val="00F76238"/>
    <w:rsid w:val="00F8363D"/>
    <w:rsid w:val="00F86D0D"/>
    <w:rsid w:val="00F941D3"/>
    <w:rsid w:val="00FA371A"/>
    <w:rsid w:val="00FA4EB9"/>
    <w:rsid w:val="00FB24ED"/>
    <w:rsid w:val="00FB577D"/>
    <w:rsid w:val="00FD08F9"/>
    <w:rsid w:val="00FD115E"/>
    <w:rsid w:val="00FD353C"/>
    <w:rsid w:val="00FD71A3"/>
    <w:rsid w:val="00FE1361"/>
    <w:rsid w:val="00FE1E10"/>
    <w:rsid w:val="00FE2F8E"/>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1C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376977343">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4215739">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58449474">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897664792">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61321999">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2</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34</cp:revision>
  <cp:lastPrinted>2024-08-21T10:52:00Z</cp:lastPrinted>
  <dcterms:created xsi:type="dcterms:W3CDTF">2024-08-21T10:46:00Z</dcterms:created>
  <dcterms:modified xsi:type="dcterms:W3CDTF">2024-10-08T09:58:00Z</dcterms:modified>
</cp:coreProperties>
</file>