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11EF961D"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F01242">
        <w:rPr>
          <w:sz w:val="24"/>
          <w:szCs w:val="24"/>
        </w:rPr>
        <w:t>Gonsalves 204</w:t>
      </w:r>
      <w:bookmarkStart w:id="0" w:name="_GoBack"/>
      <w:bookmarkEnd w:id="0"/>
    </w:p>
    <w:p w14:paraId="3F5231D2" w14:textId="395BD6A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04540A">
        <w:rPr>
          <w:sz w:val="24"/>
          <w:szCs w:val="24"/>
        </w:rPr>
        <w:t>07</w:t>
      </w:r>
      <w:r w:rsidR="00271D37">
        <w:rPr>
          <w:sz w:val="24"/>
          <w:szCs w:val="24"/>
        </w:rPr>
        <w:t>/</w:t>
      </w:r>
      <w:r w:rsidR="00B51AEB">
        <w:rPr>
          <w:sz w:val="24"/>
          <w:szCs w:val="24"/>
        </w:rPr>
        <w:t>0</w:t>
      </w:r>
      <w:r w:rsidR="00A4067E">
        <w:rPr>
          <w:sz w:val="24"/>
          <w:szCs w:val="24"/>
        </w:rPr>
        <w:t>9</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C6DBE9A" w14:textId="77777777" w:rsidR="00973CF0" w:rsidRDefault="00973CF0" w:rsidP="005C517E">
      <w:pPr>
        <w:tabs>
          <w:tab w:val="left" w:pos="1909"/>
          <w:tab w:val="left" w:pos="2025"/>
        </w:tabs>
        <w:rPr>
          <w:b/>
          <w:sz w:val="24"/>
          <w:szCs w:val="24"/>
        </w:rPr>
      </w:pPr>
      <w:r>
        <w:rPr>
          <w:b/>
          <w:sz w:val="24"/>
          <w:szCs w:val="24"/>
        </w:rPr>
        <w:t>Gonsalves</w:t>
      </w:r>
    </w:p>
    <w:p w14:paraId="15D2770B" w14:textId="6702AB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463F3D35"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9A32AE">
        <w:rPr>
          <w:color w:val="auto"/>
          <w:kern w:val="0"/>
          <w:sz w:val="24"/>
          <w:szCs w:val="24"/>
          <w:lang w:val="en-IN" w:eastAsia="en-IN"/>
        </w:rPr>
        <w:t xml:space="preserve"> / Madam</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BE428E7" w:rsidR="004A6DBA" w:rsidRDefault="004A6DBA" w:rsidP="00C35BDB">
      <w:pPr>
        <w:tabs>
          <w:tab w:val="left" w:pos="2025"/>
        </w:tabs>
        <w:rPr>
          <w:b/>
          <w:bCs/>
        </w:rPr>
      </w:pPr>
    </w:p>
    <w:tbl>
      <w:tblPr>
        <w:tblW w:w="10389" w:type="dxa"/>
        <w:tblLook w:val="04A0" w:firstRow="1" w:lastRow="0" w:firstColumn="1" w:lastColumn="0" w:noHBand="0" w:noVBand="1"/>
      </w:tblPr>
      <w:tblGrid>
        <w:gridCol w:w="1184"/>
        <w:gridCol w:w="5079"/>
        <w:gridCol w:w="1754"/>
        <w:gridCol w:w="1187"/>
        <w:gridCol w:w="1185"/>
      </w:tblGrid>
      <w:tr w:rsidR="00A12175" w:rsidRPr="00534C50" w14:paraId="011405A7" w14:textId="77777777" w:rsidTr="00A12175">
        <w:trPr>
          <w:trHeight w:val="174"/>
        </w:trPr>
        <w:tc>
          <w:tcPr>
            <w:tcW w:w="1184" w:type="dxa"/>
            <w:tcBorders>
              <w:top w:val="nil"/>
              <w:left w:val="nil"/>
              <w:bottom w:val="nil"/>
              <w:right w:val="nil"/>
            </w:tcBorders>
            <w:shd w:val="clear" w:color="auto" w:fill="auto"/>
            <w:noWrap/>
            <w:vAlign w:val="bottom"/>
            <w:hideMark/>
          </w:tcPr>
          <w:p w14:paraId="623536AB" w14:textId="59C93FD2" w:rsidR="00534C50" w:rsidRPr="00534C50" w:rsidRDefault="00534C50" w:rsidP="00534C50">
            <w:pPr>
              <w:rPr>
                <w:rFonts w:ascii="Calibri" w:hAnsi="Calibri" w:cs="Calibri"/>
                <w:color w:val="000000"/>
                <w:kern w:val="0"/>
                <w:sz w:val="22"/>
                <w:szCs w:val="22"/>
              </w:rPr>
            </w:pPr>
          </w:p>
        </w:tc>
        <w:tc>
          <w:tcPr>
            <w:tcW w:w="5078" w:type="dxa"/>
            <w:tcBorders>
              <w:top w:val="nil"/>
              <w:left w:val="nil"/>
              <w:bottom w:val="nil"/>
              <w:right w:val="nil"/>
            </w:tcBorders>
            <w:shd w:val="clear" w:color="auto" w:fill="auto"/>
            <w:noWrap/>
            <w:vAlign w:val="bottom"/>
            <w:hideMark/>
          </w:tcPr>
          <w:p w14:paraId="2E7F1FE7" w14:textId="77777777" w:rsidR="00534C50" w:rsidRPr="00534C50" w:rsidRDefault="00534C50" w:rsidP="00534C50">
            <w:pPr>
              <w:rPr>
                <w:rFonts w:ascii="Calibri" w:hAnsi="Calibri" w:cs="Calibri"/>
                <w:color w:val="000000"/>
                <w:kern w:val="0"/>
                <w:sz w:val="22"/>
                <w:szCs w:val="22"/>
              </w:rPr>
            </w:pPr>
          </w:p>
        </w:tc>
        <w:tc>
          <w:tcPr>
            <w:tcW w:w="1753" w:type="dxa"/>
            <w:tcBorders>
              <w:top w:val="nil"/>
              <w:left w:val="nil"/>
              <w:bottom w:val="nil"/>
              <w:right w:val="nil"/>
            </w:tcBorders>
            <w:shd w:val="clear" w:color="auto" w:fill="auto"/>
            <w:noWrap/>
            <w:vAlign w:val="bottom"/>
            <w:hideMark/>
          </w:tcPr>
          <w:p w14:paraId="5DF7BC54" w14:textId="77777777" w:rsidR="00534C50" w:rsidRPr="00534C50" w:rsidRDefault="00534C50" w:rsidP="00534C50">
            <w:pPr>
              <w:rPr>
                <w:color w:val="auto"/>
                <w:kern w:val="0"/>
              </w:rPr>
            </w:pPr>
          </w:p>
        </w:tc>
        <w:tc>
          <w:tcPr>
            <w:tcW w:w="1186" w:type="dxa"/>
            <w:tcBorders>
              <w:top w:val="nil"/>
              <w:left w:val="nil"/>
              <w:bottom w:val="nil"/>
              <w:right w:val="nil"/>
            </w:tcBorders>
            <w:shd w:val="clear" w:color="auto" w:fill="auto"/>
            <w:noWrap/>
            <w:vAlign w:val="bottom"/>
            <w:hideMark/>
          </w:tcPr>
          <w:p w14:paraId="0400D370"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2EBC18E6" w14:textId="77777777" w:rsidR="00534C50" w:rsidRPr="00534C50" w:rsidRDefault="00534C50" w:rsidP="00534C50">
            <w:pPr>
              <w:rPr>
                <w:color w:val="auto"/>
                <w:kern w:val="0"/>
              </w:rPr>
            </w:pPr>
          </w:p>
        </w:tc>
      </w:tr>
      <w:tr w:rsidR="00A12175" w:rsidRPr="00534C50" w14:paraId="4F5074B4" w14:textId="77777777" w:rsidTr="00A12175">
        <w:trPr>
          <w:trHeight w:val="174"/>
        </w:trPr>
        <w:tc>
          <w:tcPr>
            <w:tcW w:w="11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297FD4"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SR NO</w:t>
            </w:r>
          </w:p>
        </w:tc>
        <w:tc>
          <w:tcPr>
            <w:tcW w:w="5078" w:type="dxa"/>
            <w:tcBorders>
              <w:top w:val="single" w:sz="4" w:space="0" w:color="auto"/>
              <w:left w:val="nil"/>
              <w:bottom w:val="single" w:sz="4" w:space="0" w:color="auto"/>
              <w:right w:val="single" w:sz="4" w:space="0" w:color="auto"/>
            </w:tcBorders>
            <w:shd w:val="clear" w:color="auto" w:fill="auto"/>
            <w:vAlign w:val="center"/>
            <w:hideMark/>
          </w:tcPr>
          <w:p w14:paraId="6B19CFA4"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ITEM DESCRIPTION</w:t>
            </w:r>
          </w:p>
        </w:tc>
        <w:tc>
          <w:tcPr>
            <w:tcW w:w="1753" w:type="dxa"/>
            <w:tcBorders>
              <w:top w:val="single" w:sz="4" w:space="0" w:color="auto"/>
              <w:left w:val="nil"/>
              <w:bottom w:val="single" w:sz="4" w:space="0" w:color="auto"/>
              <w:right w:val="single" w:sz="4" w:space="0" w:color="auto"/>
            </w:tcBorders>
            <w:shd w:val="clear" w:color="auto" w:fill="auto"/>
            <w:vAlign w:val="center"/>
            <w:hideMark/>
          </w:tcPr>
          <w:p w14:paraId="583FB40C"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QTY</w:t>
            </w:r>
          </w:p>
        </w:tc>
        <w:tc>
          <w:tcPr>
            <w:tcW w:w="1186" w:type="dxa"/>
            <w:tcBorders>
              <w:top w:val="single" w:sz="4" w:space="0" w:color="auto"/>
              <w:left w:val="nil"/>
              <w:bottom w:val="single" w:sz="4" w:space="0" w:color="auto"/>
              <w:right w:val="single" w:sz="4" w:space="0" w:color="auto"/>
            </w:tcBorders>
            <w:shd w:val="clear" w:color="auto" w:fill="auto"/>
            <w:vAlign w:val="center"/>
            <w:hideMark/>
          </w:tcPr>
          <w:p w14:paraId="1EEB18BD"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PRICE</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3C20BF1C"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AMOUNT</w:t>
            </w:r>
          </w:p>
        </w:tc>
      </w:tr>
      <w:tr w:rsidR="00A12175" w:rsidRPr="00534C50" w14:paraId="5F985B47" w14:textId="77777777" w:rsidTr="00A12175">
        <w:trPr>
          <w:trHeight w:val="269"/>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5C9A0DEE"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w:t>
            </w:r>
          </w:p>
        </w:tc>
        <w:tc>
          <w:tcPr>
            <w:tcW w:w="5078" w:type="dxa"/>
            <w:tcBorders>
              <w:top w:val="nil"/>
              <w:left w:val="nil"/>
              <w:bottom w:val="single" w:sz="4" w:space="0" w:color="auto"/>
              <w:right w:val="single" w:sz="4" w:space="0" w:color="auto"/>
            </w:tcBorders>
            <w:shd w:val="clear" w:color="auto" w:fill="auto"/>
            <w:vAlign w:val="center"/>
            <w:hideMark/>
          </w:tcPr>
          <w:p w14:paraId="1D155CEC" w14:textId="77777777" w:rsidR="00534C50" w:rsidRPr="00534C50" w:rsidRDefault="00534C50" w:rsidP="00534C50">
            <w:pPr>
              <w:jc w:val="center"/>
              <w:rPr>
                <w:rFonts w:ascii="Calibri" w:hAnsi="Calibri" w:cs="Calibri"/>
                <w:color w:val="000000"/>
                <w:kern w:val="0"/>
                <w:sz w:val="22"/>
                <w:szCs w:val="22"/>
              </w:rPr>
            </w:pPr>
            <w:r w:rsidRPr="00534C50">
              <w:rPr>
                <w:rFonts w:ascii="Calibri" w:hAnsi="Calibri" w:cs="Calibri"/>
                <w:color w:val="000000"/>
                <w:kern w:val="0"/>
                <w:sz w:val="22"/>
                <w:szCs w:val="22"/>
              </w:rPr>
              <w:t>Honeywell 2MP IP Bullet with inbuilt Audio</w:t>
            </w:r>
          </w:p>
        </w:tc>
        <w:tc>
          <w:tcPr>
            <w:tcW w:w="1753" w:type="dxa"/>
            <w:tcBorders>
              <w:top w:val="nil"/>
              <w:left w:val="nil"/>
              <w:bottom w:val="single" w:sz="4" w:space="0" w:color="auto"/>
              <w:right w:val="single" w:sz="4" w:space="0" w:color="auto"/>
            </w:tcBorders>
            <w:shd w:val="clear" w:color="auto" w:fill="auto"/>
            <w:vAlign w:val="center"/>
            <w:hideMark/>
          </w:tcPr>
          <w:p w14:paraId="579A8E11"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16</w:t>
            </w:r>
          </w:p>
        </w:tc>
        <w:tc>
          <w:tcPr>
            <w:tcW w:w="1186" w:type="dxa"/>
            <w:tcBorders>
              <w:top w:val="nil"/>
              <w:left w:val="nil"/>
              <w:bottom w:val="single" w:sz="4" w:space="0" w:color="auto"/>
              <w:right w:val="single" w:sz="4" w:space="0" w:color="auto"/>
            </w:tcBorders>
            <w:shd w:val="clear" w:color="auto" w:fill="auto"/>
            <w:vAlign w:val="center"/>
            <w:hideMark/>
          </w:tcPr>
          <w:p w14:paraId="5F491530"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4000</w:t>
            </w:r>
          </w:p>
        </w:tc>
        <w:tc>
          <w:tcPr>
            <w:tcW w:w="1185" w:type="dxa"/>
            <w:tcBorders>
              <w:top w:val="nil"/>
              <w:left w:val="nil"/>
              <w:bottom w:val="single" w:sz="4" w:space="0" w:color="auto"/>
              <w:right w:val="single" w:sz="4" w:space="0" w:color="auto"/>
            </w:tcBorders>
            <w:shd w:val="clear" w:color="auto" w:fill="auto"/>
            <w:vAlign w:val="center"/>
            <w:hideMark/>
          </w:tcPr>
          <w:p w14:paraId="11BECBAD"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64000</w:t>
            </w:r>
          </w:p>
        </w:tc>
      </w:tr>
      <w:tr w:rsidR="00A12175" w:rsidRPr="00534C50" w14:paraId="0632A638" w14:textId="77777777" w:rsidTr="00A12175">
        <w:trPr>
          <w:trHeight w:val="416"/>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72F28BCE"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2</w:t>
            </w:r>
          </w:p>
        </w:tc>
        <w:tc>
          <w:tcPr>
            <w:tcW w:w="5078" w:type="dxa"/>
            <w:tcBorders>
              <w:top w:val="nil"/>
              <w:left w:val="nil"/>
              <w:bottom w:val="single" w:sz="4" w:space="0" w:color="auto"/>
              <w:right w:val="single" w:sz="4" w:space="0" w:color="auto"/>
            </w:tcBorders>
            <w:shd w:val="clear" w:color="auto" w:fill="auto"/>
            <w:vAlign w:val="center"/>
            <w:hideMark/>
          </w:tcPr>
          <w:p w14:paraId="5DEA55F2"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Honeywell NVR Professional Series 20CH</w:t>
            </w:r>
          </w:p>
        </w:tc>
        <w:tc>
          <w:tcPr>
            <w:tcW w:w="1753" w:type="dxa"/>
            <w:tcBorders>
              <w:top w:val="nil"/>
              <w:left w:val="nil"/>
              <w:bottom w:val="single" w:sz="4" w:space="0" w:color="auto"/>
              <w:right w:val="single" w:sz="4" w:space="0" w:color="auto"/>
            </w:tcBorders>
            <w:shd w:val="clear" w:color="auto" w:fill="auto"/>
            <w:vAlign w:val="center"/>
            <w:hideMark/>
          </w:tcPr>
          <w:p w14:paraId="01F0055A"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w:t>
            </w:r>
          </w:p>
        </w:tc>
        <w:tc>
          <w:tcPr>
            <w:tcW w:w="1186" w:type="dxa"/>
            <w:tcBorders>
              <w:top w:val="nil"/>
              <w:left w:val="nil"/>
              <w:bottom w:val="single" w:sz="4" w:space="0" w:color="auto"/>
              <w:right w:val="single" w:sz="4" w:space="0" w:color="auto"/>
            </w:tcBorders>
            <w:shd w:val="clear" w:color="auto" w:fill="auto"/>
            <w:vAlign w:val="center"/>
            <w:hideMark/>
          </w:tcPr>
          <w:p w14:paraId="7009F867"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19900</w:t>
            </w:r>
          </w:p>
        </w:tc>
        <w:tc>
          <w:tcPr>
            <w:tcW w:w="1185" w:type="dxa"/>
            <w:tcBorders>
              <w:top w:val="nil"/>
              <w:left w:val="nil"/>
              <w:bottom w:val="single" w:sz="4" w:space="0" w:color="auto"/>
              <w:right w:val="single" w:sz="4" w:space="0" w:color="auto"/>
            </w:tcBorders>
            <w:shd w:val="clear" w:color="auto" w:fill="auto"/>
            <w:vAlign w:val="center"/>
            <w:hideMark/>
          </w:tcPr>
          <w:p w14:paraId="498B75CA"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19900</w:t>
            </w:r>
          </w:p>
        </w:tc>
      </w:tr>
      <w:tr w:rsidR="00A12175" w:rsidRPr="00534C50" w14:paraId="090C0A2C" w14:textId="77777777" w:rsidTr="00A12175">
        <w:trPr>
          <w:trHeight w:val="387"/>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601F7208"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3</w:t>
            </w:r>
          </w:p>
        </w:tc>
        <w:tc>
          <w:tcPr>
            <w:tcW w:w="5078" w:type="dxa"/>
            <w:tcBorders>
              <w:top w:val="nil"/>
              <w:left w:val="nil"/>
              <w:bottom w:val="single" w:sz="4" w:space="0" w:color="auto"/>
              <w:right w:val="single" w:sz="4" w:space="0" w:color="auto"/>
            </w:tcBorders>
            <w:shd w:val="clear" w:color="auto" w:fill="auto"/>
            <w:vAlign w:val="center"/>
            <w:hideMark/>
          </w:tcPr>
          <w:p w14:paraId="316685E2"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WD Purple Surveillance Hard Disk 4 TB</w:t>
            </w:r>
          </w:p>
        </w:tc>
        <w:tc>
          <w:tcPr>
            <w:tcW w:w="1753" w:type="dxa"/>
            <w:tcBorders>
              <w:top w:val="nil"/>
              <w:left w:val="nil"/>
              <w:bottom w:val="single" w:sz="4" w:space="0" w:color="auto"/>
              <w:right w:val="single" w:sz="4" w:space="0" w:color="auto"/>
            </w:tcBorders>
            <w:shd w:val="clear" w:color="auto" w:fill="auto"/>
            <w:vAlign w:val="center"/>
            <w:hideMark/>
          </w:tcPr>
          <w:p w14:paraId="452AF4EF"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w:t>
            </w:r>
          </w:p>
        </w:tc>
        <w:tc>
          <w:tcPr>
            <w:tcW w:w="1186" w:type="dxa"/>
            <w:tcBorders>
              <w:top w:val="nil"/>
              <w:left w:val="nil"/>
              <w:bottom w:val="single" w:sz="4" w:space="0" w:color="auto"/>
              <w:right w:val="single" w:sz="4" w:space="0" w:color="auto"/>
            </w:tcBorders>
            <w:shd w:val="clear" w:color="auto" w:fill="auto"/>
            <w:vAlign w:val="center"/>
            <w:hideMark/>
          </w:tcPr>
          <w:p w14:paraId="1C0359C1"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8600</w:t>
            </w:r>
          </w:p>
        </w:tc>
        <w:tc>
          <w:tcPr>
            <w:tcW w:w="1185" w:type="dxa"/>
            <w:tcBorders>
              <w:top w:val="nil"/>
              <w:left w:val="nil"/>
              <w:bottom w:val="single" w:sz="4" w:space="0" w:color="auto"/>
              <w:right w:val="single" w:sz="4" w:space="0" w:color="auto"/>
            </w:tcBorders>
            <w:shd w:val="clear" w:color="auto" w:fill="auto"/>
            <w:vAlign w:val="center"/>
            <w:hideMark/>
          </w:tcPr>
          <w:p w14:paraId="47970E4A"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8600</w:t>
            </w:r>
          </w:p>
        </w:tc>
      </w:tr>
      <w:tr w:rsidR="00A12175" w:rsidRPr="00534C50" w14:paraId="5B4D876A" w14:textId="77777777" w:rsidTr="00A12175">
        <w:trPr>
          <w:trHeight w:val="321"/>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2DEEF2EE"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4</w:t>
            </w:r>
          </w:p>
        </w:tc>
        <w:tc>
          <w:tcPr>
            <w:tcW w:w="5078" w:type="dxa"/>
            <w:tcBorders>
              <w:top w:val="nil"/>
              <w:left w:val="nil"/>
              <w:bottom w:val="single" w:sz="4" w:space="0" w:color="auto"/>
              <w:right w:val="single" w:sz="4" w:space="0" w:color="auto"/>
            </w:tcBorders>
            <w:shd w:val="clear" w:color="auto" w:fill="auto"/>
            <w:vAlign w:val="center"/>
            <w:hideMark/>
          </w:tcPr>
          <w:p w14:paraId="42EA7019" w14:textId="78DEC93D"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 Port POE Giga Switch D link or Secure Eye or Similar</w:t>
            </w:r>
          </w:p>
        </w:tc>
        <w:tc>
          <w:tcPr>
            <w:tcW w:w="1753" w:type="dxa"/>
            <w:tcBorders>
              <w:top w:val="nil"/>
              <w:left w:val="nil"/>
              <w:bottom w:val="single" w:sz="4" w:space="0" w:color="auto"/>
              <w:right w:val="single" w:sz="4" w:space="0" w:color="auto"/>
            </w:tcBorders>
            <w:shd w:val="clear" w:color="auto" w:fill="auto"/>
            <w:vAlign w:val="center"/>
            <w:hideMark/>
          </w:tcPr>
          <w:p w14:paraId="36DB4E8B"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4</w:t>
            </w:r>
          </w:p>
        </w:tc>
        <w:tc>
          <w:tcPr>
            <w:tcW w:w="1186" w:type="dxa"/>
            <w:tcBorders>
              <w:top w:val="nil"/>
              <w:left w:val="nil"/>
              <w:bottom w:val="single" w:sz="4" w:space="0" w:color="auto"/>
              <w:right w:val="single" w:sz="4" w:space="0" w:color="auto"/>
            </w:tcBorders>
            <w:shd w:val="clear" w:color="auto" w:fill="auto"/>
            <w:vAlign w:val="center"/>
            <w:hideMark/>
          </w:tcPr>
          <w:p w14:paraId="1660EDB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8490</w:t>
            </w:r>
          </w:p>
        </w:tc>
        <w:tc>
          <w:tcPr>
            <w:tcW w:w="1185" w:type="dxa"/>
            <w:tcBorders>
              <w:top w:val="nil"/>
              <w:left w:val="nil"/>
              <w:bottom w:val="single" w:sz="4" w:space="0" w:color="auto"/>
              <w:right w:val="single" w:sz="4" w:space="0" w:color="auto"/>
            </w:tcBorders>
            <w:shd w:val="clear" w:color="auto" w:fill="auto"/>
            <w:vAlign w:val="center"/>
            <w:hideMark/>
          </w:tcPr>
          <w:p w14:paraId="1F8C0FF9"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33960</w:t>
            </w:r>
          </w:p>
        </w:tc>
      </w:tr>
      <w:tr w:rsidR="00A12175" w:rsidRPr="00534C50" w14:paraId="0B05F792" w14:textId="77777777" w:rsidTr="00A12175">
        <w:trPr>
          <w:trHeight w:val="210"/>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4850E40B"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w:t>
            </w:r>
          </w:p>
        </w:tc>
        <w:tc>
          <w:tcPr>
            <w:tcW w:w="5078" w:type="dxa"/>
            <w:tcBorders>
              <w:top w:val="nil"/>
              <w:left w:val="nil"/>
              <w:bottom w:val="single" w:sz="4" w:space="0" w:color="auto"/>
              <w:right w:val="single" w:sz="4" w:space="0" w:color="auto"/>
            </w:tcBorders>
            <w:shd w:val="clear" w:color="auto" w:fill="auto"/>
            <w:vAlign w:val="center"/>
            <w:hideMark/>
          </w:tcPr>
          <w:p w14:paraId="62496178"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RJ 45 Connector With Crimping etc complete</w:t>
            </w:r>
          </w:p>
        </w:tc>
        <w:tc>
          <w:tcPr>
            <w:tcW w:w="1753" w:type="dxa"/>
            <w:tcBorders>
              <w:top w:val="nil"/>
              <w:left w:val="nil"/>
              <w:bottom w:val="single" w:sz="4" w:space="0" w:color="auto"/>
              <w:right w:val="single" w:sz="4" w:space="0" w:color="auto"/>
            </w:tcBorders>
            <w:shd w:val="clear" w:color="auto" w:fill="auto"/>
            <w:vAlign w:val="center"/>
            <w:hideMark/>
          </w:tcPr>
          <w:p w14:paraId="342D32E1"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35</w:t>
            </w:r>
          </w:p>
        </w:tc>
        <w:tc>
          <w:tcPr>
            <w:tcW w:w="1186" w:type="dxa"/>
            <w:tcBorders>
              <w:top w:val="nil"/>
              <w:left w:val="nil"/>
              <w:bottom w:val="single" w:sz="4" w:space="0" w:color="auto"/>
              <w:right w:val="single" w:sz="4" w:space="0" w:color="auto"/>
            </w:tcBorders>
            <w:shd w:val="clear" w:color="auto" w:fill="auto"/>
            <w:vAlign w:val="center"/>
            <w:hideMark/>
          </w:tcPr>
          <w:p w14:paraId="4505A5FF"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150</w:t>
            </w:r>
          </w:p>
        </w:tc>
        <w:tc>
          <w:tcPr>
            <w:tcW w:w="1185" w:type="dxa"/>
            <w:tcBorders>
              <w:top w:val="nil"/>
              <w:left w:val="nil"/>
              <w:bottom w:val="single" w:sz="4" w:space="0" w:color="auto"/>
              <w:right w:val="single" w:sz="4" w:space="0" w:color="auto"/>
            </w:tcBorders>
            <w:shd w:val="clear" w:color="auto" w:fill="auto"/>
            <w:vAlign w:val="center"/>
            <w:hideMark/>
          </w:tcPr>
          <w:p w14:paraId="04BE13B0"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5250</w:t>
            </w:r>
          </w:p>
        </w:tc>
      </w:tr>
      <w:tr w:rsidR="00A12175" w:rsidRPr="00534C50" w14:paraId="586ED0F8" w14:textId="77777777" w:rsidTr="00A12175">
        <w:trPr>
          <w:trHeight w:val="174"/>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7EF74B17"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6</w:t>
            </w:r>
          </w:p>
        </w:tc>
        <w:tc>
          <w:tcPr>
            <w:tcW w:w="5078" w:type="dxa"/>
            <w:tcBorders>
              <w:top w:val="nil"/>
              <w:left w:val="nil"/>
              <w:bottom w:val="single" w:sz="4" w:space="0" w:color="auto"/>
              <w:right w:val="single" w:sz="4" w:space="0" w:color="auto"/>
            </w:tcBorders>
            <w:shd w:val="clear" w:color="auto" w:fill="auto"/>
            <w:vAlign w:val="center"/>
            <w:hideMark/>
          </w:tcPr>
          <w:p w14:paraId="7008B441"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Enclosure with mounting</w:t>
            </w:r>
          </w:p>
        </w:tc>
        <w:tc>
          <w:tcPr>
            <w:tcW w:w="1753" w:type="dxa"/>
            <w:tcBorders>
              <w:top w:val="nil"/>
              <w:left w:val="nil"/>
              <w:bottom w:val="single" w:sz="4" w:space="0" w:color="auto"/>
              <w:right w:val="single" w:sz="4" w:space="0" w:color="auto"/>
            </w:tcBorders>
            <w:shd w:val="clear" w:color="auto" w:fill="auto"/>
            <w:vAlign w:val="center"/>
            <w:hideMark/>
          </w:tcPr>
          <w:p w14:paraId="18F8080B"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16</w:t>
            </w:r>
          </w:p>
        </w:tc>
        <w:tc>
          <w:tcPr>
            <w:tcW w:w="1186" w:type="dxa"/>
            <w:tcBorders>
              <w:top w:val="nil"/>
              <w:left w:val="nil"/>
              <w:bottom w:val="single" w:sz="4" w:space="0" w:color="auto"/>
              <w:right w:val="single" w:sz="4" w:space="0" w:color="auto"/>
            </w:tcBorders>
            <w:shd w:val="clear" w:color="auto" w:fill="auto"/>
            <w:vAlign w:val="center"/>
            <w:hideMark/>
          </w:tcPr>
          <w:p w14:paraId="7E594D28"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100</w:t>
            </w:r>
          </w:p>
        </w:tc>
        <w:tc>
          <w:tcPr>
            <w:tcW w:w="1185" w:type="dxa"/>
            <w:tcBorders>
              <w:top w:val="nil"/>
              <w:left w:val="nil"/>
              <w:bottom w:val="single" w:sz="4" w:space="0" w:color="auto"/>
              <w:right w:val="single" w:sz="4" w:space="0" w:color="auto"/>
            </w:tcBorders>
            <w:shd w:val="clear" w:color="auto" w:fill="auto"/>
            <w:vAlign w:val="center"/>
            <w:hideMark/>
          </w:tcPr>
          <w:p w14:paraId="42F1FC74"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1600</w:t>
            </w:r>
          </w:p>
        </w:tc>
      </w:tr>
      <w:tr w:rsidR="00A12175" w:rsidRPr="00534C50" w14:paraId="6C41924A" w14:textId="77777777" w:rsidTr="00A12175">
        <w:trPr>
          <w:trHeight w:val="350"/>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2E53AA5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7</w:t>
            </w:r>
          </w:p>
        </w:tc>
        <w:tc>
          <w:tcPr>
            <w:tcW w:w="5078" w:type="dxa"/>
            <w:tcBorders>
              <w:top w:val="nil"/>
              <w:left w:val="nil"/>
              <w:bottom w:val="nil"/>
              <w:right w:val="nil"/>
            </w:tcBorders>
            <w:shd w:val="clear" w:color="auto" w:fill="auto"/>
            <w:vAlign w:val="center"/>
            <w:hideMark/>
          </w:tcPr>
          <w:p w14:paraId="5ABA82D4" w14:textId="56682675" w:rsidR="00534C50" w:rsidRPr="00534C50" w:rsidRDefault="00534C50" w:rsidP="00534C50">
            <w:pPr>
              <w:jc w:val="center"/>
              <w:rPr>
                <w:rFonts w:ascii="Calibri" w:hAnsi="Calibri" w:cs="Calibri"/>
                <w:color w:val="000000"/>
                <w:kern w:val="0"/>
                <w:sz w:val="22"/>
                <w:szCs w:val="22"/>
              </w:rPr>
            </w:pPr>
            <w:r w:rsidRPr="00534C50">
              <w:rPr>
                <w:rFonts w:ascii="Calibri" w:hAnsi="Calibri" w:cs="Calibri"/>
                <w:color w:val="000000"/>
                <w:kern w:val="0"/>
                <w:sz w:val="22"/>
                <w:szCs w:val="22"/>
              </w:rPr>
              <w:t>Supply and laying of cat 6 cables through PVC pipe / casing capping</w:t>
            </w:r>
          </w:p>
        </w:tc>
        <w:tc>
          <w:tcPr>
            <w:tcW w:w="1753" w:type="dxa"/>
            <w:tcBorders>
              <w:top w:val="nil"/>
              <w:left w:val="single" w:sz="4" w:space="0" w:color="auto"/>
              <w:bottom w:val="single" w:sz="4" w:space="0" w:color="auto"/>
              <w:right w:val="single" w:sz="4" w:space="0" w:color="auto"/>
            </w:tcBorders>
            <w:shd w:val="clear" w:color="auto" w:fill="auto"/>
            <w:vAlign w:val="center"/>
            <w:hideMark/>
          </w:tcPr>
          <w:p w14:paraId="4039D3D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650</w:t>
            </w:r>
          </w:p>
        </w:tc>
        <w:tc>
          <w:tcPr>
            <w:tcW w:w="1186" w:type="dxa"/>
            <w:tcBorders>
              <w:top w:val="nil"/>
              <w:left w:val="nil"/>
              <w:bottom w:val="single" w:sz="4" w:space="0" w:color="auto"/>
              <w:right w:val="single" w:sz="4" w:space="0" w:color="auto"/>
            </w:tcBorders>
            <w:shd w:val="clear" w:color="auto" w:fill="auto"/>
            <w:vAlign w:val="center"/>
            <w:hideMark/>
          </w:tcPr>
          <w:p w14:paraId="058083E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90</w:t>
            </w:r>
          </w:p>
        </w:tc>
        <w:tc>
          <w:tcPr>
            <w:tcW w:w="1185" w:type="dxa"/>
            <w:tcBorders>
              <w:top w:val="nil"/>
              <w:left w:val="nil"/>
              <w:bottom w:val="single" w:sz="4" w:space="0" w:color="auto"/>
              <w:right w:val="single" w:sz="4" w:space="0" w:color="auto"/>
            </w:tcBorders>
            <w:shd w:val="clear" w:color="auto" w:fill="auto"/>
            <w:vAlign w:val="center"/>
            <w:hideMark/>
          </w:tcPr>
          <w:p w14:paraId="2E50C92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58500</w:t>
            </w:r>
          </w:p>
        </w:tc>
      </w:tr>
      <w:tr w:rsidR="00A12175" w:rsidRPr="00534C50" w14:paraId="3941BBC2" w14:textId="77777777" w:rsidTr="00A12175">
        <w:trPr>
          <w:trHeight w:val="174"/>
        </w:trPr>
        <w:tc>
          <w:tcPr>
            <w:tcW w:w="1184" w:type="dxa"/>
            <w:tcBorders>
              <w:top w:val="nil"/>
              <w:left w:val="single" w:sz="4" w:space="0" w:color="auto"/>
              <w:bottom w:val="single" w:sz="4" w:space="0" w:color="auto"/>
              <w:right w:val="single" w:sz="4" w:space="0" w:color="auto"/>
            </w:tcBorders>
            <w:shd w:val="clear" w:color="auto" w:fill="auto"/>
            <w:vAlign w:val="center"/>
            <w:hideMark/>
          </w:tcPr>
          <w:p w14:paraId="2A9618C5"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8</w:t>
            </w:r>
          </w:p>
        </w:tc>
        <w:tc>
          <w:tcPr>
            <w:tcW w:w="5078" w:type="dxa"/>
            <w:tcBorders>
              <w:top w:val="single" w:sz="4" w:space="0" w:color="auto"/>
              <w:left w:val="nil"/>
              <w:bottom w:val="single" w:sz="4" w:space="0" w:color="auto"/>
              <w:right w:val="single" w:sz="4" w:space="0" w:color="auto"/>
            </w:tcBorders>
            <w:shd w:val="clear" w:color="auto" w:fill="auto"/>
            <w:vAlign w:val="center"/>
            <w:hideMark/>
          </w:tcPr>
          <w:p w14:paraId="5B410905"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INSTALLATION TESTING COMMISSIONING</w:t>
            </w:r>
          </w:p>
        </w:tc>
        <w:tc>
          <w:tcPr>
            <w:tcW w:w="1753" w:type="dxa"/>
            <w:tcBorders>
              <w:top w:val="nil"/>
              <w:left w:val="nil"/>
              <w:bottom w:val="single" w:sz="4" w:space="0" w:color="auto"/>
              <w:right w:val="single" w:sz="4" w:space="0" w:color="auto"/>
            </w:tcBorders>
            <w:shd w:val="clear" w:color="auto" w:fill="auto"/>
            <w:vAlign w:val="center"/>
            <w:hideMark/>
          </w:tcPr>
          <w:p w14:paraId="6903DB48"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1</w:t>
            </w:r>
          </w:p>
        </w:tc>
        <w:tc>
          <w:tcPr>
            <w:tcW w:w="1186" w:type="dxa"/>
            <w:tcBorders>
              <w:top w:val="nil"/>
              <w:left w:val="nil"/>
              <w:bottom w:val="single" w:sz="4" w:space="0" w:color="auto"/>
              <w:right w:val="single" w:sz="4" w:space="0" w:color="auto"/>
            </w:tcBorders>
            <w:shd w:val="clear" w:color="auto" w:fill="auto"/>
            <w:vAlign w:val="center"/>
            <w:hideMark/>
          </w:tcPr>
          <w:p w14:paraId="54004A86"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5000</w:t>
            </w:r>
          </w:p>
        </w:tc>
        <w:tc>
          <w:tcPr>
            <w:tcW w:w="1185" w:type="dxa"/>
            <w:tcBorders>
              <w:top w:val="nil"/>
              <w:left w:val="nil"/>
              <w:bottom w:val="single" w:sz="4" w:space="0" w:color="auto"/>
              <w:right w:val="single" w:sz="4" w:space="0" w:color="auto"/>
            </w:tcBorders>
            <w:shd w:val="clear" w:color="auto" w:fill="auto"/>
            <w:vAlign w:val="center"/>
            <w:hideMark/>
          </w:tcPr>
          <w:p w14:paraId="2A37C9B4" w14:textId="77777777" w:rsidR="00534C50" w:rsidRPr="00534C50" w:rsidRDefault="00534C50" w:rsidP="00534C50">
            <w:pPr>
              <w:jc w:val="center"/>
              <w:rPr>
                <w:rFonts w:ascii="Calibri" w:hAnsi="Calibri" w:cs="Calibri"/>
                <w:color w:val="000000"/>
                <w:kern w:val="0"/>
              </w:rPr>
            </w:pPr>
            <w:r w:rsidRPr="00534C50">
              <w:rPr>
                <w:rFonts w:ascii="Calibri" w:hAnsi="Calibri" w:cs="Calibri"/>
                <w:color w:val="000000"/>
                <w:kern w:val="0"/>
              </w:rPr>
              <w:t>5000</w:t>
            </w:r>
          </w:p>
        </w:tc>
      </w:tr>
      <w:tr w:rsidR="00534C50" w:rsidRPr="00534C50" w14:paraId="7CBE7FB3" w14:textId="77777777" w:rsidTr="00A12175">
        <w:trPr>
          <w:trHeight w:val="174"/>
        </w:trPr>
        <w:tc>
          <w:tcPr>
            <w:tcW w:w="920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9CCD240"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TOTAL</w:t>
            </w:r>
          </w:p>
        </w:tc>
        <w:tc>
          <w:tcPr>
            <w:tcW w:w="1185" w:type="dxa"/>
            <w:tcBorders>
              <w:top w:val="nil"/>
              <w:left w:val="nil"/>
              <w:bottom w:val="single" w:sz="4" w:space="0" w:color="auto"/>
              <w:right w:val="single" w:sz="4" w:space="0" w:color="auto"/>
            </w:tcBorders>
            <w:shd w:val="clear" w:color="auto" w:fill="auto"/>
            <w:vAlign w:val="center"/>
            <w:hideMark/>
          </w:tcPr>
          <w:p w14:paraId="31AAB3BF" w14:textId="77777777" w:rsidR="00534C50" w:rsidRPr="00534C50" w:rsidRDefault="00534C50" w:rsidP="00534C50">
            <w:pPr>
              <w:jc w:val="center"/>
              <w:rPr>
                <w:rFonts w:ascii="Calibri" w:hAnsi="Calibri" w:cs="Calibri"/>
                <w:b/>
                <w:bCs/>
                <w:color w:val="000000"/>
                <w:kern w:val="0"/>
              </w:rPr>
            </w:pPr>
            <w:r w:rsidRPr="00534C50">
              <w:rPr>
                <w:rFonts w:ascii="Calibri" w:hAnsi="Calibri" w:cs="Calibri"/>
                <w:b/>
                <w:bCs/>
                <w:color w:val="000000"/>
                <w:kern w:val="0"/>
              </w:rPr>
              <w:t>196810</w:t>
            </w:r>
          </w:p>
        </w:tc>
      </w:tr>
      <w:tr w:rsidR="00A12175" w:rsidRPr="00534C50" w14:paraId="21D12425" w14:textId="77777777" w:rsidTr="00A12175">
        <w:trPr>
          <w:trHeight w:val="174"/>
        </w:trPr>
        <w:tc>
          <w:tcPr>
            <w:tcW w:w="1184" w:type="dxa"/>
            <w:tcBorders>
              <w:top w:val="nil"/>
              <w:left w:val="nil"/>
              <w:bottom w:val="nil"/>
              <w:right w:val="nil"/>
            </w:tcBorders>
            <w:shd w:val="clear" w:color="auto" w:fill="auto"/>
            <w:vAlign w:val="center"/>
            <w:hideMark/>
          </w:tcPr>
          <w:p w14:paraId="3335E3A6" w14:textId="77777777" w:rsidR="00534C50" w:rsidRPr="00534C50" w:rsidRDefault="00534C50" w:rsidP="00534C50">
            <w:pPr>
              <w:jc w:val="center"/>
              <w:rPr>
                <w:rFonts w:ascii="Calibri" w:hAnsi="Calibri" w:cs="Calibri"/>
                <w:b/>
                <w:bCs/>
                <w:color w:val="000000"/>
                <w:kern w:val="0"/>
              </w:rPr>
            </w:pPr>
          </w:p>
        </w:tc>
        <w:tc>
          <w:tcPr>
            <w:tcW w:w="5078" w:type="dxa"/>
            <w:tcBorders>
              <w:top w:val="nil"/>
              <w:left w:val="nil"/>
              <w:bottom w:val="nil"/>
              <w:right w:val="nil"/>
            </w:tcBorders>
            <w:shd w:val="clear" w:color="auto" w:fill="auto"/>
            <w:vAlign w:val="center"/>
            <w:hideMark/>
          </w:tcPr>
          <w:p w14:paraId="356B2741" w14:textId="77777777" w:rsidR="00534C50" w:rsidRPr="00534C50" w:rsidRDefault="00534C50" w:rsidP="00534C50">
            <w:pPr>
              <w:jc w:val="center"/>
              <w:rPr>
                <w:color w:val="auto"/>
                <w:kern w:val="0"/>
              </w:rPr>
            </w:pPr>
          </w:p>
        </w:tc>
        <w:tc>
          <w:tcPr>
            <w:tcW w:w="1753" w:type="dxa"/>
            <w:tcBorders>
              <w:top w:val="nil"/>
              <w:left w:val="nil"/>
              <w:bottom w:val="nil"/>
              <w:right w:val="nil"/>
            </w:tcBorders>
            <w:shd w:val="clear" w:color="auto" w:fill="auto"/>
            <w:vAlign w:val="center"/>
            <w:hideMark/>
          </w:tcPr>
          <w:p w14:paraId="6ACDBB2F" w14:textId="77777777" w:rsidR="00534C50" w:rsidRPr="00534C50" w:rsidRDefault="00534C50" w:rsidP="00534C50">
            <w:pPr>
              <w:jc w:val="center"/>
              <w:rPr>
                <w:color w:val="auto"/>
                <w:kern w:val="0"/>
              </w:rPr>
            </w:pPr>
          </w:p>
        </w:tc>
        <w:tc>
          <w:tcPr>
            <w:tcW w:w="1186" w:type="dxa"/>
            <w:tcBorders>
              <w:top w:val="nil"/>
              <w:left w:val="nil"/>
              <w:bottom w:val="nil"/>
              <w:right w:val="nil"/>
            </w:tcBorders>
            <w:shd w:val="clear" w:color="auto" w:fill="auto"/>
            <w:vAlign w:val="center"/>
            <w:hideMark/>
          </w:tcPr>
          <w:p w14:paraId="7192DA5B" w14:textId="77777777" w:rsidR="00534C50" w:rsidRPr="00534C50" w:rsidRDefault="00534C50" w:rsidP="00534C50">
            <w:pPr>
              <w:jc w:val="center"/>
              <w:rPr>
                <w:color w:val="auto"/>
                <w:kern w:val="0"/>
              </w:rPr>
            </w:pPr>
          </w:p>
        </w:tc>
        <w:tc>
          <w:tcPr>
            <w:tcW w:w="1185" w:type="dxa"/>
            <w:tcBorders>
              <w:top w:val="nil"/>
              <w:left w:val="nil"/>
              <w:bottom w:val="nil"/>
              <w:right w:val="nil"/>
            </w:tcBorders>
            <w:shd w:val="clear" w:color="auto" w:fill="auto"/>
            <w:vAlign w:val="center"/>
            <w:hideMark/>
          </w:tcPr>
          <w:p w14:paraId="29CFBEA2" w14:textId="77777777" w:rsidR="00534C50" w:rsidRPr="00534C50" w:rsidRDefault="00534C50" w:rsidP="00534C50">
            <w:pPr>
              <w:jc w:val="center"/>
              <w:rPr>
                <w:color w:val="auto"/>
                <w:kern w:val="0"/>
              </w:rPr>
            </w:pPr>
          </w:p>
        </w:tc>
      </w:tr>
      <w:tr w:rsidR="00A12175" w:rsidRPr="00534C50" w14:paraId="2775D460" w14:textId="77777777" w:rsidTr="00A12175">
        <w:trPr>
          <w:trHeight w:val="174"/>
        </w:trPr>
        <w:tc>
          <w:tcPr>
            <w:tcW w:w="1184" w:type="dxa"/>
            <w:tcBorders>
              <w:top w:val="nil"/>
              <w:left w:val="nil"/>
              <w:bottom w:val="nil"/>
              <w:right w:val="nil"/>
            </w:tcBorders>
            <w:shd w:val="clear" w:color="auto" w:fill="auto"/>
            <w:noWrap/>
            <w:hideMark/>
          </w:tcPr>
          <w:p w14:paraId="6F646A5E"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In lieu of</w:t>
            </w:r>
          </w:p>
        </w:tc>
        <w:tc>
          <w:tcPr>
            <w:tcW w:w="5078" w:type="dxa"/>
            <w:tcBorders>
              <w:top w:val="nil"/>
              <w:left w:val="nil"/>
              <w:bottom w:val="nil"/>
              <w:right w:val="nil"/>
            </w:tcBorders>
            <w:shd w:val="clear" w:color="auto" w:fill="auto"/>
            <w:vAlign w:val="center"/>
            <w:hideMark/>
          </w:tcPr>
          <w:p w14:paraId="7A518A90" w14:textId="77777777" w:rsidR="00534C50" w:rsidRPr="00534C50" w:rsidRDefault="00534C50" w:rsidP="00534C50">
            <w:pPr>
              <w:rPr>
                <w:rFonts w:ascii="Calibri" w:hAnsi="Calibri" w:cs="Calibri"/>
                <w:color w:val="000000"/>
                <w:kern w:val="0"/>
              </w:rPr>
            </w:pPr>
          </w:p>
        </w:tc>
        <w:tc>
          <w:tcPr>
            <w:tcW w:w="1753" w:type="dxa"/>
            <w:tcBorders>
              <w:top w:val="nil"/>
              <w:left w:val="nil"/>
              <w:bottom w:val="nil"/>
              <w:right w:val="nil"/>
            </w:tcBorders>
            <w:shd w:val="clear" w:color="auto" w:fill="auto"/>
            <w:vAlign w:val="center"/>
            <w:hideMark/>
          </w:tcPr>
          <w:p w14:paraId="253D9E3D" w14:textId="77777777" w:rsidR="00534C50" w:rsidRPr="00534C50" w:rsidRDefault="00534C50" w:rsidP="00534C50">
            <w:pPr>
              <w:jc w:val="center"/>
              <w:rPr>
                <w:color w:val="auto"/>
                <w:kern w:val="0"/>
              </w:rPr>
            </w:pPr>
          </w:p>
        </w:tc>
        <w:tc>
          <w:tcPr>
            <w:tcW w:w="1186" w:type="dxa"/>
            <w:tcBorders>
              <w:top w:val="nil"/>
              <w:left w:val="nil"/>
              <w:bottom w:val="nil"/>
              <w:right w:val="nil"/>
            </w:tcBorders>
            <w:shd w:val="clear" w:color="auto" w:fill="auto"/>
            <w:vAlign w:val="center"/>
            <w:hideMark/>
          </w:tcPr>
          <w:p w14:paraId="47EC619A" w14:textId="77777777" w:rsidR="00534C50" w:rsidRPr="00534C50" w:rsidRDefault="00534C50" w:rsidP="00534C50">
            <w:pPr>
              <w:jc w:val="center"/>
              <w:rPr>
                <w:color w:val="auto"/>
                <w:kern w:val="0"/>
              </w:rPr>
            </w:pPr>
          </w:p>
        </w:tc>
        <w:tc>
          <w:tcPr>
            <w:tcW w:w="1185" w:type="dxa"/>
            <w:tcBorders>
              <w:top w:val="nil"/>
              <w:left w:val="nil"/>
              <w:bottom w:val="nil"/>
              <w:right w:val="nil"/>
            </w:tcBorders>
            <w:shd w:val="clear" w:color="auto" w:fill="auto"/>
            <w:vAlign w:val="center"/>
            <w:hideMark/>
          </w:tcPr>
          <w:p w14:paraId="526929CF" w14:textId="77777777" w:rsidR="00534C50" w:rsidRPr="00534C50" w:rsidRDefault="00534C50" w:rsidP="00534C50">
            <w:pPr>
              <w:jc w:val="center"/>
              <w:rPr>
                <w:color w:val="auto"/>
                <w:kern w:val="0"/>
              </w:rPr>
            </w:pPr>
          </w:p>
        </w:tc>
      </w:tr>
      <w:tr w:rsidR="00534C50" w:rsidRPr="00534C50" w14:paraId="5493A72C" w14:textId="77777777" w:rsidTr="00A12175">
        <w:trPr>
          <w:trHeight w:val="174"/>
        </w:trPr>
        <w:tc>
          <w:tcPr>
            <w:tcW w:w="8017" w:type="dxa"/>
            <w:gridSpan w:val="3"/>
            <w:tcBorders>
              <w:top w:val="nil"/>
              <w:left w:val="nil"/>
              <w:bottom w:val="nil"/>
              <w:right w:val="nil"/>
            </w:tcBorders>
            <w:shd w:val="clear" w:color="auto" w:fill="auto"/>
            <w:noWrap/>
            <w:vAlign w:val="bottom"/>
            <w:hideMark/>
          </w:tcPr>
          <w:p w14:paraId="6E61291C" w14:textId="77777777" w:rsidR="00534C50" w:rsidRPr="00534C50" w:rsidRDefault="00534C50" w:rsidP="00534C50">
            <w:pPr>
              <w:rPr>
                <w:rFonts w:ascii="Calibri" w:hAnsi="Calibri" w:cs="Calibri"/>
                <w:color w:val="000000"/>
                <w:kern w:val="0"/>
                <w:sz w:val="22"/>
                <w:szCs w:val="22"/>
              </w:rPr>
            </w:pPr>
            <w:r w:rsidRPr="00534C50">
              <w:rPr>
                <w:rFonts w:ascii="Calibri" w:hAnsi="Calibri" w:cs="Calibri"/>
                <w:color w:val="000000"/>
                <w:kern w:val="0"/>
                <w:sz w:val="22"/>
                <w:szCs w:val="22"/>
              </w:rPr>
              <w:t>1) Honeywell 4 MP Bullet with inbuilt Audio 4 MM lens @ 6900+- GST</w:t>
            </w:r>
          </w:p>
        </w:tc>
        <w:tc>
          <w:tcPr>
            <w:tcW w:w="1186" w:type="dxa"/>
            <w:tcBorders>
              <w:top w:val="nil"/>
              <w:left w:val="nil"/>
              <w:bottom w:val="nil"/>
              <w:right w:val="nil"/>
            </w:tcBorders>
            <w:shd w:val="clear" w:color="auto" w:fill="auto"/>
            <w:vAlign w:val="center"/>
            <w:hideMark/>
          </w:tcPr>
          <w:p w14:paraId="207306E4" w14:textId="77777777" w:rsidR="00534C50" w:rsidRPr="00534C50" w:rsidRDefault="00534C50" w:rsidP="00534C50">
            <w:pPr>
              <w:rPr>
                <w:rFonts w:ascii="Calibri" w:hAnsi="Calibri" w:cs="Calibri"/>
                <w:color w:val="000000"/>
                <w:kern w:val="0"/>
                <w:sz w:val="22"/>
                <w:szCs w:val="22"/>
              </w:rPr>
            </w:pPr>
          </w:p>
        </w:tc>
        <w:tc>
          <w:tcPr>
            <w:tcW w:w="1185" w:type="dxa"/>
            <w:tcBorders>
              <w:top w:val="nil"/>
              <w:left w:val="nil"/>
              <w:bottom w:val="nil"/>
              <w:right w:val="nil"/>
            </w:tcBorders>
            <w:shd w:val="clear" w:color="auto" w:fill="auto"/>
            <w:vAlign w:val="center"/>
            <w:hideMark/>
          </w:tcPr>
          <w:p w14:paraId="77DC2C12" w14:textId="77777777" w:rsidR="00534C50" w:rsidRPr="00534C50" w:rsidRDefault="00534C50" w:rsidP="00534C50">
            <w:pPr>
              <w:jc w:val="center"/>
              <w:rPr>
                <w:color w:val="auto"/>
                <w:kern w:val="0"/>
              </w:rPr>
            </w:pPr>
          </w:p>
        </w:tc>
      </w:tr>
      <w:tr w:rsidR="00A12175" w:rsidRPr="00534C50" w14:paraId="1E8C2F04" w14:textId="77777777" w:rsidTr="00A12175">
        <w:trPr>
          <w:trHeight w:val="174"/>
        </w:trPr>
        <w:tc>
          <w:tcPr>
            <w:tcW w:w="1184" w:type="dxa"/>
            <w:tcBorders>
              <w:top w:val="nil"/>
              <w:left w:val="nil"/>
              <w:bottom w:val="nil"/>
              <w:right w:val="nil"/>
            </w:tcBorders>
            <w:shd w:val="clear" w:color="auto" w:fill="auto"/>
            <w:noWrap/>
            <w:vAlign w:val="bottom"/>
            <w:hideMark/>
          </w:tcPr>
          <w:p w14:paraId="3F812DE8" w14:textId="77777777" w:rsidR="00534C50" w:rsidRPr="00534C50" w:rsidRDefault="00534C50" w:rsidP="00534C50">
            <w:pPr>
              <w:jc w:val="center"/>
              <w:rPr>
                <w:color w:val="auto"/>
                <w:kern w:val="0"/>
              </w:rPr>
            </w:pPr>
          </w:p>
        </w:tc>
        <w:tc>
          <w:tcPr>
            <w:tcW w:w="5078" w:type="dxa"/>
            <w:tcBorders>
              <w:top w:val="nil"/>
              <w:left w:val="nil"/>
              <w:bottom w:val="nil"/>
              <w:right w:val="nil"/>
            </w:tcBorders>
            <w:shd w:val="clear" w:color="auto" w:fill="auto"/>
            <w:vAlign w:val="center"/>
            <w:hideMark/>
          </w:tcPr>
          <w:p w14:paraId="59CAFED6" w14:textId="77777777" w:rsidR="00534C50" w:rsidRPr="00534C50" w:rsidRDefault="00534C50" w:rsidP="00534C50">
            <w:pPr>
              <w:rPr>
                <w:color w:val="auto"/>
                <w:kern w:val="0"/>
              </w:rPr>
            </w:pPr>
          </w:p>
        </w:tc>
        <w:tc>
          <w:tcPr>
            <w:tcW w:w="1753" w:type="dxa"/>
            <w:tcBorders>
              <w:top w:val="nil"/>
              <w:left w:val="nil"/>
              <w:bottom w:val="nil"/>
              <w:right w:val="nil"/>
            </w:tcBorders>
            <w:shd w:val="clear" w:color="auto" w:fill="auto"/>
            <w:vAlign w:val="center"/>
            <w:hideMark/>
          </w:tcPr>
          <w:p w14:paraId="5B9F449D" w14:textId="77777777" w:rsidR="00534C50" w:rsidRPr="00534C50" w:rsidRDefault="00534C50" w:rsidP="00534C50">
            <w:pPr>
              <w:jc w:val="center"/>
              <w:rPr>
                <w:color w:val="auto"/>
                <w:kern w:val="0"/>
              </w:rPr>
            </w:pPr>
          </w:p>
        </w:tc>
        <w:tc>
          <w:tcPr>
            <w:tcW w:w="1186" w:type="dxa"/>
            <w:tcBorders>
              <w:top w:val="nil"/>
              <w:left w:val="nil"/>
              <w:bottom w:val="nil"/>
              <w:right w:val="nil"/>
            </w:tcBorders>
            <w:shd w:val="clear" w:color="auto" w:fill="auto"/>
            <w:vAlign w:val="center"/>
            <w:hideMark/>
          </w:tcPr>
          <w:p w14:paraId="081811F5" w14:textId="77777777" w:rsidR="00534C50" w:rsidRPr="00534C50" w:rsidRDefault="00534C50" w:rsidP="00534C50">
            <w:pPr>
              <w:jc w:val="center"/>
              <w:rPr>
                <w:color w:val="auto"/>
                <w:kern w:val="0"/>
              </w:rPr>
            </w:pPr>
          </w:p>
        </w:tc>
        <w:tc>
          <w:tcPr>
            <w:tcW w:w="1185" w:type="dxa"/>
            <w:tcBorders>
              <w:top w:val="nil"/>
              <w:left w:val="nil"/>
              <w:bottom w:val="nil"/>
              <w:right w:val="nil"/>
            </w:tcBorders>
            <w:shd w:val="clear" w:color="auto" w:fill="auto"/>
            <w:vAlign w:val="center"/>
            <w:hideMark/>
          </w:tcPr>
          <w:p w14:paraId="1E758C18" w14:textId="77777777" w:rsidR="00534C50" w:rsidRPr="00534C50" w:rsidRDefault="00534C50" w:rsidP="00534C50">
            <w:pPr>
              <w:jc w:val="center"/>
              <w:rPr>
                <w:color w:val="auto"/>
                <w:kern w:val="0"/>
              </w:rPr>
            </w:pPr>
          </w:p>
        </w:tc>
      </w:tr>
      <w:tr w:rsidR="00534C50" w:rsidRPr="00534C50" w14:paraId="75E2AA2E" w14:textId="77777777" w:rsidTr="00A12175">
        <w:trPr>
          <w:trHeight w:val="174"/>
        </w:trPr>
        <w:tc>
          <w:tcPr>
            <w:tcW w:w="10389" w:type="dxa"/>
            <w:gridSpan w:val="5"/>
            <w:tcBorders>
              <w:top w:val="nil"/>
              <w:left w:val="nil"/>
              <w:bottom w:val="nil"/>
              <w:right w:val="nil"/>
            </w:tcBorders>
            <w:shd w:val="clear" w:color="auto" w:fill="auto"/>
            <w:noWrap/>
            <w:hideMark/>
          </w:tcPr>
          <w:p w14:paraId="02F46C12" w14:textId="12149AB7" w:rsidR="00534C50" w:rsidRPr="00534C50" w:rsidRDefault="00534C50" w:rsidP="00534C50">
            <w:pPr>
              <w:rPr>
                <w:rFonts w:ascii="Calibri" w:hAnsi="Calibri" w:cs="Calibri"/>
                <w:color w:val="000000"/>
                <w:kern w:val="0"/>
              </w:rPr>
            </w:pPr>
            <w:r w:rsidRPr="00534C50">
              <w:rPr>
                <w:rFonts w:ascii="Calibri" w:hAnsi="Calibri" w:cs="Calibri"/>
                <w:color w:val="000000"/>
                <w:kern w:val="0"/>
              </w:rPr>
              <w:t>If required extra Supply and laying of cat 6 cables through PVC pipe / casing cappi</w:t>
            </w:r>
            <w:r w:rsidR="008E0A8E">
              <w:rPr>
                <w:rFonts w:ascii="Calibri" w:hAnsi="Calibri" w:cs="Calibri"/>
                <w:color w:val="000000"/>
                <w:kern w:val="0"/>
              </w:rPr>
              <w:t>ng to be charged as actuals @ 90</w:t>
            </w:r>
            <w:r w:rsidRPr="00534C50">
              <w:rPr>
                <w:rFonts w:ascii="Calibri" w:hAnsi="Calibri" w:cs="Calibri"/>
                <w:color w:val="000000"/>
                <w:kern w:val="0"/>
              </w:rPr>
              <w:t>/- per mtr + GST</w:t>
            </w:r>
          </w:p>
        </w:tc>
      </w:tr>
      <w:tr w:rsidR="00A12175" w:rsidRPr="00534C50" w14:paraId="096431C2" w14:textId="77777777" w:rsidTr="00A12175">
        <w:trPr>
          <w:trHeight w:val="174"/>
        </w:trPr>
        <w:tc>
          <w:tcPr>
            <w:tcW w:w="1184" w:type="dxa"/>
            <w:tcBorders>
              <w:top w:val="nil"/>
              <w:left w:val="nil"/>
              <w:bottom w:val="nil"/>
              <w:right w:val="nil"/>
            </w:tcBorders>
            <w:shd w:val="clear" w:color="auto" w:fill="auto"/>
            <w:noWrap/>
            <w:hideMark/>
          </w:tcPr>
          <w:p w14:paraId="13A79709" w14:textId="77777777" w:rsidR="00534C50" w:rsidRPr="00534C50" w:rsidRDefault="00534C50" w:rsidP="00534C50">
            <w:pPr>
              <w:rPr>
                <w:rFonts w:ascii="Calibri" w:hAnsi="Calibri" w:cs="Calibri"/>
                <w:color w:val="000000"/>
                <w:kern w:val="0"/>
              </w:rPr>
            </w:pPr>
          </w:p>
        </w:tc>
        <w:tc>
          <w:tcPr>
            <w:tcW w:w="5078" w:type="dxa"/>
            <w:tcBorders>
              <w:top w:val="nil"/>
              <w:left w:val="nil"/>
              <w:bottom w:val="nil"/>
              <w:right w:val="nil"/>
            </w:tcBorders>
            <w:shd w:val="clear" w:color="auto" w:fill="auto"/>
            <w:noWrap/>
            <w:vAlign w:val="bottom"/>
            <w:hideMark/>
          </w:tcPr>
          <w:p w14:paraId="1F59E31A" w14:textId="77777777" w:rsidR="00534C50" w:rsidRPr="00534C50" w:rsidRDefault="00534C50" w:rsidP="00534C50">
            <w:pPr>
              <w:rPr>
                <w:color w:val="auto"/>
                <w:kern w:val="0"/>
              </w:rPr>
            </w:pPr>
          </w:p>
        </w:tc>
        <w:tc>
          <w:tcPr>
            <w:tcW w:w="1753" w:type="dxa"/>
            <w:tcBorders>
              <w:top w:val="nil"/>
              <w:left w:val="nil"/>
              <w:bottom w:val="nil"/>
              <w:right w:val="nil"/>
            </w:tcBorders>
            <w:shd w:val="clear" w:color="auto" w:fill="auto"/>
            <w:noWrap/>
            <w:vAlign w:val="bottom"/>
            <w:hideMark/>
          </w:tcPr>
          <w:p w14:paraId="566A2413" w14:textId="77777777" w:rsidR="00534C50" w:rsidRPr="00534C50" w:rsidRDefault="00534C50" w:rsidP="00534C50">
            <w:pPr>
              <w:rPr>
                <w:color w:val="auto"/>
                <w:kern w:val="0"/>
              </w:rPr>
            </w:pPr>
          </w:p>
        </w:tc>
        <w:tc>
          <w:tcPr>
            <w:tcW w:w="1186" w:type="dxa"/>
            <w:tcBorders>
              <w:top w:val="nil"/>
              <w:left w:val="nil"/>
              <w:bottom w:val="nil"/>
              <w:right w:val="nil"/>
            </w:tcBorders>
            <w:shd w:val="clear" w:color="auto" w:fill="auto"/>
            <w:noWrap/>
            <w:vAlign w:val="bottom"/>
            <w:hideMark/>
          </w:tcPr>
          <w:p w14:paraId="40F6DF9E"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59ED8DC2" w14:textId="77777777" w:rsidR="00534C50" w:rsidRPr="00534C50" w:rsidRDefault="00534C50" w:rsidP="00534C50">
            <w:pPr>
              <w:rPr>
                <w:color w:val="auto"/>
                <w:kern w:val="0"/>
              </w:rPr>
            </w:pPr>
          </w:p>
        </w:tc>
      </w:tr>
      <w:tr w:rsidR="00534C50" w:rsidRPr="00534C50" w14:paraId="7AD75F89" w14:textId="77777777" w:rsidTr="00A12175">
        <w:trPr>
          <w:trHeight w:val="174"/>
        </w:trPr>
        <w:tc>
          <w:tcPr>
            <w:tcW w:w="6263" w:type="dxa"/>
            <w:gridSpan w:val="2"/>
            <w:tcBorders>
              <w:top w:val="nil"/>
              <w:left w:val="nil"/>
              <w:bottom w:val="nil"/>
              <w:right w:val="nil"/>
            </w:tcBorders>
            <w:shd w:val="clear" w:color="auto" w:fill="auto"/>
            <w:noWrap/>
            <w:hideMark/>
          </w:tcPr>
          <w:p w14:paraId="63D590A1"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If required:-</w:t>
            </w:r>
          </w:p>
        </w:tc>
        <w:tc>
          <w:tcPr>
            <w:tcW w:w="1753" w:type="dxa"/>
            <w:tcBorders>
              <w:top w:val="nil"/>
              <w:left w:val="nil"/>
              <w:bottom w:val="nil"/>
              <w:right w:val="nil"/>
            </w:tcBorders>
            <w:shd w:val="clear" w:color="auto" w:fill="auto"/>
            <w:noWrap/>
            <w:vAlign w:val="bottom"/>
            <w:hideMark/>
          </w:tcPr>
          <w:p w14:paraId="131A5053"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73883FD7"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4D060414" w14:textId="77777777" w:rsidR="00534C50" w:rsidRPr="00534C50" w:rsidRDefault="00534C50" w:rsidP="00534C50">
            <w:pPr>
              <w:rPr>
                <w:color w:val="auto"/>
                <w:kern w:val="0"/>
              </w:rPr>
            </w:pPr>
          </w:p>
        </w:tc>
      </w:tr>
      <w:tr w:rsidR="00534C50" w:rsidRPr="00534C50" w14:paraId="08EC7610" w14:textId="77777777" w:rsidTr="00A12175">
        <w:trPr>
          <w:trHeight w:val="174"/>
        </w:trPr>
        <w:tc>
          <w:tcPr>
            <w:tcW w:w="6263" w:type="dxa"/>
            <w:gridSpan w:val="2"/>
            <w:tcBorders>
              <w:top w:val="nil"/>
              <w:left w:val="nil"/>
              <w:bottom w:val="nil"/>
              <w:right w:val="nil"/>
            </w:tcBorders>
            <w:shd w:val="clear" w:color="auto" w:fill="auto"/>
            <w:noWrap/>
            <w:hideMark/>
          </w:tcPr>
          <w:p w14:paraId="3378F6AB"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1)Display 19'' @7900 + GST</w:t>
            </w:r>
          </w:p>
        </w:tc>
        <w:tc>
          <w:tcPr>
            <w:tcW w:w="1753" w:type="dxa"/>
            <w:tcBorders>
              <w:top w:val="nil"/>
              <w:left w:val="nil"/>
              <w:bottom w:val="nil"/>
              <w:right w:val="nil"/>
            </w:tcBorders>
            <w:shd w:val="clear" w:color="auto" w:fill="auto"/>
            <w:noWrap/>
            <w:vAlign w:val="bottom"/>
            <w:hideMark/>
          </w:tcPr>
          <w:p w14:paraId="429BC72D"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6D34E701"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218F1384" w14:textId="77777777" w:rsidR="00534C50" w:rsidRPr="00534C50" w:rsidRDefault="00534C50" w:rsidP="00534C50">
            <w:pPr>
              <w:rPr>
                <w:color w:val="auto"/>
                <w:kern w:val="0"/>
              </w:rPr>
            </w:pPr>
          </w:p>
        </w:tc>
      </w:tr>
      <w:tr w:rsidR="00534C50" w:rsidRPr="00534C50" w14:paraId="142EC039" w14:textId="77777777" w:rsidTr="00A12175">
        <w:trPr>
          <w:trHeight w:val="174"/>
        </w:trPr>
        <w:tc>
          <w:tcPr>
            <w:tcW w:w="6263" w:type="dxa"/>
            <w:gridSpan w:val="2"/>
            <w:tcBorders>
              <w:top w:val="nil"/>
              <w:left w:val="nil"/>
              <w:bottom w:val="nil"/>
              <w:right w:val="nil"/>
            </w:tcBorders>
            <w:shd w:val="clear" w:color="auto" w:fill="auto"/>
            <w:noWrap/>
            <w:hideMark/>
          </w:tcPr>
          <w:p w14:paraId="727A05BF"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2) Spike Board @ 600/- + GST</w:t>
            </w:r>
          </w:p>
        </w:tc>
        <w:tc>
          <w:tcPr>
            <w:tcW w:w="1753" w:type="dxa"/>
            <w:tcBorders>
              <w:top w:val="nil"/>
              <w:left w:val="nil"/>
              <w:bottom w:val="nil"/>
              <w:right w:val="nil"/>
            </w:tcBorders>
            <w:shd w:val="clear" w:color="auto" w:fill="auto"/>
            <w:noWrap/>
            <w:vAlign w:val="bottom"/>
            <w:hideMark/>
          </w:tcPr>
          <w:p w14:paraId="4E3B6A98"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58752CF2"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224A370D" w14:textId="77777777" w:rsidR="00534C50" w:rsidRPr="00534C50" w:rsidRDefault="00534C50" w:rsidP="00534C50">
            <w:pPr>
              <w:rPr>
                <w:color w:val="auto"/>
                <w:kern w:val="0"/>
              </w:rPr>
            </w:pPr>
          </w:p>
        </w:tc>
      </w:tr>
      <w:tr w:rsidR="00534C50" w:rsidRPr="00534C50" w14:paraId="63F2D87C" w14:textId="77777777" w:rsidTr="00A12175">
        <w:trPr>
          <w:trHeight w:val="174"/>
        </w:trPr>
        <w:tc>
          <w:tcPr>
            <w:tcW w:w="6263" w:type="dxa"/>
            <w:gridSpan w:val="2"/>
            <w:tcBorders>
              <w:top w:val="nil"/>
              <w:left w:val="nil"/>
              <w:bottom w:val="nil"/>
              <w:right w:val="nil"/>
            </w:tcBorders>
            <w:shd w:val="clear" w:color="auto" w:fill="auto"/>
            <w:noWrap/>
            <w:hideMark/>
          </w:tcPr>
          <w:p w14:paraId="6090FDA8"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3) Network Rack @ 2900/- + GST</w:t>
            </w:r>
          </w:p>
        </w:tc>
        <w:tc>
          <w:tcPr>
            <w:tcW w:w="1753" w:type="dxa"/>
            <w:tcBorders>
              <w:top w:val="nil"/>
              <w:left w:val="nil"/>
              <w:bottom w:val="nil"/>
              <w:right w:val="nil"/>
            </w:tcBorders>
            <w:shd w:val="clear" w:color="auto" w:fill="auto"/>
            <w:noWrap/>
            <w:vAlign w:val="bottom"/>
            <w:hideMark/>
          </w:tcPr>
          <w:p w14:paraId="356003A7"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3F78ED8B"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1D3DB91A" w14:textId="77777777" w:rsidR="00534C50" w:rsidRPr="00534C50" w:rsidRDefault="00534C50" w:rsidP="00534C50">
            <w:pPr>
              <w:rPr>
                <w:color w:val="auto"/>
                <w:kern w:val="0"/>
              </w:rPr>
            </w:pPr>
          </w:p>
        </w:tc>
      </w:tr>
      <w:tr w:rsidR="00534C50" w:rsidRPr="00534C50" w14:paraId="53A59614" w14:textId="77777777" w:rsidTr="00A12175">
        <w:trPr>
          <w:trHeight w:val="174"/>
        </w:trPr>
        <w:tc>
          <w:tcPr>
            <w:tcW w:w="6263" w:type="dxa"/>
            <w:gridSpan w:val="2"/>
            <w:tcBorders>
              <w:top w:val="nil"/>
              <w:left w:val="nil"/>
              <w:bottom w:val="nil"/>
              <w:right w:val="nil"/>
            </w:tcBorders>
            <w:shd w:val="clear" w:color="auto" w:fill="auto"/>
            <w:noWrap/>
            <w:hideMark/>
          </w:tcPr>
          <w:p w14:paraId="7667F62B" w14:textId="77777777" w:rsidR="00534C50" w:rsidRPr="00534C50" w:rsidRDefault="00534C50" w:rsidP="00534C50">
            <w:pPr>
              <w:rPr>
                <w:rFonts w:ascii="Calibri" w:hAnsi="Calibri" w:cs="Calibri"/>
                <w:color w:val="000000"/>
                <w:kern w:val="0"/>
              </w:rPr>
            </w:pPr>
            <w:r w:rsidRPr="00534C50">
              <w:rPr>
                <w:rFonts w:ascii="Calibri" w:hAnsi="Calibri" w:cs="Calibri"/>
                <w:color w:val="000000"/>
                <w:kern w:val="0"/>
              </w:rPr>
              <w:t>4) HDMI cable (3mtrs) @ 550/- + GST</w:t>
            </w:r>
          </w:p>
        </w:tc>
        <w:tc>
          <w:tcPr>
            <w:tcW w:w="1753" w:type="dxa"/>
            <w:tcBorders>
              <w:top w:val="nil"/>
              <w:left w:val="nil"/>
              <w:bottom w:val="nil"/>
              <w:right w:val="nil"/>
            </w:tcBorders>
            <w:shd w:val="clear" w:color="auto" w:fill="auto"/>
            <w:noWrap/>
            <w:vAlign w:val="bottom"/>
            <w:hideMark/>
          </w:tcPr>
          <w:p w14:paraId="0D5BC9C2" w14:textId="77777777" w:rsidR="00534C50" w:rsidRPr="00534C50" w:rsidRDefault="00534C50" w:rsidP="00534C50">
            <w:pPr>
              <w:rPr>
                <w:rFonts w:ascii="Calibri" w:hAnsi="Calibri" w:cs="Calibri"/>
                <w:color w:val="000000"/>
                <w:kern w:val="0"/>
              </w:rPr>
            </w:pPr>
          </w:p>
        </w:tc>
        <w:tc>
          <w:tcPr>
            <w:tcW w:w="1186" w:type="dxa"/>
            <w:tcBorders>
              <w:top w:val="nil"/>
              <w:left w:val="nil"/>
              <w:bottom w:val="nil"/>
              <w:right w:val="nil"/>
            </w:tcBorders>
            <w:shd w:val="clear" w:color="auto" w:fill="auto"/>
            <w:noWrap/>
            <w:vAlign w:val="bottom"/>
            <w:hideMark/>
          </w:tcPr>
          <w:p w14:paraId="1557CDF4" w14:textId="77777777" w:rsidR="00534C50" w:rsidRPr="00534C50" w:rsidRDefault="00534C50" w:rsidP="00534C50">
            <w:pPr>
              <w:rPr>
                <w:color w:val="auto"/>
                <w:kern w:val="0"/>
              </w:rPr>
            </w:pPr>
          </w:p>
        </w:tc>
        <w:tc>
          <w:tcPr>
            <w:tcW w:w="1185" w:type="dxa"/>
            <w:tcBorders>
              <w:top w:val="nil"/>
              <w:left w:val="nil"/>
              <w:bottom w:val="nil"/>
              <w:right w:val="nil"/>
            </w:tcBorders>
            <w:shd w:val="clear" w:color="auto" w:fill="auto"/>
            <w:noWrap/>
            <w:vAlign w:val="bottom"/>
            <w:hideMark/>
          </w:tcPr>
          <w:p w14:paraId="6484BF23" w14:textId="77777777" w:rsidR="00534C50" w:rsidRPr="00534C50" w:rsidRDefault="00534C50" w:rsidP="00534C50">
            <w:pPr>
              <w:rPr>
                <w:color w:val="auto"/>
                <w:kern w:val="0"/>
              </w:rPr>
            </w:pPr>
          </w:p>
        </w:tc>
      </w:tr>
    </w:tbl>
    <w:p w14:paraId="7B022F68" w14:textId="77777777"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522AFAFE" w:rsidR="000A7065" w:rsidRDefault="000A7065" w:rsidP="000A7065">
      <w:pPr>
        <w:rPr>
          <w:sz w:val="16"/>
          <w:szCs w:val="16"/>
        </w:rPr>
      </w:pPr>
    </w:p>
    <w:p w14:paraId="55EBCC5F" w14:textId="77777777" w:rsidR="00A12175" w:rsidRPr="00C35BDB" w:rsidRDefault="00A1217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EB4C3" w14:textId="77777777" w:rsidR="00524485" w:rsidRDefault="00524485" w:rsidP="00A1778F">
      <w:r>
        <w:separator/>
      </w:r>
    </w:p>
  </w:endnote>
  <w:endnote w:type="continuationSeparator" w:id="0">
    <w:p w14:paraId="78979C8B" w14:textId="77777777" w:rsidR="00524485" w:rsidRDefault="0052448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F1D2B" w14:textId="77777777" w:rsidR="00524485" w:rsidRDefault="00524485" w:rsidP="00A1778F">
      <w:r>
        <w:separator/>
      </w:r>
    </w:p>
  </w:footnote>
  <w:footnote w:type="continuationSeparator" w:id="0">
    <w:p w14:paraId="1924D884" w14:textId="77777777" w:rsidR="00524485" w:rsidRDefault="0052448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524485"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5B23"/>
    <w:rsid w:val="004A6AE0"/>
    <w:rsid w:val="004A6DBA"/>
    <w:rsid w:val="004A73DC"/>
    <w:rsid w:val="004A74EF"/>
    <w:rsid w:val="004B0C00"/>
    <w:rsid w:val="004B71BA"/>
    <w:rsid w:val="004C0687"/>
    <w:rsid w:val="004C6278"/>
    <w:rsid w:val="004D2272"/>
    <w:rsid w:val="004E6AC2"/>
    <w:rsid w:val="004F2341"/>
    <w:rsid w:val="004F2519"/>
    <w:rsid w:val="004F79F2"/>
    <w:rsid w:val="005200E8"/>
    <w:rsid w:val="00520876"/>
    <w:rsid w:val="00524485"/>
    <w:rsid w:val="0052452F"/>
    <w:rsid w:val="005270B9"/>
    <w:rsid w:val="0053208F"/>
    <w:rsid w:val="005346D1"/>
    <w:rsid w:val="00534C50"/>
    <w:rsid w:val="00534FE5"/>
    <w:rsid w:val="00541A51"/>
    <w:rsid w:val="0054299B"/>
    <w:rsid w:val="00562334"/>
    <w:rsid w:val="005624AF"/>
    <w:rsid w:val="00563743"/>
    <w:rsid w:val="005656E4"/>
    <w:rsid w:val="005748A2"/>
    <w:rsid w:val="00575FFE"/>
    <w:rsid w:val="005807E9"/>
    <w:rsid w:val="0059057E"/>
    <w:rsid w:val="00594A00"/>
    <w:rsid w:val="0059600B"/>
    <w:rsid w:val="00597786"/>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53C31"/>
    <w:rsid w:val="0076339B"/>
    <w:rsid w:val="00772274"/>
    <w:rsid w:val="007740CE"/>
    <w:rsid w:val="00781D1E"/>
    <w:rsid w:val="00790527"/>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27DAA"/>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B0F2E"/>
    <w:rsid w:val="00ED6A16"/>
    <w:rsid w:val="00ED6B3E"/>
    <w:rsid w:val="00EE1FE4"/>
    <w:rsid w:val="00F01242"/>
    <w:rsid w:val="00F01625"/>
    <w:rsid w:val="00F031D7"/>
    <w:rsid w:val="00F073BE"/>
    <w:rsid w:val="00F20D95"/>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14</cp:revision>
  <cp:lastPrinted>2023-08-01T10:31:00Z</cp:lastPrinted>
  <dcterms:created xsi:type="dcterms:W3CDTF">2023-09-06T12:18:00Z</dcterms:created>
  <dcterms:modified xsi:type="dcterms:W3CDTF">2023-09-21T10:20:00Z</dcterms:modified>
</cp:coreProperties>
</file>