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23C5B633"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proofErr w:type="spellStart"/>
      <w:r w:rsidR="005C0354">
        <w:rPr>
          <w:sz w:val="24"/>
          <w:szCs w:val="24"/>
        </w:rPr>
        <w:t>Amonkar</w:t>
      </w:r>
      <w:proofErr w:type="spellEnd"/>
      <w:r w:rsidR="005C0354">
        <w:rPr>
          <w:sz w:val="24"/>
          <w:szCs w:val="24"/>
        </w:rPr>
        <w:t xml:space="preserve"> 410</w:t>
      </w:r>
    </w:p>
    <w:p w14:paraId="3F5231D2" w14:textId="196C093B"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5C0354">
        <w:rPr>
          <w:sz w:val="24"/>
          <w:szCs w:val="24"/>
        </w:rPr>
        <w:t>30</w:t>
      </w:r>
      <w:r w:rsidR="00271D37">
        <w:rPr>
          <w:sz w:val="24"/>
          <w:szCs w:val="24"/>
        </w:rPr>
        <w:t>/</w:t>
      </w:r>
      <w:r w:rsidR="00B51AEB">
        <w:rPr>
          <w:sz w:val="24"/>
          <w:szCs w:val="24"/>
        </w:rPr>
        <w:t>0</w:t>
      </w:r>
      <w:r w:rsidR="005C0354">
        <w:rPr>
          <w:sz w:val="24"/>
          <w:szCs w:val="24"/>
        </w:rPr>
        <w:t>1</w:t>
      </w:r>
      <w:r w:rsidR="00CE1904" w:rsidRPr="007A093B">
        <w:rPr>
          <w:sz w:val="24"/>
          <w:szCs w:val="24"/>
        </w:rPr>
        <w:t>/20</w:t>
      </w:r>
      <w:r w:rsidR="005C0354">
        <w:rPr>
          <w:sz w:val="24"/>
          <w:szCs w:val="24"/>
        </w:rPr>
        <w:t>24</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3A88A0C6" w14:textId="18D67776" w:rsidR="00271D37" w:rsidRDefault="00820E7F" w:rsidP="005C517E">
      <w:pPr>
        <w:tabs>
          <w:tab w:val="left" w:pos="1909"/>
          <w:tab w:val="left" w:pos="2025"/>
        </w:tabs>
        <w:rPr>
          <w:b/>
          <w:sz w:val="24"/>
          <w:szCs w:val="24"/>
        </w:rPr>
      </w:pPr>
      <w:r>
        <w:rPr>
          <w:b/>
          <w:sz w:val="24"/>
          <w:szCs w:val="24"/>
        </w:rPr>
        <w:t xml:space="preserve">K </w:t>
      </w:r>
      <w:proofErr w:type="spellStart"/>
      <w:r>
        <w:rPr>
          <w:b/>
          <w:sz w:val="24"/>
          <w:szCs w:val="24"/>
        </w:rPr>
        <w:t>Amonkar</w:t>
      </w:r>
      <w:proofErr w:type="spellEnd"/>
      <w:r w:rsidR="00410690">
        <w:rPr>
          <w:b/>
          <w:sz w:val="24"/>
          <w:szCs w:val="24"/>
        </w:rPr>
        <w:t xml:space="preserve"> &amp; Associates</w:t>
      </w:r>
    </w:p>
    <w:p w14:paraId="15D2770B" w14:textId="74534B9C"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2ED3C5E0"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0E18518E"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tbl>
      <w:tblPr>
        <w:tblW w:w="10323" w:type="dxa"/>
        <w:tblLook w:val="04A0" w:firstRow="1" w:lastRow="0" w:firstColumn="1" w:lastColumn="0" w:noHBand="0" w:noVBand="1"/>
      </w:tblPr>
      <w:tblGrid>
        <w:gridCol w:w="1595"/>
        <w:gridCol w:w="3697"/>
        <w:gridCol w:w="1608"/>
        <w:gridCol w:w="1658"/>
        <w:gridCol w:w="1765"/>
      </w:tblGrid>
      <w:tr w:rsidR="007B3C84" w:rsidRPr="007B3C84" w14:paraId="7D58F735" w14:textId="77777777" w:rsidTr="007B3C84">
        <w:trPr>
          <w:trHeight w:val="350"/>
        </w:trPr>
        <w:tc>
          <w:tcPr>
            <w:tcW w:w="15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F9307D" w14:textId="77777777" w:rsidR="007B3C84" w:rsidRPr="007B3C84" w:rsidRDefault="007B3C84" w:rsidP="007B3C84">
            <w:pPr>
              <w:jc w:val="center"/>
              <w:rPr>
                <w:rFonts w:ascii="Calibri" w:hAnsi="Calibri" w:cs="Calibri"/>
                <w:b/>
                <w:bCs/>
                <w:color w:val="000000"/>
                <w:kern w:val="0"/>
              </w:rPr>
            </w:pPr>
            <w:bookmarkStart w:id="0" w:name="_GoBack"/>
            <w:bookmarkEnd w:id="0"/>
            <w:r w:rsidRPr="007B3C84">
              <w:rPr>
                <w:rFonts w:ascii="Calibri" w:hAnsi="Calibri" w:cs="Calibri"/>
                <w:b/>
                <w:bCs/>
                <w:color w:val="000000"/>
                <w:kern w:val="0"/>
              </w:rPr>
              <w:t>SR NO</w:t>
            </w:r>
          </w:p>
        </w:tc>
        <w:tc>
          <w:tcPr>
            <w:tcW w:w="3697" w:type="dxa"/>
            <w:tcBorders>
              <w:top w:val="single" w:sz="4" w:space="0" w:color="auto"/>
              <w:left w:val="nil"/>
              <w:bottom w:val="single" w:sz="4" w:space="0" w:color="auto"/>
              <w:right w:val="single" w:sz="4" w:space="0" w:color="auto"/>
            </w:tcBorders>
            <w:shd w:val="clear" w:color="auto" w:fill="auto"/>
            <w:vAlign w:val="center"/>
            <w:hideMark/>
          </w:tcPr>
          <w:p w14:paraId="44C61A3B" w14:textId="77777777" w:rsidR="007B3C84" w:rsidRPr="007B3C84" w:rsidRDefault="007B3C84" w:rsidP="007B3C84">
            <w:pPr>
              <w:jc w:val="center"/>
              <w:rPr>
                <w:rFonts w:ascii="Calibri" w:hAnsi="Calibri" w:cs="Calibri"/>
                <w:b/>
                <w:bCs/>
                <w:color w:val="000000"/>
                <w:kern w:val="0"/>
              </w:rPr>
            </w:pPr>
            <w:r w:rsidRPr="007B3C84">
              <w:rPr>
                <w:rFonts w:ascii="Calibri" w:hAnsi="Calibri" w:cs="Calibri"/>
                <w:b/>
                <w:bCs/>
                <w:color w:val="000000"/>
                <w:kern w:val="0"/>
              </w:rPr>
              <w:t>ITEM DESCRIPTION</w:t>
            </w:r>
          </w:p>
        </w:tc>
        <w:tc>
          <w:tcPr>
            <w:tcW w:w="1608" w:type="dxa"/>
            <w:tcBorders>
              <w:top w:val="single" w:sz="4" w:space="0" w:color="auto"/>
              <w:left w:val="nil"/>
              <w:bottom w:val="single" w:sz="4" w:space="0" w:color="auto"/>
              <w:right w:val="single" w:sz="4" w:space="0" w:color="auto"/>
            </w:tcBorders>
            <w:shd w:val="clear" w:color="auto" w:fill="auto"/>
            <w:vAlign w:val="center"/>
            <w:hideMark/>
          </w:tcPr>
          <w:p w14:paraId="7EE915C8" w14:textId="77777777" w:rsidR="007B3C84" w:rsidRPr="007B3C84" w:rsidRDefault="007B3C84" w:rsidP="007B3C84">
            <w:pPr>
              <w:jc w:val="center"/>
              <w:rPr>
                <w:rFonts w:ascii="Calibri" w:hAnsi="Calibri" w:cs="Calibri"/>
                <w:b/>
                <w:bCs/>
                <w:color w:val="000000"/>
                <w:kern w:val="0"/>
              </w:rPr>
            </w:pPr>
            <w:r w:rsidRPr="007B3C84">
              <w:rPr>
                <w:rFonts w:ascii="Calibri" w:hAnsi="Calibri" w:cs="Calibri"/>
                <w:b/>
                <w:bCs/>
                <w:color w:val="000000"/>
                <w:kern w:val="0"/>
              </w:rPr>
              <w:t>QTY</w:t>
            </w:r>
          </w:p>
        </w:tc>
        <w:tc>
          <w:tcPr>
            <w:tcW w:w="1657" w:type="dxa"/>
            <w:tcBorders>
              <w:top w:val="single" w:sz="4" w:space="0" w:color="auto"/>
              <w:left w:val="nil"/>
              <w:bottom w:val="single" w:sz="4" w:space="0" w:color="auto"/>
              <w:right w:val="single" w:sz="4" w:space="0" w:color="auto"/>
            </w:tcBorders>
            <w:shd w:val="clear" w:color="auto" w:fill="auto"/>
            <w:vAlign w:val="center"/>
            <w:hideMark/>
          </w:tcPr>
          <w:p w14:paraId="4EF59D61" w14:textId="77777777" w:rsidR="007B3C84" w:rsidRPr="007B3C84" w:rsidRDefault="007B3C84" w:rsidP="007B3C84">
            <w:pPr>
              <w:jc w:val="center"/>
              <w:rPr>
                <w:rFonts w:ascii="Calibri" w:hAnsi="Calibri" w:cs="Calibri"/>
                <w:b/>
                <w:bCs/>
                <w:color w:val="000000"/>
                <w:kern w:val="0"/>
              </w:rPr>
            </w:pPr>
            <w:r w:rsidRPr="007B3C84">
              <w:rPr>
                <w:rFonts w:ascii="Calibri" w:hAnsi="Calibri" w:cs="Calibri"/>
                <w:b/>
                <w:bCs/>
                <w:color w:val="000000"/>
                <w:kern w:val="0"/>
              </w:rPr>
              <w:t>PRICE</w:t>
            </w:r>
          </w:p>
        </w:tc>
        <w:tc>
          <w:tcPr>
            <w:tcW w:w="1765" w:type="dxa"/>
            <w:tcBorders>
              <w:top w:val="single" w:sz="4" w:space="0" w:color="auto"/>
              <w:left w:val="nil"/>
              <w:bottom w:val="single" w:sz="4" w:space="0" w:color="auto"/>
              <w:right w:val="single" w:sz="4" w:space="0" w:color="auto"/>
            </w:tcBorders>
            <w:shd w:val="clear" w:color="auto" w:fill="auto"/>
            <w:vAlign w:val="center"/>
            <w:hideMark/>
          </w:tcPr>
          <w:p w14:paraId="3FA378AA" w14:textId="77777777" w:rsidR="007B3C84" w:rsidRPr="007B3C84" w:rsidRDefault="007B3C84" w:rsidP="007B3C84">
            <w:pPr>
              <w:jc w:val="center"/>
              <w:rPr>
                <w:rFonts w:ascii="Calibri" w:hAnsi="Calibri" w:cs="Calibri"/>
                <w:b/>
                <w:bCs/>
                <w:color w:val="000000"/>
                <w:kern w:val="0"/>
              </w:rPr>
            </w:pPr>
            <w:r w:rsidRPr="007B3C84">
              <w:rPr>
                <w:rFonts w:ascii="Calibri" w:hAnsi="Calibri" w:cs="Calibri"/>
                <w:b/>
                <w:bCs/>
                <w:color w:val="000000"/>
                <w:kern w:val="0"/>
              </w:rPr>
              <w:t>AMOUNT</w:t>
            </w:r>
          </w:p>
        </w:tc>
      </w:tr>
      <w:tr w:rsidR="007B3C84" w:rsidRPr="007B3C84" w14:paraId="079C8980" w14:textId="77777777" w:rsidTr="007B3C84">
        <w:trPr>
          <w:trHeight w:val="700"/>
        </w:trPr>
        <w:tc>
          <w:tcPr>
            <w:tcW w:w="1595" w:type="dxa"/>
            <w:tcBorders>
              <w:top w:val="nil"/>
              <w:left w:val="single" w:sz="4" w:space="0" w:color="auto"/>
              <w:bottom w:val="single" w:sz="4" w:space="0" w:color="auto"/>
              <w:right w:val="single" w:sz="4" w:space="0" w:color="auto"/>
            </w:tcBorders>
            <w:shd w:val="clear" w:color="auto" w:fill="auto"/>
            <w:vAlign w:val="center"/>
            <w:hideMark/>
          </w:tcPr>
          <w:p w14:paraId="5910AA35" w14:textId="77777777" w:rsidR="007B3C84" w:rsidRPr="007B3C84" w:rsidRDefault="007B3C84" w:rsidP="007B3C84">
            <w:pPr>
              <w:jc w:val="center"/>
              <w:rPr>
                <w:rFonts w:ascii="Calibri" w:hAnsi="Calibri" w:cs="Calibri"/>
                <w:color w:val="000000"/>
                <w:kern w:val="0"/>
              </w:rPr>
            </w:pPr>
            <w:r w:rsidRPr="007B3C84">
              <w:rPr>
                <w:rFonts w:ascii="Calibri" w:hAnsi="Calibri" w:cs="Calibri"/>
                <w:color w:val="000000"/>
                <w:kern w:val="0"/>
              </w:rPr>
              <w:t>1</w:t>
            </w:r>
          </w:p>
        </w:tc>
        <w:tc>
          <w:tcPr>
            <w:tcW w:w="3697" w:type="dxa"/>
            <w:tcBorders>
              <w:top w:val="nil"/>
              <w:left w:val="nil"/>
              <w:bottom w:val="single" w:sz="4" w:space="0" w:color="auto"/>
              <w:right w:val="single" w:sz="4" w:space="0" w:color="auto"/>
            </w:tcBorders>
            <w:shd w:val="clear" w:color="auto" w:fill="auto"/>
            <w:vAlign w:val="center"/>
            <w:hideMark/>
          </w:tcPr>
          <w:p w14:paraId="6F5E9A21" w14:textId="6CFB2F10" w:rsidR="007B3C84" w:rsidRPr="007B3C84" w:rsidRDefault="007B3C84" w:rsidP="007B3C84">
            <w:pPr>
              <w:jc w:val="center"/>
              <w:rPr>
                <w:rFonts w:ascii="Calibri" w:hAnsi="Calibri" w:cs="Calibri"/>
                <w:color w:val="000000"/>
                <w:kern w:val="0"/>
              </w:rPr>
            </w:pPr>
            <w:r w:rsidRPr="007B3C84">
              <w:rPr>
                <w:rFonts w:ascii="Calibri" w:hAnsi="Calibri" w:cs="Calibri"/>
                <w:color w:val="000000"/>
                <w:kern w:val="0"/>
              </w:rPr>
              <w:t xml:space="preserve">6KVA Fuji Electric Online UPS with build in isolation transformer with backup using Exide SMF 26 ah batteries 16 </w:t>
            </w:r>
            <w:proofErr w:type="spellStart"/>
            <w:r w:rsidRPr="007B3C84">
              <w:rPr>
                <w:rFonts w:ascii="Calibri" w:hAnsi="Calibri" w:cs="Calibri"/>
                <w:color w:val="000000"/>
                <w:kern w:val="0"/>
              </w:rPr>
              <w:t>nos</w:t>
            </w:r>
            <w:proofErr w:type="spellEnd"/>
          </w:p>
        </w:tc>
        <w:tc>
          <w:tcPr>
            <w:tcW w:w="1608" w:type="dxa"/>
            <w:tcBorders>
              <w:top w:val="nil"/>
              <w:left w:val="nil"/>
              <w:bottom w:val="nil"/>
              <w:right w:val="single" w:sz="4" w:space="0" w:color="auto"/>
            </w:tcBorders>
            <w:shd w:val="clear" w:color="auto" w:fill="auto"/>
            <w:vAlign w:val="center"/>
            <w:hideMark/>
          </w:tcPr>
          <w:p w14:paraId="1B4BCCE4" w14:textId="77777777" w:rsidR="007B3C84" w:rsidRPr="007B3C84" w:rsidRDefault="007B3C84" w:rsidP="007B3C84">
            <w:pPr>
              <w:jc w:val="center"/>
              <w:rPr>
                <w:rFonts w:ascii="Calibri" w:hAnsi="Calibri" w:cs="Calibri"/>
                <w:color w:val="000000"/>
                <w:kern w:val="0"/>
              </w:rPr>
            </w:pPr>
            <w:r w:rsidRPr="007B3C84">
              <w:rPr>
                <w:rFonts w:ascii="Calibri" w:hAnsi="Calibri" w:cs="Calibri"/>
                <w:color w:val="000000"/>
                <w:kern w:val="0"/>
              </w:rPr>
              <w:t>1</w:t>
            </w:r>
          </w:p>
        </w:tc>
        <w:tc>
          <w:tcPr>
            <w:tcW w:w="1657" w:type="dxa"/>
            <w:tcBorders>
              <w:top w:val="nil"/>
              <w:left w:val="nil"/>
              <w:bottom w:val="nil"/>
              <w:right w:val="single" w:sz="4" w:space="0" w:color="auto"/>
            </w:tcBorders>
            <w:shd w:val="clear" w:color="auto" w:fill="auto"/>
            <w:vAlign w:val="center"/>
            <w:hideMark/>
          </w:tcPr>
          <w:p w14:paraId="460005B1" w14:textId="77777777" w:rsidR="007B3C84" w:rsidRPr="007B3C84" w:rsidRDefault="007B3C84" w:rsidP="007B3C84">
            <w:pPr>
              <w:jc w:val="center"/>
              <w:rPr>
                <w:rFonts w:ascii="Calibri" w:hAnsi="Calibri" w:cs="Calibri"/>
                <w:color w:val="000000"/>
                <w:kern w:val="0"/>
              </w:rPr>
            </w:pPr>
            <w:r w:rsidRPr="007B3C84">
              <w:rPr>
                <w:rFonts w:ascii="Calibri" w:hAnsi="Calibri" w:cs="Calibri"/>
                <w:color w:val="000000"/>
                <w:kern w:val="0"/>
              </w:rPr>
              <w:t>139830</w:t>
            </w:r>
          </w:p>
        </w:tc>
        <w:tc>
          <w:tcPr>
            <w:tcW w:w="1765" w:type="dxa"/>
            <w:tcBorders>
              <w:top w:val="nil"/>
              <w:left w:val="nil"/>
              <w:bottom w:val="nil"/>
              <w:right w:val="single" w:sz="4" w:space="0" w:color="auto"/>
            </w:tcBorders>
            <w:shd w:val="clear" w:color="auto" w:fill="auto"/>
            <w:vAlign w:val="center"/>
            <w:hideMark/>
          </w:tcPr>
          <w:p w14:paraId="09E7405B" w14:textId="77777777" w:rsidR="007B3C84" w:rsidRPr="007B3C84" w:rsidRDefault="007B3C84" w:rsidP="007B3C84">
            <w:pPr>
              <w:jc w:val="center"/>
              <w:rPr>
                <w:rFonts w:ascii="Calibri" w:hAnsi="Calibri" w:cs="Calibri"/>
                <w:color w:val="000000"/>
                <w:kern w:val="0"/>
              </w:rPr>
            </w:pPr>
            <w:r w:rsidRPr="007B3C84">
              <w:rPr>
                <w:rFonts w:ascii="Calibri" w:hAnsi="Calibri" w:cs="Calibri"/>
                <w:color w:val="000000"/>
                <w:kern w:val="0"/>
              </w:rPr>
              <w:t>139830</w:t>
            </w:r>
          </w:p>
        </w:tc>
      </w:tr>
      <w:tr w:rsidR="007B3C84" w:rsidRPr="007B3C84" w14:paraId="12E3B0FF" w14:textId="77777777" w:rsidTr="007B3C84">
        <w:trPr>
          <w:trHeight w:val="121"/>
        </w:trPr>
        <w:tc>
          <w:tcPr>
            <w:tcW w:w="8558" w:type="dxa"/>
            <w:gridSpan w:val="4"/>
            <w:tcBorders>
              <w:top w:val="single" w:sz="4" w:space="0" w:color="auto"/>
              <w:left w:val="single" w:sz="4" w:space="0" w:color="auto"/>
              <w:bottom w:val="single" w:sz="4" w:space="0" w:color="auto"/>
              <w:right w:val="nil"/>
            </w:tcBorders>
            <w:shd w:val="clear" w:color="auto" w:fill="auto"/>
            <w:vAlign w:val="center"/>
            <w:hideMark/>
          </w:tcPr>
          <w:p w14:paraId="1B53ADF2" w14:textId="77777777" w:rsidR="007B3C84" w:rsidRPr="007B3C84" w:rsidRDefault="007B3C84" w:rsidP="007B3C84">
            <w:pPr>
              <w:jc w:val="center"/>
              <w:rPr>
                <w:rFonts w:ascii="Calibri" w:hAnsi="Calibri" w:cs="Calibri"/>
                <w:b/>
                <w:bCs/>
                <w:color w:val="000000"/>
                <w:kern w:val="0"/>
              </w:rPr>
            </w:pPr>
            <w:r w:rsidRPr="007B3C84">
              <w:rPr>
                <w:rFonts w:ascii="Calibri" w:hAnsi="Calibri" w:cs="Calibri"/>
                <w:b/>
                <w:bCs/>
                <w:color w:val="000000"/>
                <w:kern w:val="0"/>
              </w:rPr>
              <w:t>Total</w:t>
            </w:r>
          </w:p>
        </w:tc>
        <w:tc>
          <w:tcPr>
            <w:tcW w:w="17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44EA76" w14:textId="77777777" w:rsidR="007B3C84" w:rsidRPr="007B3C84" w:rsidRDefault="007B3C84" w:rsidP="007B3C84">
            <w:pPr>
              <w:jc w:val="center"/>
              <w:rPr>
                <w:rFonts w:ascii="Calibri" w:hAnsi="Calibri" w:cs="Calibri"/>
                <w:b/>
                <w:bCs/>
                <w:color w:val="000000"/>
                <w:kern w:val="0"/>
              </w:rPr>
            </w:pPr>
            <w:r w:rsidRPr="007B3C84">
              <w:rPr>
                <w:rFonts w:ascii="Calibri" w:hAnsi="Calibri" w:cs="Calibri"/>
                <w:b/>
                <w:bCs/>
                <w:color w:val="000000"/>
                <w:kern w:val="0"/>
              </w:rPr>
              <w:t>139830</w:t>
            </w:r>
          </w:p>
        </w:tc>
      </w:tr>
      <w:tr w:rsidR="007B3C84" w:rsidRPr="007B3C84" w14:paraId="3A0C4488" w14:textId="77777777" w:rsidTr="007B3C84">
        <w:trPr>
          <w:trHeight w:val="121"/>
        </w:trPr>
        <w:tc>
          <w:tcPr>
            <w:tcW w:w="8558" w:type="dxa"/>
            <w:gridSpan w:val="4"/>
            <w:tcBorders>
              <w:top w:val="single" w:sz="4" w:space="0" w:color="auto"/>
              <w:left w:val="single" w:sz="4" w:space="0" w:color="auto"/>
              <w:bottom w:val="single" w:sz="4" w:space="0" w:color="auto"/>
              <w:right w:val="nil"/>
            </w:tcBorders>
            <w:shd w:val="clear" w:color="auto" w:fill="auto"/>
            <w:vAlign w:val="center"/>
            <w:hideMark/>
          </w:tcPr>
          <w:p w14:paraId="4409F17D" w14:textId="77777777" w:rsidR="007B3C84" w:rsidRPr="007B3C84" w:rsidRDefault="007B3C84" w:rsidP="007B3C84">
            <w:pPr>
              <w:jc w:val="center"/>
              <w:rPr>
                <w:rFonts w:ascii="Calibri" w:hAnsi="Calibri" w:cs="Calibri"/>
                <w:b/>
                <w:bCs/>
                <w:color w:val="000000"/>
                <w:kern w:val="0"/>
              </w:rPr>
            </w:pPr>
            <w:r w:rsidRPr="007B3C84">
              <w:rPr>
                <w:rFonts w:ascii="Calibri" w:hAnsi="Calibri" w:cs="Calibri"/>
                <w:b/>
                <w:bCs/>
                <w:color w:val="000000"/>
                <w:kern w:val="0"/>
              </w:rPr>
              <w:t>CGST 9%</w:t>
            </w:r>
          </w:p>
        </w:tc>
        <w:tc>
          <w:tcPr>
            <w:tcW w:w="1765" w:type="dxa"/>
            <w:tcBorders>
              <w:top w:val="nil"/>
              <w:left w:val="single" w:sz="4" w:space="0" w:color="auto"/>
              <w:bottom w:val="single" w:sz="4" w:space="0" w:color="auto"/>
              <w:right w:val="single" w:sz="4" w:space="0" w:color="auto"/>
            </w:tcBorders>
            <w:shd w:val="clear" w:color="auto" w:fill="auto"/>
            <w:vAlign w:val="center"/>
            <w:hideMark/>
          </w:tcPr>
          <w:p w14:paraId="4C8233DB" w14:textId="77777777" w:rsidR="007B3C84" w:rsidRPr="007B3C84" w:rsidRDefault="007B3C84" w:rsidP="007B3C84">
            <w:pPr>
              <w:jc w:val="center"/>
              <w:rPr>
                <w:rFonts w:ascii="Calibri" w:hAnsi="Calibri" w:cs="Calibri"/>
                <w:b/>
                <w:bCs/>
                <w:color w:val="000000"/>
                <w:kern w:val="0"/>
              </w:rPr>
            </w:pPr>
            <w:r w:rsidRPr="007B3C84">
              <w:rPr>
                <w:rFonts w:ascii="Calibri" w:hAnsi="Calibri" w:cs="Calibri"/>
                <w:b/>
                <w:bCs/>
                <w:color w:val="000000"/>
                <w:kern w:val="0"/>
              </w:rPr>
              <w:t>12585</w:t>
            </w:r>
          </w:p>
        </w:tc>
      </w:tr>
      <w:tr w:rsidR="007B3C84" w:rsidRPr="007B3C84" w14:paraId="6FFFB8A9" w14:textId="77777777" w:rsidTr="007B3C84">
        <w:trPr>
          <w:trHeight w:val="121"/>
        </w:trPr>
        <w:tc>
          <w:tcPr>
            <w:tcW w:w="8558" w:type="dxa"/>
            <w:gridSpan w:val="4"/>
            <w:tcBorders>
              <w:top w:val="single" w:sz="4" w:space="0" w:color="auto"/>
              <w:left w:val="single" w:sz="4" w:space="0" w:color="auto"/>
              <w:bottom w:val="single" w:sz="4" w:space="0" w:color="auto"/>
              <w:right w:val="nil"/>
            </w:tcBorders>
            <w:shd w:val="clear" w:color="auto" w:fill="auto"/>
            <w:vAlign w:val="center"/>
            <w:hideMark/>
          </w:tcPr>
          <w:p w14:paraId="03ADE56F" w14:textId="77777777" w:rsidR="007B3C84" w:rsidRPr="007B3C84" w:rsidRDefault="007B3C84" w:rsidP="007B3C84">
            <w:pPr>
              <w:jc w:val="center"/>
              <w:rPr>
                <w:rFonts w:ascii="Calibri" w:hAnsi="Calibri" w:cs="Calibri"/>
                <w:b/>
                <w:bCs/>
                <w:color w:val="000000"/>
                <w:kern w:val="0"/>
              </w:rPr>
            </w:pPr>
            <w:r w:rsidRPr="007B3C84">
              <w:rPr>
                <w:rFonts w:ascii="Calibri" w:hAnsi="Calibri" w:cs="Calibri"/>
                <w:b/>
                <w:bCs/>
                <w:color w:val="000000"/>
                <w:kern w:val="0"/>
              </w:rPr>
              <w:t>SGST 9%</w:t>
            </w:r>
          </w:p>
        </w:tc>
        <w:tc>
          <w:tcPr>
            <w:tcW w:w="1765" w:type="dxa"/>
            <w:tcBorders>
              <w:top w:val="nil"/>
              <w:left w:val="single" w:sz="4" w:space="0" w:color="auto"/>
              <w:bottom w:val="single" w:sz="4" w:space="0" w:color="auto"/>
              <w:right w:val="single" w:sz="4" w:space="0" w:color="auto"/>
            </w:tcBorders>
            <w:shd w:val="clear" w:color="auto" w:fill="auto"/>
            <w:vAlign w:val="center"/>
            <w:hideMark/>
          </w:tcPr>
          <w:p w14:paraId="41478680" w14:textId="77777777" w:rsidR="007B3C84" w:rsidRPr="007B3C84" w:rsidRDefault="007B3C84" w:rsidP="007B3C84">
            <w:pPr>
              <w:jc w:val="center"/>
              <w:rPr>
                <w:rFonts w:ascii="Calibri" w:hAnsi="Calibri" w:cs="Calibri"/>
                <w:b/>
                <w:bCs/>
                <w:color w:val="000000"/>
                <w:kern w:val="0"/>
              </w:rPr>
            </w:pPr>
            <w:r w:rsidRPr="007B3C84">
              <w:rPr>
                <w:rFonts w:ascii="Calibri" w:hAnsi="Calibri" w:cs="Calibri"/>
                <w:b/>
                <w:bCs/>
                <w:color w:val="000000"/>
                <w:kern w:val="0"/>
              </w:rPr>
              <w:t>12585</w:t>
            </w:r>
          </w:p>
        </w:tc>
      </w:tr>
      <w:tr w:rsidR="007B3C84" w:rsidRPr="007B3C84" w14:paraId="10955976" w14:textId="77777777" w:rsidTr="007B3C84">
        <w:trPr>
          <w:trHeight w:val="121"/>
        </w:trPr>
        <w:tc>
          <w:tcPr>
            <w:tcW w:w="8558" w:type="dxa"/>
            <w:gridSpan w:val="4"/>
            <w:tcBorders>
              <w:top w:val="single" w:sz="4" w:space="0" w:color="auto"/>
              <w:left w:val="single" w:sz="4" w:space="0" w:color="auto"/>
              <w:bottom w:val="single" w:sz="4" w:space="0" w:color="auto"/>
              <w:right w:val="nil"/>
            </w:tcBorders>
            <w:shd w:val="clear" w:color="auto" w:fill="auto"/>
            <w:vAlign w:val="center"/>
            <w:hideMark/>
          </w:tcPr>
          <w:p w14:paraId="405C1545" w14:textId="77777777" w:rsidR="007B3C84" w:rsidRPr="007B3C84" w:rsidRDefault="007B3C84" w:rsidP="007B3C84">
            <w:pPr>
              <w:jc w:val="center"/>
              <w:rPr>
                <w:rFonts w:ascii="Calibri" w:hAnsi="Calibri" w:cs="Calibri"/>
                <w:b/>
                <w:bCs/>
                <w:color w:val="000000"/>
                <w:kern w:val="0"/>
              </w:rPr>
            </w:pPr>
            <w:r w:rsidRPr="007B3C84">
              <w:rPr>
                <w:rFonts w:ascii="Calibri" w:hAnsi="Calibri" w:cs="Calibri"/>
                <w:b/>
                <w:bCs/>
                <w:color w:val="000000"/>
                <w:kern w:val="0"/>
              </w:rPr>
              <w:t>Grand Total</w:t>
            </w:r>
          </w:p>
        </w:tc>
        <w:tc>
          <w:tcPr>
            <w:tcW w:w="1765" w:type="dxa"/>
            <w:tcBorders>
              <w:top w:val="nil"/>
              <w:left w:val="single" w:sz="4" w:space="0" w:color="auto"/>
              <w:bottom w:val="single" w:sz="4" w:space="0" w:color="auto"/>
              <w:right w:val="single" w:sz="4" w:space="0" w:color="auto"/>
            </w:tcBorders>
            <w:shd w:val="clear" w:color="auto" w:fill="auto"/>
            <w:vAlign w:val="center"/>
            <w:hideMark/>
          </w:tcPr>
          <w:p w14:paraId="27A8C4DF" w14:textId="77777777" w:rsidR="007B3C84" w:rsidRPr="007B3C84" w:rsidRDefault="007B3C84" w:rsidP="007B3C84">
            <w:pPr>
              <w:jc w:val="center"/>
              <w:rPr>
                <w:rFonts w:ascii="Calibri" w:hAnsi="Calibri" w:cs="Calibri"/>
                <w:b/>
                <w:bCs/>
                <w:color w:val="000000"/>
                <w:kern w:val="0"/>
              </w:rPr>
            </w:pPr>
            <w:r w:rsidRPr="007B3C84">
              <w:rPr>
                <w:rFonts w:ascii="Calibri" w:hAnsi="Calibri" w:cs="Calibri"/>
                <w:b/>
                <w:bCs/>
                <w:color w:val="000000"/>
                <w:kern w:val="0"/>
              </w:rPr>
              <w:t>164999</w:t>
            </w:r>
          </w:p>
        </w:tc>
      </w:tr>
    </w:tbl>
    <w:p w14:paraId="75F31439" w14:textId="09422855" w:rsidR="006066AD" w:rsidRPr="008219FA" w:rsidRDefault="00836F9C" w:rsidP="00C35BDB">
      <w:pPr>
        <w:tabs>
          <w:tab w:val="left" w:pos="2025"/>
        </w:tabs>
        <w:rPr>
          <w:b/>
          <w:bCs/>
          <w:sz w:val="16"/>
          <w:szCs w:val="16"/>
        </w:rPr>
      </w:pPr>
      <w:r w:rsidRPr="008219FA">
        <w:rPr>
          <w:b/>
          <w:bCs/>
          <w:sz w:val="16"/>
          <w:szCs w:val="16"/>
        </w:rPr>
        <w:fldChar w:fldCharType="begin"/>
      </w:r>
      <w:r w:rsidRPr="008219FA">
        <w:rPr>
          <w:b/>
          <w:bCs/>
          <w:sz w:val="16"/>
          <w:szCs w:val="16"/>
        </w:rPr>
        <w:instrText xml:space="preserve"> LINK </w:instrText>
      </w:r>
      <w:r w:rsidR="004A5B15">
        <w:rPr>
          <w:b/>
          <w:bCs/>
          <w:sz w:val="16"/>
          <w:szCs w:val="16"/>
        </w:rPr>
        <w:instrText xml:space="preserve">Excel.Sheet.12 "C:\\JP TECHATRONICS 2022-2023\\2023-2024\\Quotation\\Quotation.xlsx" "Shubhada 116!R1C1:R47C5" </w:instrText>
      </w:r>
      <w:r w:rsidRPr="008219FA">
        <w:rPr>
          <w:b/>
          <w:bCs/>
          <w:sz w:val="16"/>
          <w:szCs w:val="16"/>
        </w:rPr>
        <w:instrText xml:space="preserve">\a \f 4 \h </w:instrText>
      </w:r>
      <w:r w:rsidR="006066AD" w:rsidRPr="008219FA">
        <w:rPr>
          <w:b/>
          <w:bCs/>
          <w:sz w:val="16"/>
          <w:szCs w:val="16"/>
        </w:rPr>
        <w:instrText xml:space="preserve"> \* MERGEFORMAT </w:instrText>
      </w:r>
      <w:r w:rsidRPr="008219FA">
        <w:rPr>
          <w:b/>
          <w:bCs/>
          <w:sz w:val="16"/>
          <w:szCs w:val="16"/>
        </w:rPr>
        <w:fldChar w:fldCharType="separate"/>
      </w:r>
    </w:p>
    <w:p w14:paraId="04DE7A39" w14:textId="33F058E7" w:rsidR="000A7065" w:rsidRPr="005200E8" w:rsidRDefault="00836F9C" w:rsidP="005200E8">
      <w:pPr>
        <w:tabs>
          <w:tab w:val="left" w:pos="2025"/>
        </w:tabs>
        <w:rPr>
          <w:b/>
          <w:bCs/>
        </w:rPr>
      </w:pPr>
      <w:r w:rsidRPr="008219FA">
        <w:rPr>
          <w:b/>
          <w:bCs/>
          <w:sz w:val="16"/>
          <w:szCs w:val="16"/>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6BBB29A6" w:rsidR="000A7065" w:rsidRDefault="000A7065" w:rsidP="000A7065">
      <w:pPr>
        <w:rPr>
          <w:sz w:val="16"/>
          <w:szCs w:val="16"/>
        </w:rPr>
      </w:pPr>
      <w:r w:rsidRPr="00C35BDB">
        <w:rPr>
          <w:sz w:val="16"/>
          <w:szCs w:val="16"/>
        </w:rPr>
        <w:t>Civil work if required.</w:t>
      </w:r>
    </w:p>
    <w:p w14:paraId="0639C7D6" w14:textId="15165590" w:rsidR="00D4753E" w:rsidRPr="00C35BDB" w:rsidRDefault="00F763B0" w:rsidP="000A7065">
      <w:pPr>
        <w:rPr>
          <w:sz w:val="16"/>
          <w:szCs w:val="16"/>
        </w:rPr>
      </w:pPr>
      <w:r>
        <w:rPr>
          <w:sz w:val="16"/>
          <w:szCs w:val="16"/>
        </w:rPr>
        <w:t>Cabling as required.</w:t>
      </w:r>
    </w:p>
    <w:p w14:paraId="239B751A" w14:textId="77777777" w:rsidR="000A7065" w:rsidRPr="00C35BDB" w:rsidRDefault="000A7065" w:rsidP="000A7065">
      <w:pPr>
        <w:rPr>
          <w:sz w:val="16"/>
          <w:szCs w:val="16"/>
        </w:rPr>
      </w:pPr>
    </w:p>
    <w:p w14:paraId="4916DEA6" w14:textId="77777777" w:rsidR="005C0354" w:rsidRPr="00C35BDB" w:rsidRDefault="005C0354" w:rsidP="005C0354">
      <w:pPr>
        <w:rPr>
          <w:b/>
          <w:bCs/>
          <w:sz w:val="16"/>
          <w:szCs w:val="16"/>
        </w:rPr>
      </w:pPr>
      <w:r w:rsidRPr="00C35BDB">
        <w:rPr>
          <w:b/>
          <w:bCs/>
          <w:sz w:val="16"/>
          <w:szCs w:val="16"/>
        </w:rPr>
        <w:t>Payment Terms</w:t>
      </w:r>
    </w:p>
    <w:p w14:paraId="0D685775" w14:textId="77777777" w:rsidR="005C0354" w:rsidRDefault="005C0354" w:rsidP="005C0354">
      <w:pPr>
        <w:rPr>
          <w:sz w:val="16"/>
          <w:szCs w:val="16"/>
        </w:rPr>
      </w:pPr>
      <w:r>
        <w:rPr>
          <w:sz w:val="16"/>
          <w:szCs w:val="16"/>
        </w:rPr>
        <w:t>100</w:t>
      </w:r>
      <w:r w:rsidRPr="00C35BDB">
        <w:rPr>
          <w:sz w:val="16"/>
          <w:szCs w:val="16"/>
        </w:rPr>
        <w:t>% Advance</w:t>
      </w:r>
    </w:p>
    <w:p w14:paraId="27BC49C9" w14:textId="77777777" w:rsidR="00253759" w:rsidRDefault="00253759" w:rsidP="005C0354">
      <w:pPr>
        <w:tabs>
          <w:tab w:val="left" w:pos="2025"/>
        </w:tabs>
        <w:rPr>
          <w:b/>
          <w:bCs/>
          <w:sz w:val="16"/>
          <w:szCs w:val="16"/>
        </w:rPr>
      </w:pPr>
    </w:p>
    <w:p w14:paraId="203EACE1" w14:textId="1083B4D0" w:rsidR="005C0354" w:rsidRPr="00C35BDB" w:rsidRDefault="005C0354" w:rsidP="005C0354">
      <w:pPr>
        <w:tabs>
          <w:tab w:val="left" w:pos="2025"/>
        </w:tabs>
        <w:rPr>
          <w:b/>
          <w:bCs/>
          <w:sz w:val="16"/>
          <w:szCs w:val="16"/>
        </w:rPr>
      </w:pPr>
      <w:r w:rsidRPr="00C35BDB">
        <w:rPr>
          <w:b/>
          <w:bCs/>
          <w:sz w:val="16"/>
          <w:szCs w:val="16"/>
        </w:rPr>
        <w:t>Company’s Bank Details</w:t>
      </w:r>
    </w:p>
    <w:p w14:paraId="1F7AF8F9" w14:textId="77777777" w:rsidR="005C0354" w:rsidRPr="00C35BDB" w:rsidRDefault="005C0354" w:rsidP="005C0354">
      <w:pPr>
        <w:tabs>
          <w:tab w:val="left" w:pos="2025"/>
        </w:tabs>
        <w:rPr>
          <w:sz w:val="16"/>
          <w:szCs w:val="16"/>
        </w:rPr>
      </w:pPr>
      <w:r w:rsidRPr="00C35BDB">
        <w:rPr>
          <w:b/>
          <w:bCs/>
          <w:sz w:val="16"/>
          <w:szCs w:val="16"/>
        </w:rPr>
        <w:t>Bank Name:</w:t>
      </w:r>
      <w:r w:rsidRPr="00C35BDB">
        <w:rPr>
          <w:sz w:val="16"/>
          <w:szCs w:val="16"/>
        </w:rPr>
        <w:t xml:space="preserve"> Central Bank of India</w:t>
      </w:r>
    </w:p>
    <w:p w14:paraId="4BAE3C00" w14:textId="77777777" w:rsidR="005C0354" w:rsidRPr="00C35BDB" w:rsidRDefault="005C0354" w:rsidP="005C0354">
      <w:pPr>
        <w:tabs>
          <w:tab w:val="left" w:pos="2025"/>
        </w:tabs>
        <w:rPr>
          <w:sz w:val="16"/>
          <w:szCs w:val="16"/>
        </w:rPr>
      </w:pPr>
      <w:r w:rsidRPr="00C35BDB">
        <w:rPr>
          <w:b/>
          <w:bCs/>
          <w:sz w:val="16"/>
          <w:szCs w:val="16"/>
        </w:rPr>
        <w:t>Account Number:</w:t>
      </w:r>
      <w:r w:rsidRPr="00C35BDB">
        <w:rPr>
          <w:sz w:val="16"/>
          <w:szCs w:val="16"/>
        </w:rPr>
        <w:t xml:space="preserve"> 3167002097</w:t>
      </w:r>
    </w:p>
    <w:p w14:paraId="7640BA24" w14:textId="77777777" w:rsidR="005C0354" w:rsidRPr="00C35BDB" w:rsidRDefault="005C0354" w:rsidP="005C0354">
      <w:pPr>
        <w:rPr>
          <w:sz w:val="16"/>
          <w:szCs w:val="16"/>
        </w:rPr>
      </w:pPr>
      <w:r w:rsidRPr="00C35BDB">
        <w:rPr>
          <w:b/>
          <w:bCs/>
          <w:sz w:val="16"/>
          <w:szCs w:val="16"/>
        </w:rPr>
        <w:t>Branch &amp; IFS Code:</w:t>
      </w:r>
      <w:r w:rsidRPr="00C35BDB">
        <w:rPr>
          <w:sz w:val="16"/>
          <w:szCs w:val="16"/>
        </w:rPr>
        <w:t xml:space="preserve"> Panaji &amp; CBIN0280713</w:t>
      </w:r>
    </w:p>
    <w:p w14:paraId="2C31F7BB" w14:textId="77777777" w:rsidR="005C0354" w:rsidRDefault="005C0354" w:rsidP="005C0354">
      <w:pPr>
        <w:rPr>
          <w:b/>
          <w:bCs/>
          <w:sz w:val="16"/>
          <w:szCs w:val="16"/>
        </w:rPr>
      </w:pPr>
    </w:p>
    <w:p w14:paraId="13F99621" w14:textId="77777777" w:rsidR="005C0354" w:rsidRPr="00C35BDB" w:rsidRDefault="005C0354" w:rsidP="005C0354">
      <w:pPr>
        <w:rPr>
          <w:sz w:val="16"/>
          <w:szCs w:val="16"/>
        </w:rPr>
      </w:pPr>
      <w:r w:rsidRPr="00C35BDB">
        <w:rPr>
          <w:b/>
          <w:bCs/>
          <w:sz w:val="16"/>
          <w:szCs w:val="16"/>
        </w:rPr>
        <w:t>Terms &amp; conditions apply</w:t>
      </w:r>
      <w:r w:rsidRPr="00C35BDB">
        <w:rPr>
          <w:sz w:val="16"/>
          <w:szCs w:val="16"/>
        </w:rPr>
        <w:t>.</w:t>
      </w:r>
    </w:p>
    <w:p w14:paraId="6901379E" w14:textId="77777777" w:rsidR="005C0354" w:rsidRDefault="005C0354" w:rsidP="005C0354">
      <w:pPr>
        <w:rPr>
          <w:sz w:val="16"/>
          <w:szCs w:val="16"/>
        </w:rPr>
      </w:pPr>
      <w:r w:rsidRPr="00C35BDB">
        <w:rPr>
          <w:sz w:val="16"/>
          <w:szCs w:val="16"/>
        </w:rPr>
        <w:t>Quotation valid for 10 days only.</w:t>
      </w:r>
    </w:p>
    <w:p w14:paraId="47AE84E5" w14:textId="77777777" w:rsidR="005C0354" w:rsidRPr="00C35BDB" w:rsidRDefault="005C0354" w:rsidP="005C0354">
      <w:pPr>
        <w:rPr>
          <w:sz w:val="16"/>
          <w:szCs w:val="16"/>
        </w:rPr>
      </w:pPr>
      <w:r w:rsidRPr="00C35BDB">
        <w:rPr>
          <w:sz w:val="16"/>
          <w:szCs w:val="16"/>
        </w:rPr>
        <w:t>If payment not received on time interest @ 15% will</w:t>
      </w:r>
      <w:r>
        <w:rPr>
          <w:sz w:val="16"/>
          <w:szCs w:val="16"/>
        </w:rPr>
        <w:t xml:space="preserve"> be</w:t>
      </w:r>
      <w:r w:rsidRPr="00C35BDB">
        <w:rPr>
          <w:sz w:val="16"/>
          <w:szCs w:val="16"/>
        </w:rPr>
        <w:t xml:space="preserve"> </w:t>
      </w:r>
      <w:r>
        <w:rPr>
          <w:sz w:val="16"/>
          <w:szCs w:val="16"/>
        </w:rPr>
        <w:t xml:space="preserve">levied </w:t>
      </w:r>
      <w:r w:rsidRPr="00C35BDB">
        <w:rPr>
          <w:sz w:val="16"/>
          <w:szCs w:val="16"/>
        </w:rPr>
        <w:t>per annum.</w:t>
      </w:r>
    </w:p>
    <w:p w14:paraId="0D2D2B9F" w14:textId="77777777" w:rsidR="005C0354" w:rsidRPr="00C35BDB" w:rsidRDefault="005C0354" w:rsidP="005C0354">
      <w:pPr>
        <w:rPr>
          <w:sz w:val="16"/>
          <w:szCs w:val="16"/>
        </w:rPr>
      </w:pPr>
      <w:r w:rsidRPr="00C35BDB">
        <w:rPr>
          <w:sz w:val="16"/>
          <w:szCs w:val="16"/>
        </w:rPr>
        <w:t>Any extra item if required to be charged as actual.</w:t>
      </w:r>
    </w:p>
    <w:p w14:paraId="18EF31DB" w14:textId="77777777" w:rsidR="005C0354" w:rsidRPr="00C35BDB" w:rsidRDefault="005C0354" w:rsidP="005C0354">
      <w:pPr>
        <w:rPr>
          <w:sz w:val="16"/>
          <w:szCs w:val="16"/>
        </w:rPr>
      </w:pPr>
      <w:r w:rsidRPr="00C35BDB">
        <w:rPr>
          <w:sz w:val="16"/>
          <w:szCs w:val="16"/>
        </w:rPr>
        <w:t>Warranty as per manufacturer not valid in case of surges, fluctuation, lightening etc.to be claimed directly with the</w:t>
      </w:r>
    </w:p>
    <w:p w14:paraId="2B584FCA" w14:textId="77777777" w:rsidR="005C0354" w:rsidRPr="00C35BDB" w:rsidRDefault="005C0354" w:rsidP="005C0354">
      <w:pPr>
        <w:rPr>
          <w:sz w:val="16"/>
          <w:szCs w:val="16"/>
        </w:rPr>
      </w:pPr>
      <w:r w:rsidRPr="00C35BDB">
        <w:rPr>
          <w:sz w:val="16"/>
          <w:szCs w:val="16"/>
        </w:rPr>
        <w:t>manufacturer without involving JP TECHATRONICS.</w:t>
      </w:r>
    </w:p>
    <w:p w14:paraId="75F9B8D1" w14:textId="77777777" w:rsidR="005C0354" w:rsidRPr="00C35BDB" w:rsidRDefault="005C0354" w:rsidP="005C0354">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08343239" w14:textId="77777777" w:rsidR="005C0354" w:rsidRPr="00C35BDB" w:rsidRDefault="005C0354" w:rsidP="005C0354">
      <w:pPr>
        <w:pStyle w:val="Default"/>
        <w:ind w:left="-90" w:firstLine="90"/>
        <w:rPr>
          <w:sz w:val="16"/>
          <w:szCs w:val="16"/>
        </w:rPr>
      </w:pPr>
      <w:r w:rsidRPr="00C35BDB">
        <w:rPr>
          <w:sz w:val="16"/>
          <w:szCs w:val="16"/>
        </w:rPr>
        <w:t>Services like data backup, searching footage, port forwarding etc. to be charged as actuals.</w:t>
      </w:r>
    </w:p>
    <w:p w14:paraId="557777C4" w14:textId="77777777" w:rsidR="005C0354" w:rsidRPr="00C35BDB" w:rsidRDefault="005C0354" w:rsidP="005C0354">
      <w:pPr>
        <w:ind w:left="-90" w:firstLine="90"/>
        <w:rPr>
          <w:sz w:val="16"/>
          <w:szCs w:val="16"/>
        </w:rPr>
      </w:pPr>
      <w:r w:rsidRPr="00C35BDB">
        <w:rPr>
          <w:sz w:val="16"/>
          <w:szCs w:val="16"/>
        </w:rPr>
        <w:t>Service calls post installation to be charged as actuals.</w:t>
      </w:r>
    </w:p>
    <w:p w14:paraId="015C870B" w14:textId="1686B693" w:rsidR="00AE6CC2" w:rsidRPr="00C35BDB" w:rsidRDefault="00AE6CC2" w:rsidP="005C0354">
      <w:pPr>
        <w:rPr>
          <w:sz w:val="16"/>
          <w:szCs w:val="16"/>
        </w:rPr>
      </w:pP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C80C89" w14:textId="77777777" w:rsidR="00765F6C" w:rsidRDefault="00765F6C" w:rsidP="00A1778F">
      <w:r>
        <w:separator/>
      </w:r>
    </w:p>
  </w:endnote>
  <w:endnote w:type="continuationSeparator" w:id="0">
    <w:p w14:paraId="0027125A" w14:textId="77777777" w:rsidR="00765F6C" w:rsidRDefault="00765F6C"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46AB2" w14:textId="77777777" w:rsidR="00765F6C" w:rsidRDefault="00765F6C" w:rsidP="00A1778F">
      <w:r>
        <w:separator/>
      </w:r>
    </w:p>
  </w:footnote>
  <w:footnote w:type="continuationSeparator" w:id="0">
    <w:p w14:paraId="647DF4E0" w14:textId="77777777" w:rsidR="00765F6C" w:rsidRDefault="00765F6C"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765F6C"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A83"/>
    <w:rsid w:val="000375DB"/>
    <w:rsid w:val="000410B5"/>
    <w:rsid w:val="0004172B"/>
    <w:rsid w:val="00043B5E"/>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A152E"/>
    <w:rsid w:val="001A609A"/>
    <w:rsid w:val="001B6EB8"/>
    <w:rsid w:val="001C7FB9"/>
    <w:rsid w:val="001E368D"/>
    <w:rsid w:val="001E55B0"/>
    <w:rsid w:val="001E79BE"/>
    <w:rsid w:val="00205434"/>
    <w:rsid w:val="00221A32"/>
    <w:rsid w:val="0022640E"/>
    <w:rsid w:val="00232F24"/>
    <w:rsid w:val="0024062E"/>
    <w:rsid w:val="00253759"/>
    <w:rsid w:val="00254DEF"/>
    <w:rsid w:val="00255395"/>
    <w:rsid w:val="002627E0"/>
    <w:rsid w:val="00271D37"/>
    <w:rsid w:val="00277B4A"/>
    <w:rsid w:val="00283566"/>
    <w:rsid w:val="00285240"/>
    <w:rsid w:val="0029397C"/>
    <w:rsid w:val="00294BDF"/>
    <w:rsid w:val="00294D9B"/>
    <w:rsid w:val="002A3C32"/>
    <w:rsid w:val="002B7E94"/>
    <w:rsid w:val="002C689B"/>
    <w:rsid w:val="002E742C"/>
    <w:rsid w:val="002F603E"/>
    <w:rsid w:val="003014ED"/>
    <w:rsid w:val="00315EEF"/>
    <w:rsid w:val="0032215E"/>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071D4"/>
    <w:rsid w:val="00410690"/>
    <w:rsid w:val="00412DB5"/>
    <w:rsid w:val="0042669B"/>
    <w:rsid w:val="00427E96"/>
    <w:rsid w:val="00435738"/>
    <w:rsid w:val="004434F0"/>
    <w:rsid w:val="00452E89"/>
    <w:rsid w:val="004546BA"/>
    <w:rsid w:val="00457EFA"/>
    <w:rsid w:val="0046409E"/>
    <w:rsid w:val="004657D6"/>
    <w:rsid w:val="00472B64"/>
    <w:rsid w:val="00472ECB"/>
    <w:rsid w:val="00475008"/>
    <w:rsid w:val="00485B23"/>
    <w:rsid w:val="0049187E"/>
    <w:rsid w:val="004A5B15"/>
    <w:rsid w:val="004A6DBA"/>
    <w:rsid w:val="004A73DC"/>
    <w:rsid w:val="004A74EF"/>
    <w:rsid w:val="004B0C00"/>
    <w:rsid w:val="004B71BA"/>
    <w:rsid w:val="004C0687"/>
    <w:rsid w:val="004C6278"/>
    <w:rsid w:val="004D2272"/>
    <w:rsid w:val="004E6AC2"/>
    <w:rsid w:val="004F2341"/>
    <w:rsid w:val="004F2519"/>
    <w:rsid w:val="004F79F2"/>
    <w:rsid w:val="00515790"/>
    <w:rsid w:val="005200E8"/>
    <w:rsid w:val="00520876"/>
    <w:rsid w:val="0052452F"/>
    <w:rsid w:val="005270B9"/>
    <w:rsid w:val="0053208F"/>
    <w:rsid w:val="005346D1"/>
    <w:rsid w:val="00534FE5"/>
    <w:rsid w:val="00541A51"/>
    <w:rsid w:val="0054299B"/>
    <w:rsid w:val="00562334"/>
    <w:rsid w:val="005624AF"/>
    <w:rsid w:val="00563743"/>
    <w:rsid w:val="005656E4"/>
    <w:rsid w:val="005748A2"/>
    <w:rsid w:val="00575FFE"/>
    <w:rsid w:val="005807E9"/>
    <w:rsid w:val="0059057E"/>
    <w:rsid w:val="00594A00"/>
    <w:rsid w:val="0059600B"/>
    <w:rsid w:val="00597786"/>
    <w:rsid w:val="005B553B"/>
    <w:rsid w:val="005B651F"/>
    <w:rsid w:val="005C0354"/>
    <w:rsid w:val="005C1C93"/>
    <w:rsid w:val="005C517E"/>
    <w:rsid w:val="005D5B55"/>
    <w:rsid w:val="006049EB"/>
    <w:rsid w:val="006066AD"/>
    <w:rsid w:val="00610636"/>
    <w:rsid w:val="00614847"/>
    <w:rsid w:val="00616777"/>
    <w:rsid w:val="00620042"/>
    <w:rsid w:val="00621224"/>
    <w:rsid w:val="00626F3D"/>
    <w:rsid w:val="00631289"/>
    <w:rsid w:val="00636736"/>
    <w:rsid w:val="006443F4"/>
    <w:rsid w:val="0064797D"/>
    <w:rsid w:val="00652A22"/>
    <w:rsid w:val="0065742E"/>
    <w:rsid w:val="0066144B"/>
    <w:rsid w:val="00667A7A"/>
    <w:rsid w:val="006733DB"/>
    <w:rsid w:val="00675C3E"/>
    <w:rsid w:val="0068082C"/>
    <w:rsid w:val="00687D75"/>
    <w:rsid w:val="00691600"/>
    <w:rsid w:val="006A0587"/>
    <w:rsid w:val="006B1090"/>
    <w:rsid w:val="006C013C"/>
    <w:rsid w:val="006D3F1F"/>
    <w:rsid w:val="006E460B"/>
    <w:rsid w:val="006F2D20"/>
    <w:rsid w:val="006F770C"/>
    <w:rsid w:val="00700F31"/>
    <w:rsid w:val="00706EA8"/>
    <w:rsid w:val="00710EFC"/>
    <w:rsid w:val="00722535"/>
    <w:rsid w:val="00722A17"/>
    <w:rsid w:val="00724031"/>
    <w:rsid w:val="00725677"/>
    <w:rsid w:val="00726C0C"/>
    <w:rsid w:val="00746611"/>
    <w:rsid w:val="00746679"/>
    <w:rsid w:val="00752B11"/>
    <w:rsid w:val="0076339B"/>
    <w:rsid w:val="00765F6C"/>
    <w:rsid w:val="00772274"/>
    <w:rsid w:val="007740CE"/>
    <w:rsid w:val="00781D1E"/>
    <w:rsid w:val="007A093B"/>
    <w:rsid w:val="007A340F"/>
    <w:rsid w:val="007B374D"/>
    <w:rsid w:val="007B3C84"/>
    <w:rsid w:val="007B7302"/>
    <w:rsid w:val="007C0E00"/>
    <w:rsid w:val="007C48E3"/>
    <w:rsid w:val="007D5C68"/>
    <w:rsid w:val="007E2F6B"/>
    <w:rsid w:val="007E74DB"/>
    <w:rsid w:val="007F2A15"/>
    <w:rsid w:val="007F70FD"/>
    <w:rsid w:val="007F76DD"/>
    <w:rsid w:val="00811BC0"/>
    <w:rsid w:val="00814130"/>
    <w:rsid w:val="008172CB"/>
    <w:rsid w:val="00820E7F"/>
    <w:rsid w:val="008219FA"/>
    <w:rsid w:val="008324B9"/>
    <w:rsid w:val="00836F9C"/>
    <w:rsid w:val="00846897"/>
    <w:rsid w:val="00852452"/>
    <w:rsid w:val="0086515E"/>
    <w:rsid w:val="0086674B"/>
    <w:rsid w:val="00867BDA"/>
    <w:rsid w:val="008706BD"/>
    <w:rsid w:val="00891124"/>
    <w:rsid w:val="00894376"/>
    <w:rsid w:val="00894F7A"/>
    <w:rsid w:val="008A07EB"/>
    <w:rsid w:val="008A3C60"/>
    <w:rsid w:val="008B4E69"/>
    <w:rsid w:val="008C0A57"/>
    <w:rsid w:val="008C7053"/>
    <w:rsid w:val="008D5927"/>
    <w:rsid w:val="008E1BCD"/>
    <w:rsid w:val="008F0364"/>
    <w:rsid w:val="00906C44"/>
    <w:rsid w:val="00933529"/>
    <w:rsid w:val="00933D59"/>
    <w:rsid w:val="009342A2"/>
    <w:rsid w:val="009353DB"/>
    <w:rsid w:val="00950623"/>
    <w:rsid w:val="009523CA"/>
    <w:rsid w:val="0095353F"/>
    <w:rsid w:val="00981B75"/>
    <w:rsid w:val="00982022"/>
    <w:rsid w:val="009852FE"/>
    <w:rsid w:val="00995596"/>
    <w:rsid w:val="009A0CA1"/>
    <w:rsid w:val="009A1A0F"/>
    <w:rsid w:val="009B2AC9"/>
    <w:rsid w:val="009C1BBB"/>
    <w:rsid w:val="009D1C65"/>
    <w:rsid w:val="009D20BA"/>
    <w:rsid w:val="009E1FB7"/>
    <w:rsid w:val="009E7DBD"/>
    <w:rsid w:val="009F5897"/>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2FBC"/>
    <w:rsid w:val="00B446F8"/>
    <w:rsid w:val="00B44D3B"/>
    <w:rsid w:val="00B51AEB"/>
    <w:rsid w:val="00B55E16"/>
    <w:rsid w:val="00B574DC"/>
    <w:rsid w:val="00B60C32"/>
    <w:rsid w:val="00B62443"/>
    <w:rsid w:val="00B71A19"/>
    <w:rsid w:val="00B729C6"/>
    <w:rsid w:val="00B7372F"/>
    <w:rsid w:val="00B746DA"/>
    <w:rsid w:val="00B76E9C"/>
    <w:rsid w:val="00B86175"/>
    <w:rsid w:val="00B93BEC"/>
    <w:rsid w:val="00B947C9"/>
    <w:rsid w:val="00BA51E8"/>
    <w:rsid w:val="00BA7EBB"/>
    <w:rsid w:val="00BB1A2C"/>
    <w:rsid w:val="00BB3A03"/>
    <w:rsid w:val="00BB6C70"/>
    <w:rsid w:val="00BC0331"/>
    <w:rsid w:val="00BC3959"/>
    <w:rsid w:val="00BD0BA9"/>
    <w:rsid w:val="00BD348A"/>
    <w:rsid w:val="00BD43C1"/>
    <w:rsid w:val="00BD4B05"/>
    <w:rsid w:val="00BD586F"/>
    <w:rsid w:val="00BF4FCE"/>
    <w:rsid w:val="00C02E27"/>
    <w:rsid w:val="00C05269"/>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C34C4"/>
    <w:rsid w:val="00CD2080"/>
    <w:rsid w:val="00CE1904"/>
    <w:rsid w:val="00CE33F3"/>
    <w:rsid w:val="00CF0120"/>
    <w:rsid w:val="00CF0D9C"/>
    <w:rsid w:val="00CF1615"/>
    <w:rsid w:val="00D27DAA"/>
    <w:rsid w:val="00D3564C"/>
    <w:rsid w:val="00D44DC3"/>
    <w:rsid w:val="00D4753E"/>
    <w:rsid w:val="00D505AC"/>
    <w:rsid w:val="00D51DDA"/>
    <w:rsid w:val="00D53AC0"/>
    <w:rsid w:val="00D742AC"/>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B0F2E"/>
    <w:rsid w:val="00ED6A16"/>
    <w:rsid w:val="00ED6B3E"/>
    <w:rsid w:val="00EE1FE4"/>
    <w:rsid w:val="00F01625"/>
    <w:rsid w:val="00F031D7"/>
    <w:rsid w:val="00F073BE"/>
    <w:rsid w:val="00F20D95"/>
    <w:rsid w:val="00F36F4D"/>
    <w:rsid w:val="00F418F1"/>
    <w:rsid w:val="00F46D22"/>
    <w:rsid w:val="00F545B4"/>
    <w:rsid w:val="00F5702B"/>
    <w:rsid w:val="00F6340D"/>
    <w:rsid w:val="00F63911"/>
    <w:rsid w:val="00F671F3"/>
    <w:rsid w:val="00F67BFB"/>
    <w:rsid w:val="00F75EC6"/>
    <w:rsid w:val="00F763B0"/>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3628067">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699743531">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2506574">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603609709">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6</cp:revision>
  <cp:lastPrinted>2024-01-30T07:02:00Z</cp:lastPrinted>
  <dcterms:created xsi:type="dcterms:W3CDTF">2024-01-30T07:00:00Z</dcterms:created>
  <dcterms:modified xsi:type="dcterms:W3CDTF">2024-01-30T07:06:00Z</dcterms:modified>
</cp:coreProperties>
</file>