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022B5310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A5364E">
        <w:rPr>
          <w:sz w:val="28"/>
          <w:szCs w:val="28"/>
        </w:rPr>
        <w:t>209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77777777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AD71C1">
        <w:rPr>
          <w:sz w:val="20"/>
          <w:szCs w:val="20"/>
        </w:rPr>
        <w:t>(Running Bill)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46D064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C73B7">
        <w:rPr>
          <w:sz w:val="28"/>
          <w:szCs w:val="28"/>
        </w:rPr>
        <w:t>29</w:t>
      </w:r>
      <w:r w:rsidR="003324B5" w:rsidRPr="00334DEC">
        <w:rPr>
          <w:sz w:val="28"/>
          <w:szCs w:val="28"/>
        </w:rPr>
        <w:t>/</w:t>
      </w:r>
      <w:r w:rsidR="003F3841">
        <w:rPr>
          <w:sz w:val="28"/>
          <w:szCs w:val="28"/>
        </w:rPr>
        <w:t>0</w:t>
      </w:r>
      <w:r w:rsidR="002D5199">
        <w:rPr>
          <w:sz w:val="28"/>
          <w:szCs w:val="28"/>
        </w:rPr>
        <w:t>9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2D5199">
        <w:rPr>
          <w:sz w:val="28"/>
          <w:szCs w:val="28"/>
        </w:rPr>
        <w:t>3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01D6C484" w14:textId="229E2811" w:rsidR="003C3300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>
        <w:rPr>
          <w:b/>
          <w:sz w:val="28"/>
          <w:szCs w:val="28"/>
        </w:rPr>
        <w:t xml:space="preserve"> </w:t>
      </w:r>
      <w:r w:rsidR="00BE37B4">
        <w:rPr>
          <w:b/>
          <w:sz w:val="28"/>
          <w:szCs w:val="28"/>
        </w:rPr>
        <w:t>Village Panchayat</w:t>
      </w:r>
    </w:p>
    <w:p w14:paraId="2A06F2C3" w14:textId="33362B30" w:rsidR="00AE4FAF" w:rsidRPr="00641DDA" w:rsidRDefault="00CE4087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Nerul</w:t>
      </w:r>
      <w:proofErr w:type="spellEnd"/>
      <w:r w:rsidR="003C3300">
        <w:rPr>
          <w:b/>
          <w:sz w:val="28"/>
          <w:szCs w:val="28"/>
        </w:rPr>
        <w:t xml:space="preserve"> Goa</w:t>
      </w:r>
    </w:p>
    <w:p w14:paraId="2E94C10F" w14:textId="2B74ACA5" w:rsidR="005E1D26" w:rsidRDefault="005E1D26" w:rsidP="009E29E7">
      <w:pPr>
        <w:spacing w:after="0" w:line="240" w:lineRule="auto"/>
        <w:rPr>
          <w:sz w:val="28"/>
          <w:szCs w:val="28"/>
        </w:rPr>
      </w:pPr>
    </w:p>
    <w:tbl>
      <w:tblPr>
        <w:tblW w:w="10758" w:type="dxa"/>
        <w:tblLook w:val="04A0" w:firstRow="1" w:lastRow="0" w:firstColumn="1" w:lastColumn="0" w:noHBand="0" w:noVBand="1"/>
      </w:tblPr>
      <w:tblGrid>
        <w:gridCol w:w="1050"/>
        <w:gridCol w:w="6973"/>
        <w:gridCol w:w="707"/>
        <w:gridCol w:w="953"/>
        <w:gridCol w:w="1075"/>
      </w:tblGrid>
      <w:tr w:rsidR="00550E14" w:rsidRPr="00550E14" w14:paraId="7D59178E" w14:textId="77777777" w:rsidTr="003A64FB">
        <w:trPr>
          <w:trHeight w:val="402"/>
        </w:trPr>
        <w:tc>
          <w:tcPr>
            <w:tcW w:w="9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D062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Active Components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2E78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550E14" w:rsidRPr="00550E14" w14:paraId="3CB484DD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A9E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04E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18AD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D09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A081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550E14" w:rsidRPr="00550E14" w14:paraId="0F3A3B04" w14:textId="77777777" w:rsidTr="003A64FB">
        <w:trPr>
          <w:trHeight w:val="367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9E28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469D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12X 4 MP High Speed Dome Network Camera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DA02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7E0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84690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0195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338760</w:t>
            </w:r>
          </w:p>
        </w:tc>
      </w:tr>
      <w:tr w:rsidR="00550E14" w:rsidRPr="00550E14" w14:paraId="256D4451" w14:textId="77777777" w:rsidTr="003A64FB">
        <w:trPr>
          <w:trHeight w:val="333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6B25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47BA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 MP Day &amp; Night Fixed Outdoor Bullet Network Camera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9DEBD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2BD4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8400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4CEC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100800</w:t>
            </w:r>
          </w:p>
        </w:tc>
      </w:tr>
      <w:tr w:rsidR="00550E14" w:rsidRPr="00550E14" w14:paraId="49518807" w14:textId="77777777" w:rsidTr="003A64FB">
        <w:trPr>
          <w:trHeight w:val="35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AEB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593C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4 MP Day &amp; Night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Varifocal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Outdoor Bullet Network Camera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DEF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12B1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24400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A88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97600</w:t>
            </w:r>
          </w:p>
        </w:tc>
      </w:tr>
      <w:tr w:rsidR="00550E14" w:rsidRPr="00550E14" w14:paraId="5B8CB70F" w14:textId="77777777" w:rsidTr="003A64FB">
        <w:trPr>
          <w:trHeight w:val="321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62D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893F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64CH 8 SATA RAID Network Video Recorder (NVR)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15DF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EDAD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668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162400</w:t>
            </w:r>
          </w:p>
        </w:tc>
      </w:tr>
      <w:tr w:rsidR="00550E14" w:rsidRPr="00550E14" w14:paraId="14FF5BF2" w14:textId="77777777" w:rsidTr="003A64FB">
        <w:trPr>
          <w:trHeight w:val="60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7A3E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691A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8-Ports 10/100/1000Mbps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PoE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+ 2-Ports SFP 100/1000Mbps Smart Managed Switch, 65Watts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A63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C1B4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01B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</w:tr>
      <w:tr w:rsidR="00550E14" w:rsidRPr="00550E14" w14:paraId="76B717D5" w14:textId="77777777" w:rsidTr="003A64FB">
        <w:trPr>
          <w:trHeight w:val="896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13C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84D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7 port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Unmanged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Switch with 4 x 10/100/1000 Base-T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PoE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+ Ports, 1 x 10/100/1000 Base-T Port &amp; 2 x 100/1000 Base-X SFP port.  -40°C~70°C (-40°F~158°F) Operating Temperature.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86FD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68FD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49400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596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197600</w:t>
            </w:r>
          </w:p>
        </w:tc>
      </w:tr>
      <w:tr w:rsidR="00550E14" w:rsidRPr="00550E14" w14:paraId="0C4081BF" w14:textId="77777777" w:rsidTr="003A64FB">
        <w:trPr>
          <w:trHeight w:val="367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A43B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558C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Single-Mode, 10KM SFP Transceiver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C20E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686B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5990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A399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11980</w:t>
            </w:r>
          </w:p>
        </w:tc>
      </w:tr>
      <w:tr w:rsidR="00550E14" w:rsidRPr="00550E14" w14:paraId="1A19F981" w14:textId="77777777" w:rsidTr="003A64FB">
        <w:trPr>
          <w:trHeight w:val="402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23B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57E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1000Base-LX Single Mode SFP transceiver. 10 Km. -40° to 85° C operating temperature.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481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121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10880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3038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87040</w:t>
            </w:r>
          </w:p>
        </w:tc>
      </w:tr>
      <w:tr w:rsidR="00550E14" w:rsidRPr="00550E14" w14:paraId="421AB9BE" w14:textId="77777777" w:rsidTr="003A64FB">
        <w:trPr>
          <w:trHeight w:val="31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57F9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C806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 TB WD Purple Surveillance Hard Disk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699E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0C6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18380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6E0C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36760</w:t>
            </w:r>
          </w:p>
        </w:tc>
      </w:tr>
      <w:tr w:rsidR="00550E14" w:rsidRPr="00550E14" w14:paraId="2AB2FD72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7A6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7923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32'' LED Display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EE1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7266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9B6B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35990</w:t>
            </w:r>
          </w:p>
        </w:tc>
      </w:tr>
      <w:tr w:rsidR="00550E14" w:rsidRPr="00550E14" w14:paraId="295A1ACE" w14:textId="77777777" w:rsidTr="003A64FB">
        <w:trPr>
          <w:trHeight w:val="298"/>
        </w:trPr>
        <w:tc>
          <w:tcPr>
            <w:tcW w:w="9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1C10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(1)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6EF6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1083930</w:t>
            </w:r>
          </w:p>
        </w:tc>
      </w:tr>
      <w:tr w:rsidR="00550E14" w:rsidRPr="00550E14" w14:paraId="708AA152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31E0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3366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9E02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A522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5FC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50E14" w:rsidRPr="00550E14" w14:paraId="110BEC06" w14:textId="77777777" w:rsidTr="003A64FB">
        <w:trPr>
          <w:trHeight w:val="402"/>
        </w:trPr>
        <w:tc>
          <w:tcPr>
            <w:tcW w:w="9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BB7E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  <w:t>Passive Components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C0A1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en-US"/>
              </w:rPr>
            </w:pPr>
          </w:p>
        </w:tc>
      </w:tr>
      <w:tr w:rsidR="00550E14" w:rsidRPr="00550E14" w14:paraId="2E2626A7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A699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Sr. No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7D4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CB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7DD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A9D0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550E14" w:rsidRPr="00550E14" w14:paraId="3FE32B07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EB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B9B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Outdoor 6U Rack IP 55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294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5E2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24990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606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99960</w:t>
            </w:r>
          </w:p>
        </w:tc>
      </w:tr>
      <w:tr w:rsidR="00550E14" w:rsidRPr="00550E14" w14:paraId="722A4D82" w14:textId="77777777" w:rsidTr="003A64FB">
        <w:trPr>
          <w:trHeight w:val="37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717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B34A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Wall Mount Rack 6U x 550 W x 450 D, with Standard accessories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099E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D10A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4B96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7600</w:t>
            </w:r>
          </w:p>
        </w:tc>
      </w:tr>
      <w:tr w:rsidR="00550E14" w:rsidRPr="00550E14" w14:paraId="12F427EC" w14:textId="77777777" w:rsidTr="003A64FB">
        <w:trPr>
          <w:trHeight w:val="229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55E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9864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Panel  UTP Keystone- 24 Port- Unloaded (Cat 5e,Cat 6 &amp; Cat 6 A 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0D3B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EF3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2600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1375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15600</w:t>
            </w:r>
          </w:p>
        </w:tc>
      </w:tr>
      <w:tr w:rsidR="00550E14" w:rsidRPr="00550E14" w14:paraId="323EE91F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482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7C0B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Jack Cat 6 Keystone UTP - White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75E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68E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F47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550E14" w:rsidRPr="00550E14" w14:paraId="7BA3AD81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2222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50E7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lang w:val="en-US" w:eastAsia="en-US"/>
              </w:rPr>
              <w:t>Cabling with CAT 6 cable with casing, cabling, laying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562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1AD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45E5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4800</w:t>
            </w:r>
          </w:p>
        </w:tc>
      </w:tr>
      <w:tr w:rsidR="00550E14" w:rsidRPr="00550E14" w14:paraId="60EA6E3A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42AC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6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9999D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UTP Modular Plugs Pack of 100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F1E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B0AE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0D8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550E14" w:rsidRPr="00550E14" w14:paraId="09D00DDC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3940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lastRenderedPageBreak/>
              <w:t>7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23B5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CAT6 UTP 24AWG PATCH CORD:1M,Plug 30U'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Snagless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42E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3ABD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303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6480</w:t>
            </w:r>
          </w:p>
        </w:tc>
      </w:tr>
      <w:tr w:rsidR="00550E14" w:rsidRPr="00550E14" w14:paraId="5404EFEE" w14:textId="77777777" w:rsidTr="003A64FB">
        <w:trPr>
          <w:trHeight w:val="597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0566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E6E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O.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F.Cable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06F Outdoor -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Armoured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Unitube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SM - HDPE Sheath (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qty</w:t>
            </w:r>
            <w:proofErr w:type="spellEnd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 xml:space="preserve"> in meters) with pulling/laying </w:t>
            </w:r>
            <w:proofErr w:type="spellStart"/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arially</w:t>
            </w:r>
            <w:proofErr w:type="spellEnd"/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D556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3189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4BA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FDF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382680</w:t>
            </w:r>
          </w:p>
        </w:tc>
      </w:tr>
      <w:tr w:rsidR="00550E14" w:rsidRPr="00550E14" w14:paraId="283961C4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595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09328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12 Port Rack Mount - Loaded (SC) SM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A1C6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F8D9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11160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468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44640</w:t>
            </w:r>
          </w:p>
        </w:tc>
      </w:tr>
      <w:tr w:rsidR="00550E14" w:rsidRPr="00550E14" w14:paraId="695EAC0B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862F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856A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LIU 6 PORT Rack Mount - Loaded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E06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3E1D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5800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4939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11600</w:t>
            </w:r>
          </w:p>
        </w:tc>
      </w:tr>
      <w:tr w:rsidR="00550E14" w:rsidRPr="00550E14" w14:paraId="6C34943D" w14:textId="77777777" w:rsidTr="003A64FB">
        <w:trPr>
          <w:trHeight w:val="298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B17EE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201E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PIGTAIL SC SM SIMPLEX LENGTH- 1m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62F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B2B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E7AD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18000</w:t>
            </w:r>
          </w:p>
        </w:tc>
      </w:tr>
      <w:tr w:rsidR="00550E14" w:rsidRPr="00550E14" w14:paraId="318D3D40" w14:textId="77777777" w:rsidTr="003A64FB">
        <w:trPr>
          <w:trHeight w:val="367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7D16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711A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PATCH CORD LC-SC SM DUPLEX LENGTH- 1m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F439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F94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14EE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10000</w:t>
            </w:r>
          </w:p>
        </w:tc>
      </w:tr>
      <w:tr w:rsidR="00550E14" w:rsidRPr="00550E14" w14:paraId="5027A606" w14:textId="77777777" w:rsidTr="003A64FB">
        <w:trPr>
          <w:trHeight w:val="367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39CB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D17F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Fiber Slicing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FE1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2D2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950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CE6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19950</w:t>
            </w:r>
          </w:p>
        </w:tc>
      </w:tr>
      <w:tr w:rsidR="00550E14" w:rsidRPr="00550E14" w14:paraId="05473BC9" w14:textId="77777777" w:rsidTr="003A64FB">
        <w:trPr>
          <w:trHeight w:val="425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909E6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6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D8E9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INSTALLATION TESTING COMMISSIONING for (1) and (2)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47FD0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82E8D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7E7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150000</w:t>
            </w:r>
          </w:p>
        </w:tc>
      </w:tr>
      <w:tr w:rsidR="00550E14" w:rsidRPr="00550E14" w14:paraId="6AAED894" w14:textId="77777777" w:rsidTr="003A64FB">
        <w:trPr>
          <w:trHeight w:val="551"/>
        </w:trPr>
        <w:tc>
          <w:tcPr>
            <w:tcW w:w="9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D2E51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SUB TOTAL (2)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697EB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778190</w:t>
            </w:r>
          </w:p>
        </w:tc>
      </w:tr>
      <w:tr w:rsidR="00550E14" w:rsidRPr="00550E14" w14:paraId="6C89F387" w14:textId="77777777" w:rsidTr="003A64FB">
        <w:trPr>
          <w:trHeight w:val="298"/>
        </w:trPr>
        <w:tc>
          <w:tcPr>
            <w:tcW w:w="9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B7872C" w14:textId="7A6EBB95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 (1) + (2)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981E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1862120</w:t>
            </w:r>
          </w:p>
        </w:tc>
      </w:tr>
    </w:tbl>
    <w:p w14:paraId="360FF8B4" w14:textId="44CE7957" w:rsidR="00BA1C99" w:rsidRDefault="00BA1C99" w:rsidP="009E29E7">
      <w:pPr>
        <w:spacing w:after="0" w:line="240" w:lineRule="auto"/>
        <w:rPr>
          <w:sz w:val="28"/>
          <w:szCs w:val="28"/>
        </w:rPr>
      </w:pPr>
    </w:p>
    <w:p w14:paraId="4011E0B0" w14:textId="77777777" w:rsidR="00550E14" w:rsidRDefault="00550E14" w:rsidP="009E29E7">
      <w:pPr>
        <w:spacing w:after="0" w:line="240" w:lineRule="auto"/>
        <w:rPr>
          <w:sz w:val="28"/>
          <w:szCs w:val="28"/>
        </w:rPr>
      </w:pPr>
    </w:p>
    <w:tbl>
      <w:tblPr>
        <w:tblW w:w="10697" w:type="dxa"/>
        <w:tblLook w:val="04A0" w:firstRow="1" w:lastRow="0" w:firstColumn="1" w:lastColumn="0" w:noHBand="0" w:noVBand="1"/>
      </w:tblPr>
      <w:tblGrid>
        <w:gridCol w:w="1666"/>
        <w:gridCol w:w="1666"/>
        <w:gridCol w:w="3166"/>
        <w:gridCol w:w="2533"/>
        <w:gridCol w:w="1666"/>
      </w:tblGrid>
      <w:tr w:rsidR="00550E14" w:rsidRPr="00550E14" w14:paraId="7201B12F" w14:textId="77777777" w:rsidTr="007F1400">
        <w:trPr>
          <w:trHeight w:val="499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58882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CSGT 9%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BA2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SGST 9%</w:t>
            </w:r>
          </w:p>
        </w:tc>
        <w:tc>
          <w:tcPr>
            <w:tcW w:w="3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EBE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6A7C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Advance Paid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FD07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Balance</w:t>
            </w:r>
          </w:p>
        </w:tc>
      </w:tr>
      <w:tr w:rsidR="00550E14" w:rsidRPr="00550E14" w14:paraId="616041F0" w14:textId="77777777" w:rsidTr="007F1400">
        <w:trPr>
          <w:trHeight w:val="249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486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167591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108F5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167591</w:t>
            </w:r>
          </w:p>
        </w:tc>
        <w:tc>
          <w:tcPr>
            <w:tcW w:w="3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176AB" w14:textId="5C21E4F4" w:rsidR="00D440BE" w:rsidRPr="00550E14" w:rsidRDefault="00D440BE" w:rsidP="00D440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2197302</w:t>
            </w:r>
          </w:p>
        </w:tc>
        <w:tc>
          <w:tcPr>
            <w:tcW w:w="2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6BE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1364617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1E7A4" w14:textId="77777777" w:rsidR="00550E14" w:rsidRPr="00550E14" w:rsidRDefault="00550E14" w:rsidP="00550E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50E1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832685</w:t>
            </w:r>
          </w:p>
        </w:tc>
      </w:tr>
    </w:tbl>
    <w:p w14:paraId="4818FDB2" w14:textId="77777777" w:rsidR="00B3139F" w:rsidRPr="007E6B03" w:rsidRDefault="00B3139F" w:rsidP="009E29E7">
      <w:pPr>
        <w:spacing w:after="0" w:line="240" w:lineRule="auto"/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663AC137" w14:textId="77777777" w:rsidR="0082367A" w:rsidRPr="0082367A" w:rsidRDefault="00522111" w:rsidP="00862722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3F1A271B" w:rsidR="00522111" w:rsidRPr="0082367A" w:rsidRDefault="0082367A" w:rsidP="0082367A">
      <w:pPr>
        <w:spacing w:after="0" w:line="240" w:lineRule="auto"/>
        <w:rPr>
          <w:sz w:val="16"/>
          <w:szCs w:val="16"/>
        </w:rPr>
      </w:pPr>
      <w:r w:rsidRPr="0082367A">
        <w:rPr>
          <w:sz w:val="16"/>
          <w:szCs w:val="16"/>
        </w:rPr>
        <w:t>*Please note this is a running bill. Final Invoice will be given after completion.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Any defect in need to be checked and informed at the time delivery itself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</w:r>
      <w:r w:rsidR="00522111"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F32F4" w14:textId="77777777" w:rsidR="00AB6EB9" w:rsidRDefault="00AB6EB9" w:rsidP="00A1778F">
      <w:pPr>
        <w:spacing w:after="0" w:line="240" w:lineRule="auto"/>
      </w:pPr>
      <w:r>
        <w:separator/>
      </w:r>
    </w:p>
  </w:endnote>
  <w:endnote w:type="continuationSeparator" w:id="0">
    <w:p w14:paraId="70BEC62A" w14:textId="77777777" w:rsidR="00AB6EB9" w:rsidRDefault="00AB6EB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D6A76" w14:textId="77777777" w:rsidR="00AB6EB9" w:rsidRDefault="00AB6EB9" w:rsidP="00A1778F">
      <w:pPr>
        <w:spacing w:after="0" w:line="240" w:lineRule="auto"/>
      </w:pPr>
      <w:r>
        <w:separator/>
      </w:r>
    </w:p>
  </w:footnote>
  <w:footnote w:type="continuationSeparator" w:id="0">
    <w:p w14:paraId="108C4C1E" w14:textId="77777777" w:rsidR="00AB6EB9" w:rsidRDefault="00AB6EB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AB6EB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19</cp:revision>
  <cp:lastPrinted>2023-09-29T07:12:00Z</cp:lastPrinted>
  <dcterms:created xsi:type="dcterms:W3CDTF">2023-09-28T09:51:00Z</dcterms:created>
  <dcterms:modified xsi:type="dcterms:W3CDTF">2023-09-29T07:21:00Z</dcterms:modified>
</cp:coreProperties>
</file>