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p w:rsidR="005A63A7" w:rsidRPr="00A1778F" w:rsidRDefault="005A63A7" w:rsidP="005A63A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35C1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103B46">
              <w:rPr>
                <w:rFonts w:ascii="Cambria" w:hAnsi="Cambria"/>
                <w:color w:val="000000"/>
              </w:rPr>
              <w:t>: 23-24 Q 413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103B46">
              <w:rPr>
                <w:rFonts w:ascii="Cambria" w:hAnsi="Cambria"/>
                <w:color w:val="000000"/>
              </w:rPr>
              <w:t>:29-02-2024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Flexaflex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Hoses International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5A63A7" w:rsidRPr="00271665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="008E3E16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Haritaras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Siddharud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Sadan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Altinho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8E3E16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5A63A7" w:rsidRPr="00271665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Default="005A63A7" w:rsidP="005A63A7">
      <w:pPr>
        <w:spacing w:after="0"/>
        <w:jc w:val="both"/>
      </w:pPr>
    </w:p>
    <w:tbl>
      <w:tblPr>
        <w:tblW w:w="9812" w:type="dxa"/>
        <w:tblLook w:val="04A0" w:firstRow="1" w:lastRow="0" w:firstColumn="1" w:lastColumn="0" w:noHBand="0" w:noVBand="1"/>
      </w:tblPr>
      <w:tblGrid>
        <w:gridCol w:w="1106"/>
        <w:gridCol w:w="3003"/>
        <w:gridCol w:w="2056"/>
        <w:gridCol w:w="1277"/>
        <w:gridCol w:w="1172"/>
        <w:gridCol w:w="1198"/>
      </w:tblGrid>
      <w:tr w:rsidR="00103B46" w:rsidRPr="00103B46" w:rsidTr="00103B46">
        <w:trPr>
          <w:trHeight w:val="423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103B4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03B4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03B4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03B4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03B4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03B4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103B46" w:rsidRPr="00103B46" w:rsidTr="00103B46">
        <w:trPr>
          <w:trHeight w:val="476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03B4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03B46">
              <w:rPr>
                <w:rFonts w:ascii="Calibri" w:eastAsia="Times New Roman" w:hAnsi="Calibri" w:cs="Calibri"/>
                <w:color w:val="000000"/>
                <w:lang w:val="en-US" w:eastAsia="en-US"/>
              </w:rPr>
              <w:t>Cement_Dust_BP60_Dia 150 flexible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103B46">
              <w:rPr>
                <w:rFonts w:ascii="Calibri" w:eastAsia="Times New Roman" w:hAnsi="Calibri" w:cs="Calibri"/>
                <w:color w:val="000000"/>
                <w:lang w:val="en-US" w:eastAsia="en-US"/>
              </w:rPr>
              <w:t>Flexaflex</w:t>
            </w:r>
            <w:proofErr w:type="spellEnd"/>
            <w:r w:rsidRPr="00103B46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Hoses International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03B46">
              <w:rPr>
                <w:rFonts w:ascii="Calibri" w:eastAsia="Times New Roman" w:hAnsi="Calibri" w:cs="Calibri"/>
                <w:color w:val="000000"/>
                <w:lang w:val="en-US" w:eastAsia="en-US"/>
              </w:rPr>
              <w:t>15M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03B46">
              <w:rPr>
                <w:rFonts w:ascii="Calibri" w:eastAsia="Times New Roman" w:hAnsi="Calibri" w:cs="Calibri"/>
                <w:color w:val="000000"/>
                <w:lang w:val="en-US" w:eastAsia="en-US"/>
              </w:rPr>
              <w:t>545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03B46">
              <w:rPr>
                <w:rFonts w:ascii="Calibri" w:eastAsia="Times New Roman" w:hAnsi="Calibri" w:cs="Calibri"/>
                <w:color w:val="000000"/>
                <w:lang w:val="en-US" w:eastAsia="en-US"/>
              </w:rPr>
              <w:t>8175</w:t>
            </w:r>
          </w:p>
        </w:tc>
      </w:tr>
      <w:tr w:rsidR="00103B46" w:rsidRPr="00103B46" w:rsidTr="00103B46">
        <w:trPr>
          <w:trHeight w:val="564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03B46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03B46">
              <w:rPr>
                <w:rFonts w:ascii="Calibri" w:eastAsia="Times New Roman" w:hAnsi="Calibri" w:cs="Calibri"/>
                <w:color w:val="000000"/>
                <w:lang w:val="en-US" w:eastAsia="en-US"/>
              </w:rPr>
              <w:t>0.4 MM LW PU HOSE 254 MM (10")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103B46">
              <w:rPr>
                <w:rFonts w:ascii="Calibri" w:eastAsia="Times New Roman" w:hAnsi="Calibri" w:cs="Calibri"/>
                <w:color w:val="000000"/>
                <w:lang w:val="en-US" w:eastAsia="en-US"/>
              </w:rPr>
              <w:t>Flexaflex</w:t>
            </w:r>
            <w:proofErr w:type="spellEnd"/>
            <w:r w:rsidRPr="00103B46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Hoses International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03B46">
              <w:rPr>
                <w:rFonts w:ascii="Calibri" w:eastAsia="Times New Roman" w:hAnsi="Calibri" w:cs="Calibri"/>
                <w:color w:val="000000"/>
                <w:lang w:val="en-US" w:eastAsia="en-US"/>
              </w:rPr>
              <w:t>10M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03B46">
              <w:rPr>
                <w:rFonts w:ascii="Calibri" w:eastAsia="Times New Roman" w:hAnsi="Calibri" w:cs="Calibri"/>
                <w:color w:val="000000"/>
                <w:lang w:val="en-US" w:eastAsia="en-US"/>
              </w:rPr>
              <w:t>1050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B46" w:rsidRPr="00103B46" w:rsidRDefault="00103B46" w:rsidP="00103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03B46">
              <w:rPr>
                <w:rFonts w:ascii="Calibri" w:eastAsia="Times New Roman" w:hAnsi="Calibri" w:cs="Calibri"/>
                <w:color w:val="000000"/>
                <w:lang w:val="en-US" w:eastAsia="en-US"/>
              </w:rPr>
              <w:t>10500</w:t>
            </w:r>
          </w:p>
        </w:tc>
      </w:tr>
    </w:tbl>
    <w:p w:rsidR="00863275" w:rsidRDefault="00863275" w:rsidP="005A63A7">
      <w:pPr>
        <w:spacing w:after="0"/>
        <w:jc w:val="both"/>
      </w:pPr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 xml:space="preserve">Above prices are exclusive of </w:t>
      </w:r>
      <w:proofErr w:type="spellStart"/>
      <w:r>
        <w:t>gst</w:t>
      </w:r>
      <w:proofErr w:type="spellEnd"/>
      <w:r>
        <w:t>.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5A63A7">
      <w:pPr>
        <w:tabs>
          <w:tab w:val="left" w:pos="2025"/>
        </w:tabs>
        <w:spacing w:after="0"/>
        <w:jc w:val="both"/>
      </w:pPr>
      <w:r>
        <w:t>Payment after receipt of material</w:t>
      </w:r>
    </w:p>
    <w:p w:rsidR="00CB3B18" w:rsidRDefault="00CB3B18"/>
    <w:sectPr w:rsidR="00CB3B18" w:rsidSect="00FE7215">
      <w:headerReference w:type="default" r:id="rId6"/>
      <w:footerReference w:type="default" r:id="rId7"/>
      <w:pgSz w:w="12240" w:h="15840"/>
      <w:pgMar w:top="2070" w:right="90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084" w:rsidRDefault="007D5084">
      <w:pPr>
        <w:spacing w:after="0" w:line="240" w:lineRule="auto"/>
      </w:pPr>
      <w:r>
        <w:separator/>
      </w:r>
    </w:p>
  </w:endnote>
  <w:endnote w:type="continuationSeparator" w:id="0">
    <w:p w:rsidR="007D5084" w:rsidRDefault="007D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084" w:rsidRDefault="007D5084">
      <w:pPr>
        <w:spacing w:after="0" w:line="240" w:lineRule="auto"/>
      </w:pPr>
      <w:r>
        <w:separator/>
      </w:r>
    </w:p>
  </w:footnote>
  <w:footnote w:type="continuationSeparator" w:id="0">
    <w:p w:rsidR="007D5084" w:rsidRDefault="007D5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7D5084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7D5084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D6708"/>
    <w:rsid w:val="00103B46"/>
    <w:rsid w:val="001A5C66"/>
    <w:rsid w:val="001B6887"/>
    <w:rsid w:val="00295B9C"/>
    <w:rsid w:val="00315AF0"/>
    <w:rsid w:val="0037598E"/>
    <w:rsid w:val="00391D6E"/>
    <w:rsid w:val="003E5750"/>
    <w:rsid w:val="00413FFA"/>
    <w:rsid w:val="00431B62"/>
    <w:rsid w:val="00492BB3"/>
    <w:rsid w:val="004C126F"/>
    <w:rsid w:val="00546890"/>
    <w:rsid w:val="005A63A7"/>
    <w:rsid w:val="005E608A"/>
    <w:rsid w:val="006D7317"/>
    <w:rsid w:val="006E3FE1"/>
    <w:rsid w:val="007D5084"/>
    <w:rsid w:val="007E6A12"/>
    <w:rsid w:val="00835C15"/>
    <w:rsid w:val="0085006C"/>
    <w:rsid w:val="0085121B"/>
    <w:rsid w:val="00863275"/>
    <w:rsid w:val="008E3E16"/>
    <w:rsid w:val="00992F27"/>
    <w:rsid w:val="00A83A5F"/>
    <w:rsid w:val="00C11FEB"/>
    <w:rsid w:val="00C41294"/>
    <w:rsid w:val="00CB3B18"/>
    <w:rsid w:val="00D22D05"/>
    <w:rsid w:val="00E429FE"/>
    <w:rsid w:val="00E55F59"/>
    <w:rsid w:val="00F67A00"/>
    <w:rsid w:val="00FA15BA"/>
    <w:rsid w:val="00FE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615351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2022-10-04T09:25:00Z</cp:lastPrinted>
  <dcterms:created xsi:type="dcterms:W3CDTF">2024-02-29T11:02:00Z</dcterms:created>
  <dcterms:modified xsi:type="dcterms:W3CDTF">2024-02-29T11:03:00Z</dcterms:modified>
</cp:coreProperties>
</file>