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98B57B" w14:textId="77C44FDA" w:rsidR="00FC2BE2" w:rsidRDefault="00FC2BE2" w:rsidP="00CC6715">
      <w:pPr>
        <w:rPr>
          <w:b/>
          <w:sz w:val="24"/>
          <w:szCs w:val="24"/>
        </w:rPr>
      </w:pPr>
    </w:p>
    <w:p w14:paraId="302BDB48" w14:textId="77777777" w:rsidR="00DE4958" w:rsidRDefault="00DE4958" w:rsidP="007A093B">
      <w:pPr>
        <w:jc w:val="center"/>
        <w:rPr>
          <w:b/>
          <w:sz w:val="24"/>
          <w:szCs w:val="24"/>
        </w:rPr>
      </w:pPr>
    </w:p>
    <w:p w14:paraId="3C848FC1" w14:textId="7A47D10D"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66CCE291" w:rsidR="00AB54BD" w:rsidRPr="007A093B" w:rsidRDefault="00CF1615" w:rsidP="00AB54BD">
      <w:pPr>
        <w:tabs>
          <w:tab w:val="left" w:pos="7288"/>
        </w:tabs>
        <w:rPr>
          <w:sz w:val="24"/>
          <w:szCs w:val="24"/>
        </w:rPr>
      </w:pPr>
      <w:r>
        <w:rPr>
          <w:sz w:val="24"/>
          <w:szCs w:val="24"/>
        </w:rPr>
        <w:t>Quotation no:</w:t>
      </w:r>
      <w:r w:rsidR="00DB725E">
        <w:rPr>
          <w:sz w:val="24"/>
          <w:szCs w:val="24"/>
        </w:rPr>
        <w:t xml:space="preserve"> </w:t>
      </w:r>
      <w:r w:rsidR="00EF2E1B">
        <w:rPr>
          <w:sz w:val="24"/>
          <w:szCs w:val="24"/>
        </w:rPr>
        <w:t>Patrick</w:t>
      </w:r>
      <w:r w:rsidR="00302F9A">
        <w:rPr>
          <w:sz w:val="24"/>
          <w:szCs w:val="24"/>
        </w:rPr>
        <w:t xml:space="preserve"> 111</w:t>
      </w:r>
    </w:p>
    <w:p w14:paraId="3F5231D2" w14:textId="309DC86A"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F774BE">
        <w:rPr>
          <w:sz w:val="24"/>
          <w:szCs w:val="24"/>
        </w:rPr>
        <w:t>02</w:t>
      </w:r>
      <w:r w:rsidR="00CF1615">
        <w:rPr>
          <w:sz w:val="24"/>
          <w:szCs w:val="24"/>
        </w:rPr>
        <w:t>/</w:t>
      </w:r>
      <w:r w:rsidR="00B51AEB">
        <w:rPr>
          <w:sz w:val="24"/>
          <w:szCs w:val="24"/>
        </w:rPr>
        <w:t>0</w:t>
      </w:r>
      <w:r w:rsidR="00F774BE">
        <w:rPr>
          <w:sz w:val="24"/>
          <w:szCs w:val="24"/>
        </w:rPr>
        <w:t>5</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57EBA96B" w14:textId="14E6AD81" w:rsidR="00D0130B" w:rsidRDefault="007512A5" w:rsidP="005C517E">
      <w:pPr>
        <w:tabs>
          <w:tab w:val="left" w:pos="1909"/>
          <w:tab w:val="left" w:pos="2025"/>
        </w:tabs>
        <w:rPr>
          <w:b/>
          <w:sz w:val="24"/>
          <w:szCs w:val="24"/>
        </w:rPr>
      </w:pPr>
      <w:r>
        <w:rPr>
          <w:b/>
          <w:sz w:val="24"/>
          <w:szCs w:val="24"/>
        </w:rPr>
        <w:t xml:space="preserve">Mr. </w:t>
      </w:r>
      <w:r w:rsidR="007A4AF2">
        <w:rPr>
          <w:b/>
          <w:sz w:val="24"/>
          <w:szCs w:val="24"/>
        </w:rPr>
        <w:t>Patrick</w:t>
      </w:r>
      <w:r>
        <w:rPr>
          <w:b/>
          <w:sz w:val="24"/>
          <w:szCs w:val="24"/>
        </w:rPr>
        <w:t xml:space="preserve"> M Dower</w:t>
      </w:r>
      <w:bookmarkStart w:id="0" w:name="_GoBack"/>
      <w:bookmarkEnd w:id="0"/>
    </w:p>
    <w:p w14:paraId="15D2770B" w14:textId="32CF5B3B"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7B94C678" w:rsidR="00CF1615" w:rsidRPr="00CF1615"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59EEDE58" w14:textId="474CB76E" w:rsidR="0012129D" w:rsidRPr="00C35BDB" w:rsidRDefault="009523CA" w:rsidP="00C35BDB">
      <w:pPr>
        <w:tabs>
          <w:tab w:val="left" w:pos="2025"/>
        </w:tabs>
        <w:rPr>
          <w:b/>
          <w:bCs/>
        </w:rPr>
      </w:pPr>
      <w:r>
        <w:rPr>
          <w:color w:val="auto"/>
          <w:kern w:val="0"/>
          <w:sz w:val="24"/>
          <w:szCs w:val="24"/>
          <w:lang w:val="en-IN" w:eastAsia="en-IN"/>
        </w:rPr>
        <w:t>Kindly find the quotation as per your requirement.</w:t>
      </w:r>
    </w:p>
    <w:p w14:paraId="71312DE9" w14:textId="58730328" w:rsidR="00724031" w:rsidRDefault="00724031" w:rsidP="00010BFD">
      <w:pPr>
        <w:rPr>
          <w:sz w:val="16"/>
        </w:rPr>
      </w:pPr>
    </w:p>
    <w:tbl>
      <w:tblPr>
        <w:tblW w:w="10318" w:type="dxa"/>
        <w:tblLook w:val="04A0" w:firstRow="1" w:lastRow="0" w:firstColumn="1" w:lastColumn="0" w:noHBand="0" w:noVBand="1"/>
      </w:tblPr>
      <w:tblGrid>
        <w:gridCol w:w="1496"/>
        <w:gridCol w:w="4668"/>
        <w:gridCol w:w="1187"/>
        <w:gridCol w:w="1348"/>
        <w:gridCol w:w="1619"/>
      </w:tblGrid>
      <w:tr w:rsidR="007512A5" w:rsidRPr="007512A5" w14:paraId="6C518B64" w14:textId="77777777" w:rsidTr="007512A5">
        <w:trPr>
          <w:trHeight w:val="447"/>
        </w:trPr>
        <w:tc>
          <w:tcPr>
            <w:tcW w:w="1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DBF72A" w14:textId="77777777" w:rsidR="007512A5" w:rsidRPr="007512A5" w:rsidRDefault="007512A5" w:rsidP="007512A5">
            <w:pPr>
              <w:jc w:val="center"/>
              <w:rPr>
                <w:rFonts w:ascii="Calibri" w:hAnsi="Calibri" w:cs="Calibri"/>
                <w:b/>
                <w:bCs/>
                <w:color w:val="000000"/>
                <w:kern w:val="0"/>
                <w:sz w:val="22"/>
                <w:szCs w:val="22"/>
              </w:rPr>
            </w:pPr>
            <w:r w:rsidRPr="007512A5">
              <w:rPr>
                <w:rFonts w:ascii="Calibri" w:hAnsi="Calibri" w:cs="Calibri"/>
                <w:b/>
                <w:bCs/>
                <w:color w:val="000000"/>
                <w:kern w:val="0"/>
                <w:sz w:val="22"/>
                <w:szCs w:val="22"/>
              </w:rPr>
              <w:t>SR NO</w:t>
            </w:r>
          </w:p>
        </w:tc>
        <w:tc>
          <w:tcPr>
            <w:tcW w:w="4668" w:type="dxa"/>
            <w:tcBorders>
              <w:top w:val="single" w:sz="4" w:space="0" w:color="auto"/>
              <w:left w:val="nil"/>
              <w:bottom w:val="single" w:sz="4" w:space="0" w:color="auto"/>
              <w:right w:val="single" w:sz="4" w:space="0" w:color="auto"/>
            </w:tcBorders>
            <w:shd w:val="clear" w:color="auto" w:fill="auto"/>
            <w:vAlign w:val="center"/>
            <w:hideMark/>
          </w:tcPr>
          <w:p w14:paraId="7FA5E304" w14:textId="77777777" w:rsidR="007512A5" w:rsidRPr="007512A5" w:rsidRDefault="007512A5" w:rsidP="007512A5">
            <w:pPr>
              <w:jc w:val="center"/>
              <w:rPr>
                <w:rFonts w:ascii="Calibri" w:hAnsi="Calibri" w:cs="Calibri"/>
                <w:b/>
                <w:bCs/>
                <w:color w:val="000000"/>
                <w:kern w:val="0"/>
                <w:sz w:val="22"/>
                <w:szCs w:val="22"/>
              </w:rPr>
            </w:pPr>
            <w:r w:rsidRPr="007512A5">
              <w:rPr>
                <w:rFonts w:ascii="Calibri" w:hAnsi="Calibri" w:cs="Calibri"/>
                <w:b/>
                <w:bCs/>
                <w:color w:val="000000"/>
                <w:kern w:val="0"/>
                <w:sz w:val="22"/>
                <w:szCs w:val="22"/>
              </w:rPr>
              <w:t>ITEM DESCRIPTION</w:t>
            </w:r>
          </w:p>
        </w:tc>
        <w:tc>
          <w:tcPr>
            <w:tcW w:w="1187" w:type="dxa"/>
            <w:tcBorders>
              <w:top w:val="single" w:sz="4" w:space="0" w:color="auto"/>
              <w:left w:val="nil"/>
              <w:bottom w:val="single" w:sz="4" w:space="0" w:color="auto"/>
              <w:right w:val="single" w:sz="4" w:space="0" w:color="auto"/>
            </w:tcBorders>
            <w:shd w:val="clear" w:color="auto" w:fill="auto"/>
            <w:vAlign w:val="center"/>
            <w:hideMark/>
          </w:tcPr>
          <w:p w14:paraId="1A030BB6" w14:textId="77777777" w:rsidR="007512A5" w:rsidRPr="007512A5" w:rsidRDefault="007512A5" w:rsidP="007512A5">
            <w:pPr>
              <w:jc w:val="center"/>
              <w:rPr>
                <w:rFonts w:ascii="Calibri" w:hAnsi="Calibri" w:cs="Calibri"/>
                <w:b/>
                <w:bCs/>
                <w:color w:val="000000"/>
                <w:kern w:val="0"/>
                <w:sz w:val="22"/>
                <w:szCs w:val="22"/>
              </w:rPr>
            </w:pPr>
            <w:r w:rsidRPr="007512A5">
              <w:rPr>
                <w:rFonts w:ascii="Calibri" w:hAnsi="Calibri" w:cs="Calibri"/>
                <w:b/>
                <w:bCs/>
                <w:color w:val="000000"/>
                <w:kern w:val="0"/>
                <w:sz w:val="22"/>
                <w:szCs w:val="22"/>
              </w:rPr>
              <w:t>QTY</w:t>
            </w:r>
          </w:p>
        </w:tc>
        <w:tc>
          <w:tcPr>
            <w:tcW w:w="1346" w:type="dxa"/>
            <w:tcBorders>
              <w:top w:val="single" w:sz="4" w:space="0" w:color="auto"/>
              <w:left w:val="nil"/>
              <w:bottom w:val="single" w:sz="4" w:space="0" w:color="auto"/>
              <w:right w:val="single" w:sz="4" w:space="0" w:color="auto"/>
            </w:tcBorders>
            <w:shd w:val="clear" w:color="auto" w:fill="auto"/>
            <w:vAlign w:val="center"/>
            <w:hideMark/>
          </w:tcPr>
          <w:p w14:paraId="01E51751" w14:textId="77777777" w:rsidR="007512A5" w:rsidRPr="007512A5" w:rsidRDefault="007512A5" w:rsidP="007512A5">
            <w:pPr>
              <w:jc w:val="center"/>
              <w:rPr>
                <w:rFonts w:ascii="Calibri" w:hAnsi="Calibri" w:cs="Calibri"/>
                <w:b/>
                <w:bCs/>
                <w:color w:val="000000"/>
                <w:kern w:val="0"/>
                <w:sz w:val="22"/>
                <w:szCs w:val="22"/>
              </w:rPr>
            </w:pPr>
            <w:r w:rsidRPr="007512A5">
              <w:rPr>
                <w:rFonts w:ascii="Calibri" w:hAnsi="Calibri" w:cs="Calibri"/>
                <w:b/>
                <w:bCs/>
                <w:color w:val="000000"/>
                <w:kern w:val="0"/>
                <w:sz w:val="22"/>
                <w:szCs w:val="22"/>
              </w:rPr>
              <w:t>PRICE</w:t>
            </w:r>
          </w:p>
        </w:tc>
        <w:tc>
          <w:tcPr>
            <w:tcW w:w="1619" w:type="dxa"/>
            <w:tcBorders>
              <w:top w:val="single" w:sz="4" w:space="0" w:color="auto"/>
              <w:left w:val="nil"/>
              <w:bottom w:val="single" w:sz="4" w:space="0" w:color="auto"/>
              <w:right w:val="single" w:sz="4" w:space="0" w:color="auto"/>
            </w:tcBorders>
            <w:shd w:val="clear" w:color="auto" w:fill="auto"/>
            <w:vAlign w:val="center"/>
            <w:hideMark/>
          </w:tcPr>
          <w:p w14:paraId="4CBC3BDE" w14:textId="77777777" w:rsidR="007512A5" w:rsidRPr="007512A5" w:rsidRDefault="007512A5" w:rsidP="007512A5">
            <w:pPr>
              <w:jc w:val="center"/>
              <w:rPr>
                <w:rFonts w:ascii="Calibri" w:hAnsi="Calibri" w:cs="Calibri"/>
                <w:b/>
                <w:bCs/>
                <w:color w:val="000000"/>
                <w:kern w:val="0"/>
                <w:sz w:val="22"/>
                <w:szCs w:val="22"/>
              </w:rPr>
            </w:pPr>
            <w:r w:rsidRPr="007512A5">
              <w:rPr>
                <w:rFonts w:ascii="Calibri" w:hAnsi="Calibri" w:cs="Calibri"/>
                <w:b/>
                <w:bCs/>
                <w:color w:val="000000"/>
                <w:kern w:val="0"/>
                <w:sz w:val="22"/>
                <w:szCs w:val="22"/>
              </w:rPr>
              <w:t>AMOUNT</w:t>
            </w:r>
          </w:p>
        </w:tc>
      </w:tr>
      <w:tr w:rsidR="007512A5" w:rsidRPr="007512A5" w14:paraId="03AE78C7" w14:textId="77777777" w:rsidTr="007512A5">
        <w:trPr>
          <w:trHeight w:val="829"/>
        </w:trPr>
        <w:tc>
          <w:tcPr>
            <w:tcW w:w="1496" w:type="dxa"/>
            <w:tcBorders>
              <w:top w:val="nil"/>
              <w:left w:val="single" w:sz="4" w:space="0" w:color="auto"/>
              <w:bottom w:val="single" w:sz="4" w:space="0" w:color="auto"/>
              <w:right w:val="single" w:sz="4" w:space="0" w:color="auto"/>
            </w:tcBorders>
            <w:shd w:val="clear" w:color="auto" w:fill="auto"/>
            <w:vAlign w:val="center"/>
            <w:hideMark/>
          </w:tcPr>
          <w:p w14:paraId="0F5D60B6" w14:textId="77777777" w:rsidR="007512A5" w:rsidRPr="007512A5" w:rsidRDefault="007512A5" w:rsidP="007512A5">
            <w:pPr>
              <w:jc w:val="center"/>
              <w:rPr>
                <w:rFonts w:ascii="Calibri" w:hAnsi="Calibri" w:cs="Calibri"/>
                <w:color w:val="000000"/>
                <w:kern w:val="0"/>
                <w:sz w:val="22"/>
                <w:szCs w:val="22"/>
              </w:rPr>
            </w:pPr>
            <w:r w:rsidRPr="007512A5">
              <w:rPr>
                <w:rFonts w:ascii="Calibri" w:hAnsi="Calibri" w:cs="Calibri"/>
                <w:color w:val="000000"/>
                <w:kern w:val="0"/>
                <w:sz w:val="22"/>
                <w:szCs w:val="22"/>
              </w:rPr>
              <w:t>1*</w:t>
            </w:r>
          </w:p>
        </w:tc>
        <w:tc>
          <w:tcPr>
            <w:tcW w:w="4668" w:type="dxa"/>
            <w:tcBorders>
              <w:top w:val="nil"/>
              <w:left w:val="nil"/>
              <w:bottom w:val="single" w:sz="4" w:space="0" w:color="auto"/>
              <w:right w:val="single" w:sz="4" w:space="0" w:color="auto"/>
            </w:tcBorders>
            <w:shd w:val="clear" w:color="auto" w:fill="auto"/>
            <w:vAlign w:val="center"/>
            <w:hideMark/>
          </w:tcPr>
          <w:p w14:paraId="0C53D075" w14:textId="77777777" w:rsidR="007512A5" w:rsidRPr="007512A5" w:rsidRDefault="007512A5" w:rsidP="007512A5">
            <w:pPr>
              <w:jc w:val="center"/>
              <w:rPr>
                <w:rFonts w:ascii="Calibri" w:hAnsi="Calibri" w:cs="Calibri"/>
                <w:color w:val="000000"/>
                <w:kern w:val="0"/>
                <w:sz w:val="22"/>
                <w:szCs w:val="22"/>
              </w:rPr>
            </w:pPr>
            <w:r w:rsidRPr="007512A5">
              <w:rPr>
                <w:rFonts w:ascii="Calibri" w:hAnsi="Calibri" w:cs="Calibri"/>
                <w:color w:val="000000"/>
                <w:kern w:val="0"/>
                <w:sz w:val="22"/>
                <w:szCs w:val="22"/>
              </w:rPr>
              <w:t>Honeywell 2MP IP Fixed Lens Bullet Camera with inbuilt,SD Card Slot</w:t>
            </w:r>
          </w:p>
        </w:tc>
        <w:tc>
          <w:tcPr>
            <w:tcW w:w="1187" w:type="dxa"/>
            <w:tcBorders>
              <w:top w:val="nil"/>
              <w:left w:val="nil"/>
              <w:bottom w:val="single" w:sz="4" w:space="0" w:color="auto"/>
              <w:right w:val="single" w:sz="4" w:space="0" w:color="auto"/>
            </w:tcBorders>
            <w:shd w:val="clear" w:color="auto" w:fill="auto"/>
            <w:vAlign w:val="center"/>
            <w:hideMark/>
          </w:tcPr>
          <w:p w14:paraId="0670BDAC" w14:textId="77777777" w:rsidR="007512A5" w:rsidRPr="007512A5" w:rsidRDefault="007512A5" w:rsidP="007512A5">
            <w:pPr>
              <w:jc w:val="center"/>
              <w:rPr>
                <w:rFonts w:ascii="Calibri" w:hAnsi="Calibri" w:cs="Calibri"/>
                <w:color w:val="000000"/>
                <w:kern w:val="0"/>
                <w:sz w:val="22"/>
                <w:szCs w:val="22"/>
              </w:rPr>
            </w:pPr>
            <w:r w:rsidRPr="007512A5">
              <w:rPr>
                <w:rFonts w:ascii="Calibri" w:hAnsi="Calibri" w:cs="Calibri"/>
                <w:color w:val="000000"/>
                <w:kern w:val="0"/>
                <w:sz w:val="22"/>
                <w:szCs w:val="22"/>
              </w:rPr>
              <w:t>10</w:t>
            </w:r>
          </w:p>
        </w:tc>
        <w:tc>
          <w:tcPr>
            <w:tcW w:w="1346" w:type="dxa"/>
            <w:tcBorders>
              <w:top w:val="nil"/>
              <w:left w:val="nil"/>
              <w:bottom w:val="single" w:sz="4" w:space="0" w:color="auto"/>
              <w:right w:val="single" w:sz="4" w:space="0" w:color="auto"/>
            </w:tcBorders>
            <w:shd w:val="clear" w:color="auto" w:fill="auto"/>
            <w:vAlign w:val="center"/>
            <w:hideMark/>
          </w:tcPr>
          <w:p w14:paraId="2E29268F" w14:textId="77777777" w:rsidR="007512A5" w:rsidRPr="007512A5" w:rsidRDefault="007512A5" w:rsidP="007512A5">
            <w:pPr>
              <w:jc w:val="center"/>
              <w:rPr>
                <w:rFonts w:ascii="Calibri" w:hAnsi="Calibri" w:cs="Calibri"/>
                <w:color w:val="000000"/>
                <w:kern w:val="0"/>
                <w:sz w:val="22"/>
                <w:szCs w:val="22"/>
              </w:rPr>
            </w:pPr>
            <w:r w:rsidRPr="007512A5">
              <w:rPr>
                <w:rFonts w:ascii="Calibri" w:hAnsi="Calibri" w:cs="Calibri"/>
                <w:color w:val="000000"/>
                <w:kern w:val="0"/>
                <w:sz w:val="22"/>
                <w:szCs w:val="22"/>
              </w:rPr>
              <w:t>6780</w:t>
            </w:r>
          </w:p>
        </w:tc>
        <w:tc>
          <w:tcPr>
            <w:tcW w:w="1619" w:type="dxa"/>
            <w:tcBorders>
              <w:top w:val="nil"/>
              <w:left w:val="nil"/>
              <w:bottom w:val="single" w:sz="4" w:space="0" w:color="auto"/>
              <w:right w:val="single" w:sz="4" w:space="0" w:color="auto"/>
            </w:tcBorders>
            <w:shd w:val="clear" w:color="auto" w:fill="auto"/>
            <w:vAlign w:val="center"/>
            <w:hideMark/>
          </w:tcPr>
          <w:p w14:paraId="7BB902D4" w14:textId="77777777" w:rsidR="007512A5" w:rsidRPr="007512A5" w:rsidRDefault="007512A5" w:rsidP="007512A5">
            <w:pPr>
              <w:jc w:val="center"/>
              <w:rPr>
                <w:rFonts w:ascii="Calibri" w:hAnsi="Calibri" w:cs="Calibri"/>
                <w:color w:val="000000"/>
                <w:kern w:val="0"/>
                <w:sz w:val="22"/>
                <w:szCs w:val="22"/>
              </w:rPr>
            </w:pPr>
            <w:r w:rsidRPr="007512A5">
              <w:rPr>
                <w:rFonts w:ascii="Calibri" w:hAnsi="Calibri" w:cs="Calibri"/>
                <w:color w:val="000000"/>
                <w:kern w:val="0"/>
                <w:sz w:val="22"/>
                <w:szCs w:val="22"/>
              </w:rPr>
              <w:t>67800</w:t>
            </w:r>
          </w:p>
        </w:tc>
      </w:tr>
      <w:tr w:rsidR="007512A5" w:rsidRPr="007512A5" w14:paraId="76C0AA56" w14:textId="77777777" w:rsidTr="007512A5">
        <w:trPr>
          <w:trHeight w:val="223"/>
        </w:trPr>
        <w:tc>
          <w:tcPr>
            <w:tcW w:w="1496" w:type="dxa"/>
            <w:tcBorders>
              <w:top w:val="nil"/>
              <w:left w:val="single" w:sz="4" w:space="0" w:color="auto"/>
              <w:bottom w:val="single" w:sz="4" w:space="0" w:color="auto"/>
              <w:right w:val="single" w:sz="4" w:space="0" w:color="auto"/>
            </w:tcBorders>
            <w:shd w:val="clear" w:color="auto" w:fill="auto"/>
            <w:vAlign w:val="center"/>
            <w:hideMark/>
          </w:tcPr>
          <w:p w14:paraId="575C2436" w14:textId="77777777" w:rsidR="007512A5" w:rsidRPr="007512A5" w:rsidRDefault="007512A5" w:rsidP="007512A5">
            <w:pPr>
              <w:jc w:val="center"/>
              <w:rPr>
                <w:rFonts w:ascii="Calibri" w:hAnsi="Calibri" w:cs="Calibri"/>
                <w:color w:val="000000"/>
                <w:kern w:val="0"/>
                <w:sz w:val="22"/>
                <w:szCs w:val="22"/>
              </w:rPr>
            </w:pPr>
            <w:r w:rsidRPr="007512A5">
              <w:rPr>
                <w:rFonts w:ascii="Calibri" w:hAnsi="Calibri" w:cs="Calibri"/>
                <w:color w:val="000000"/>
                <w:kern w:val="0"/>
                <w:sz w:val="22"/>
                <w:szCs w:val="22"/>
              </w:rPr>
              <w:t>2</w:t>
            </w:r>
          </w:p>
        </w:tc>
        <w:tc>
          <w:tcPr>
            <w:tcW w:w="4668" w:type="dxa"/>
            <w:tcBorders>
              <w:top w:val="nil"/>
              <w:left w:val="nil"/>
              <w:bottom w:val="single" w:sz="4" w:space="0" w:color="auto"/>
              <w:right w:val="single" w:sz="4" w:space="0" w:color="auto"/>
            </w:tcBorders>
            <w:shd w:val="clear" w:color="auto" w:fill="auto"/>
            <w:vAlign w:val="center"/>
            <w:hideMark/>
          </w:tcPr>
          <w:p w14:paraId="04E6151F" w14:textId="77777777" w:rsidR="007512A5" w:rsidRPr="007512A5" w:rsidRDefault="007512A5" w:rsidP="007512A5">
            <w:pPr>
              <w:jc w:val="center"/>
              <w:rPr>
                <w:rFonts w:ascii="Calibri" w:hAnsi="Calibri" w:cs="Calibri"/>
                <w:color w:val="000000"/>
                <w:kern w:val="0"/>
                <w:sz w:val="22"/>
                <w:szCs w:val="22"/>
              </w:rPr>
            </w:pPr>
            <w:r w:rsidRPr="007512A5">
              <w:rPr>
                <w:rFonts w:ascii="Calibri" w:hAnsi="Calibri" w:cs="Calibri"/>
                <w:color w:val="000000"/>
                <w:kern w:val="0"/>
                <w:sz w:val="22"/>
                <w:szCs w:val="22"/>
              </w:rPr>
              <w:t>Honeywell NVR Professional Series 5CH</w:t>
            </w:r>
          </w:p>
        </w:tc>
        <w:tc>
          <w:tcPr>
            <w:tcW w:w="1187" w:type="dxa"/>
            <w:tcBorders>
              <w:top w:val="nil"/>
              <w:left w:val="nil"/>
              <w:bottom w:val="single" w:sz="4" w:space="0" w:color="auto"/>
              <w:right w:val="single" w:sz="4" w:space="0" w:color="auto"/>
            </w:tcBorders>
            <w:shd w:val="clear" w:color="auto" w:fill="auto"/>
            <w:vAlign w:val="center"/>
            <w:hideMark/>
          </w:tcPr>
          <w:p w14:paraId="09C4F026" w14:textId="77777777" w:rsidR="007512A5" w:rsidRPr="007512A5" w:rsidRDefault="007512A5" w:rsidP="007512A5">
            <w:pPr>
              <w:jc w:val="center"/>
              <w:rPr>
                <w:rFonts w:ascii="Calibri" w:hAnsi="Calibri" w:cs="Calibri"/>
                <w:color w:val="000000"/>
                <w:kern w:val="0"/>
                <w:sz w:val="22"/>
                <w:szCs w:val="22"/>
              </w:rPr>
            </w:pPr>
            <w:r w:rsidRPr="007512A5">
              <w:rPr>
                <w:rFonts w:ascii="Calibri" w:hAnsi="Calibri" w:cs="Calibri"/>
                <w:color w:val="000000"/>
                <w:kern w:val="0"/>
                <w:sz w:val="22"/>
                <w:szCs w:val="22"/>
              </w:rPr>
              <w:t>1</w:t>
            </w:r>
          </w:p>
        </w:tc>
        <w:tc>
          <w:tcPr>
            <w:tcW w:w="1346" w:type="dxa"/>
            <w:tcBorders>
              <w:top w:val="nil"/>
              <w:left w:val="nil"/>
              <w:bottom w:val="single" w:sz="4" w:space="0" w:color="auto"/>
              <w:right w:val="single" w:sz="4" w:space="0" w:color="auto"/>
            </w:tcBorders>
            <w:shd w:val="clear" w:color="auto" w:fill="auto"/>
            <w:vAlign w:val="center"/>
            <w:hideMark/>
          </w:tcPr>
          <w:p w14:paraId="633DA9E2" w14:textId="77777777" w:rsidR="007512A5" w:rsidRPr="007512A5" w:rsidRDefault="007512A5" w:rsidP="007512A5">
            <w:pPr>
              <w:jc w:val="center"/>
              <w:rPr>
                <w:rFonts w:ascii="Calibri" w:hAnsi="Calibri" w:cs="Calibri"/>
                <w:color w:val="000000"/>
                <w:kern w:val="0"/>
                <w:sz w:val="22"/>
                <w:szCs w:val="22"/>
              </w:rPr>
            </w:pPr>
            <w:r w:rsidRPr="007512A5">
              <w:rPr>
                <w:rFonts w:ascii="Calibri" w:hAnsi="Calibri" w:cs="Calibri"/>
                <w:color w:val="000000"/>
                <w:kern w:val="0"/>
                <w:sz w:val="22"/>
                <w:szCs w:val="22"/>
              </w:rPr>
              <w:t>11880</w:t>
            </w:r>
          </w:p>
        </w:tc>
        <w:tc>
          <w:tcPr>
            <w:tcW w:w="1619" w:type="dxa"/>
            <w:tcBorders>
              <w:top w:val="nil"/>
              <w:left w:val="nil"/>
              <w:bottom w:val="single" w:sz="4" w:space="0" w:color="auto"/>
              <w:right w:val="single" w:sz="4" w:space="0" w:color="auto"/>
            </w:tcBorders>
            <w:shd w:val="clear" w:color="auto" w:fill="auto"/>
            <w:vAlign w:val="center"/>
            <w:hideMark/>
          </w:tcPr>
          <w:p w14:paraId="4FAB3943" w14:textId="77777777" w:rsidR="007512A5" w:rsidRPr="007512A5" w:rsidRDefault="007512A5" w:rsidP="007512A5">
            <w:pPr>
              <w:jc w:val="center"/>
              <w:rPr>
                <w:rFonts w:ascii="Calibri" w:hAnsi="Calibri" w:cs="Calibri"/>
                <w:color w:val="000000"/>
                <w:kern w:val="0"/>
                <w:sz w:val="22"/>
                <w:szCs w:val="22"/>
              </w:rPr>
            </w:pPr>
            <w:r w:rsidRPr="007512A5">
              <w:rPr>
                <w:rFonts w:ascii="Calibri" w:hAnsi="Calibri" w:cs="Calibri"/>
                <w:color w:val="000000"/>
                <w:kern w:val="0"/>
                <w:sz w:val="22"/>
                <w:szCs w:val="22"/>
              </w:rPr>
              <w:t>11880</w:t>
            </w:r>
          </w:p>
        </w:tc>
      </w:tr>
      <w:tr w:rsidR="007512A5" w:rsidRPr="007512A5" w14:paraId="1E30F86D" w14:textId="77777777" w:rsidTr="007512A5">
        <w:trPr>
          <w:trHeight w:val="447"/>
        </w:trPr>
        <w:tc>
          <w:tcPr>
            <w:tcW w:w="1496" w:type="dxa"/>
            <w:tcBorders>
              <w:top w:val="nil"/>
              <w:left w:val="single" w:sz="4" w:space="0" w:color="auto"/>
              <w:bottom w:val="single" w:sz="4" w:space="0" w:color="auto"/>
              <w:right w:val="single" w:sz="4" w:space="0" w:color="auto"/>
            </w:tcBorders>
            <w:shd w:val="clear" w:color="auto" w:fill="auto"/>
            <w:vAlign w:val="center"/>
            <w:hideMark/>
          </w:tcPr>
          <w:p w14:paraId="58538DC4" w14:textId="77777777" w:rsidR="007512A5" w:rsidRPr="007512A5" w:rsidRDefault="007512A5" w:rsidP="007512A5">
            <w:pPr>
              <w:jc w:val="center"/>
              <w:rPr>
                <w:rFonts w:ascii="Calibri" w:hAnsi="Calibri" w:cs="Calibri"/>
                <w:color w:val="000000"/>
                <w:kern w:val="0"/>
                <w:sz w:val="22"/>
                <w:szCs w:val="22"/>
              </w:rPr>
            </w:pPr>
            <w:r w:rsidRPr="007512A5">
              <w:rPr>
                <w:rFonts w:ascii="Calibri" w:hAnsi="Calibri" w:cs="Calibri"/>
                <w:color w:val="000000"/>
                <w:kern w:val="0"/>
                <w:sz w:val="22"/>
                <w:szCs w:val="22"/>
              </w:rPr>
              <w:t>3</w:t>
            </w:r>
          </w:p>
        </w:tc>
        <w:tc>
          <w:tcPr>
            <w:tcW w:w="4668" w:type="dxa"/>
            <w:tcBorders>
              <w:top w:val="nil"/>
              <w:left w:val="nil"/>
              <w:bottom w:val="single" w:sz="4" w:space="0" w:color="auto"/>
              <w:right w:val="single" w:sz="4" w:space="0" w:color="auto"/>
            </w:tcBorders>
            <w:shd w:val="clear" w:color="auto" w:fill="auto"/>
            <w:vAlign w:val="center"/>
            <w:hideMark/>
          </w:tcPr>
          <w:p w14:paraId="18728108" w14:textId="77777777" w:rsidR="007512A5" w:rsidRPr="007512A5" w:rsidRDefault="007512A5" w:rsidP="007512A5">
            <w:pPr>
              <w:jc w:val="center"/>
              <w:rPr>
                <w:rFonts w:ascii="Calibri" w:hAnsi="Calibri" w:cs="Calibri"/>
                <w:color w:val="000000"/>
                <w:kern w:val="0"/>
                <w:sz w:val="22"/>
                <w:szCs w:val="22"/>
              </w:rPr>
            </w:pPr>
            <w:r w:rsidRPr="007512A5">
              <w:rPr>
                <w:rFonts w:ascii="Calibri" w:hAnsi="Calibri" w:cs="Calibri"/>
                <w:color w:val="000000"/>
                <w:kern w:val="0"/>
                <w:sz w:val="22"/>
                <w:szCs w:val="22"/>
              </w:rPr>
              <w:t>WD Purple Surveillance Hard Disk 2 TB</w:t>
            </w:r>
          </w:p>
        </w:tc>
        <w:tc>
          <w:tcPr>
            <w:tcW w:w="1187" w:type="dxa"/>
            <w:tcBorders>
              <w:top w:val="nil"/>
              <w:left w:val="nil"/>
              <w:bottom w:val="single" w:sz="4" w:space="0" w:color="auto"/>
              <w:right w:val="single" w:sz="4" w:space="0" w:color="auto"/>
            </w:tcBorders>
            <w:shd w:val="clear" w:color="auto" w:fill="auto"/>
            <w:vAlign w:val="center"/>
            <w:hideMark/>
          </w:tcPr>
          <w:p w14:paraId="7BCCC7CD" w14:textId="77777777" w:rsidR="007512A5" w:rsidRPr="007512A5" w:rsidRDefault="007512A5" w:rsidP="007512A5">
            <w:pPr>
              <w:jc w:val="center"/>
              <w:rPr>
                <w:rFonts w:ascii="Calibri" w:hAnsi="Calibri" w:cs="Calibri"/>
                <w:color w:val="000000"/>
                <w:kern w:val="0"/>
                <w:sz w:val="22"/>
                <w:szCs w:val="22"/>
              </w:rPr>
            </w:pPr>
            <w:r w:rsidRPr="007512A5">
              <w:rPr>
                <w:rFonts w:ascii="Calibri" w:hAnsi="Calibri" w:cs="Calibri"/>
                <w:color w:val="000000"/>
                <w:kern w:val="0"/>
                <w:sz w:val="22"/>
                <w:szCs w:val="22"/>
              </w:rPr>
              <w:t>1</w:t>
            </w:r>
          </w:p>
        </w:tc>
        <w:tc>
          <w:tcPr>
            <w:tcW w:w="1346" w:type="dxa"/>
            <w:tcBorders>
              <w:top w:val="nil"/>
              <w:left w:val="nil"/>
              <w:bottom w:val="single" w:sz="4" w:space="0" w:color="auto"/>
              <w:right w:val="single" w:sz="4" w:space="0" w:color="auto"/>
            </w:tcBorders>
            <w:shd w:val="clear" w:color="auto" w:fill="auto"/>
            <w:vAlign w:val="center"/>
            <w:hideMark/>
          </w:tcPr>
          <w:p w14:paraId="7A19F0A4" w14:textId="77777777" w:rsidR="007512A5" w:rsidRPr="007512A5" w:rsidRDefault="007512A5" w:rsidP="007512A5">
            <w:pPr>
              <w:jc w:val="center"/>
              <w:rPr>
                <w:rFonts w:ascii="Calibri" w:hAnsi="Calibri" w:cs="Calibri"/>
                <w:color w:val="000000"/>
                <w:kern w:val="0"/>
                <w:sz w:val="22"/>
                <w:szCs w:val="22"/>
              </w:rPr>
            </w:pPr>
            <w:r w:rsidRPr="007512A5">
              <w:rPr>
                <w:rFonts w:ascii="Calibri" w:hAnsi="Calibri" w:cs="Calibri"/>
                <w:color w:val="000000"/>
                <w:kern w:val="0"/>
                <w:sz w:val="22"/>
                <w:szCs w:val="22"/>
              </w:rPr>
              <w:t>5500</w:t>
            </w:r>
          </w:p>
        </w:tc>
        <w:tc>
          <w:tcPr>
            <w:tcW w:w="1619" w:type="dxa"/>
            <w:tcBorders>
              <w:top w:val="nil"/>
              <w:left w:val="nil"/>
              <w:bottom w:val="single" w:sz="4" w:space="0" w:color="auto"/>
              <w:right w:val="single" w:sz="4" w:space="0" w:color="auto"/>
            </w:tcBorders>
            <w:shd w:val="clear" w:color="auto" w:fill="auto"/>
            <w:vAlign w:val="center"/>
            <w:hideMark/>
          </w:tcPr>
          <w:p w14:paraId="5031B671" w14:textId="77777777" w:rsidR="007512A5" w:rsidRPr="007512A5" w:rsidRDefault="007512A5" w:rsidP="007512A5">
            <w:pPr>
              <w:jc w:val="center"/>
              <w:rPr>
                <w:rFonts w:ascii="Calibri" w:hAnsi="Calibri" w:cs="Calibri"/>
                <w:color w:val="000000"/>
                <w:kern w:val="0"/>
                <w:sz w:val="22"/>
                <w:szCs w:val="22"/>
              </w:rPr>
            </w:pPr>
            <w:r w:rsidRPr="007512A5">
              <w:rPr>
                <w:rFonts w:ascii="Calibri" w:hAnsi="Calibri" w:cs="Calibri"/>
                <w:color w:val="000000"/>
                <w:kern w:val="0"/>
                <w:sz w:val="22"/>
                <w:szCs w:val="22"/>
              </w:rPr>
              <w:t>5500</w:t>
            </w:r>
          </w:p>
        </w:tc>
      </w:tr>
      <w:tr w:rsidR="007512A5" w:rsidRPr="007512A5" w14:paraId="7F9E78A7" w14:textId="77777777" w:rsidTr="007512A5">
        <w:trPr>
          <w:trHeight w:val="447"/>
        </w:trPr>
        <w:tc>
          <w:tcPr>
            <w:tcW w:w="1496" w:type="dxa"/>
            <w:tcBorders>
              <w:top w:val="nil"/>
              <w:left w:val="single" w:sz="4" w:space="0" w:color="auto"/>
              <w:bottom w:val="single" w:sz="4" w:space="0" w:color="auto"/>
              <w:right w:val="single" w:sz="4" w:space="0" w:color="auto"/>
            </w:tcBorders>
            <w:shd w:val="clear" w:color="auto" w:fill="auto"/>
            <w:vAlign w:val="center"/>
            <w:hideMark/>
          </w:tcPr>
          <w:p w14:paraId="57B72C3D" w14:textId="77777777" w:rsidR="007512A5" w:rsidRPr="007512A5" w:rsidRDefault="007512A5" w:rsidP="007512A5">
            <w:pPr>
              <w:jc w:val="center"/>
              <w:rPr>
                <w:rFonts w:ascii="Calibri" w:hAnsi="Calibri" w:cs="Calibri"/>
                <w:color w:val="000000"/>
                <w:kern w:val="0"/>
                <w:sz w:val="22"/>
                <w:szCs w:val="22"/>
              </w:rPr>
            </w:pPr>
            <w:r w:rsidRPr="007512A5">
              <w:rPr>
                <w:rFonts w:ascii="Calibri" w:hAnsi="Calibri" w:cs="Calibri"/>
                <w:color w:val="000000"/>
                <w:kern w:val="0"/>
                <w:sz w:val="22"/>
                <w:szCs w:val="22"/>
              </w:rPr>
              <w:t>4</w:t>
            </w:r>
          </w:p>
        </w:tc>
        <w:tc>
          <w:tcPr>
            <w:tcW w:w="4668" w:type="dxa"/>
            <w:tcBorders>
              <w:top w:val="nil"/>
              <w:left w:val="nil"/>
              <w:bottom w:val="single" w:sz="4" w:space="0" w:color="auto"/>
              <w:right w:val="single" w:sz="4" w:space="0" w:color="auto"/>
            </w:tcBorders>
            <w:shd w:val="clear" w:color="auto" w:fill="auto"/>
            <w:vAlign w:val="center"/>
            <w:hideMark/>
          </w:tcPr>
          <w:p w14:paraId="2928F44E" w14:textId="77777777" w:rsidR="007512A5" w:rsidRPr="007512A5" w:rsidRDefault="007512A5" w:rsidP="007512A5">
            <w:pPr>
              <w:jc w:val="center"/>
              <w:rPr>
                <w:rFonts w:ascii="Calibri" w:hAnsi="Calibri" w:cs="Calibri"/>
                <w:color w:val="000000"/>
                <w:kern w:val="0"/>
                <w:sz w:val="22"/>
                <w:szCs w:val="22"/>
              </w:rPr>
            </w:pPr>
            <w:r w:rsidRPr="007512A5">
              <w:rPr>
                <w:rFonts w:ascii="Calibri" w:hAnsi="Calibri" w:cs="Calibri"/>
                <w:color w:val="000000"/>
                <w:kern w:val="0"/>
                <w:sz w:val="22"/>
                <w:szCs w:val="22"/>
              </w:rPr>
              <w:t>8 Port POE Giga Switch D link or Secue Eye or Similar</w:t>
            </w:r>
          </w:p>
        </w:tc>
        <w:tc>
          <w:tcPr>
            <w:tcW w:w="1187" w:type="dxa"/>
            <w:tcBorders>
              <w:top w:val="nil"/>
              <w:left w:val="nil"/>
              <w:bottom w:val="single" w:sz="4" w:space="0" w:color="auto"/>
              <w:right w:val="single" w:sz="4" w:space="0" w:color="auto"/>
            </w:tcBorders>
            <w:shd w:val="clear" w:color="auto" w:fill="auto"/>
            <w:vAlign w:val="center"/>
            <w:hideMark/>
          </w:tcPr>
          <w:p w14:paraId="23312D81" w14:textId="77777777" w:rsidR="007512A5" w:rsidRPr="007512A5" w:rsidRDefault="007512A5" w:rsidP="007512A5">
            <w:pPr>
              <w:jc w:val="center"/>
              <w:rPr>
                <w:rFonts w:ascii="Calibri" w:hAnsi="Calibri" w:cs="Calibri"/>
                <w:color w:val="000000"/>
                <w:kern w:val="0"/>
                <w:sz w:val="22"/>
                <w:szCs w:val="22"/>
              </w:rPr>
            </w:pPr>
            <w:r w:rsidRPr="007512A5">
              <w:rPr>
                <w:rFonts w:ascii="Calibri" w:hAnsi="Calibri" w:cs="Calibri"/>
                <w:color w:val="000000"/>
                <w:kern w:val="0"/>
                <w:sz w:val="22"/>
                <w:szCs w:val="22"/>
              </w:rPr>
              <w:t>1</w:t>
            </w:r>
          </w:p>
        </w:tc>
        <w:tc>
          <w:tcPr>
            <w:tcW w:w="1346" w:type="dxa"/>
            <w:tcBorders>
              <w:top w:val="nil"/>
              <w:left w:val="nil"/>
              <w:bottom w:val="single" w:sz="4" w:space="0" w:color="auto"/>
              <w:right w:val="single" w:sz="4" w:space="0" w:color="auto"/>
            </w:tcBorders>
            <w:shd w:val="clear" w:color="auto" w:fill="auto"/>
            <w:vAlign w:val="center"/>
            <w:hideMark/>
          </w:tcPr>
          <w:p w14:paraId="30AB672F" w14:textId="77777777" w:rsidR="007512A5" w:rsidRPr="007512A5" w:rsidRDefault="007512A5" w:rsidP="007512A5">
            <w:pPr>
              <w:jc w:val="center"/>
              <w:rPr>
                <w:rFonts w:ascii="Calibri" w:hAnsi="Calibri" w:cs="Calibri"/>
                <w:color w:val="000000"/>
                <w:kern w:val="0"/>
                <w:sz w:val="22"/>
                <w:szCs w:val="22"/>
              </w:rPr>
            </w:pPr>
            <w:r w:rsidRPr="007512A5">
              <w:rPr>
                <w:rFonts w:ascii="Calibri" w:hAnsi="Calibri" w:cs="Calibri"/>
                <w:color w:val="000000"/>
                <w:kern w:val="0"/>
                <w:sz w:val="22"/>
                <w:szCs w:val="22"/>
              </w:rPr>
              <w:t>11500</w:t>
            </w:r>
          </w:p>
        </w:tc>
        <w:tc>
          <w:tcPr>
            <w:tcW w:w="1619" w:type="dxa"/>
            <w:tcBorders>
              <w:top w:val="nil"/>
              <w:left w:val="nil"/>
              <w:bottom w:val="single" w:sz="4" w:space="0" w:color="auto"/>
              <w:right w:val="single" w:sz="4" w:space="0" w:color="auto"/>
            </w:tcBorders>
            <w:shd w:val="clear" w:color="auto" w:fill="auto"/>
            <w:vAlign w:val="center"/>
            <w:hideMark/>
          </w:tcPr>
          <w:p w14:paraId="3AA24E31" w14:textId="77777777" w:rsidR="007512A5" w:rsidRPr="007512A5" w:rsidRDefault="007512A5" w:rsidP="007512A5">
            <w:pPr>
              <w:jc w:val="center"/>
              <w:rPr>
                <w:rFonts w:ascii="Calibri" w:hAnsi="Calibri" w:cs="Calibri"/>
                <w:color w:val="000000"/>
                <w:kern w:val="0"/>
                <w:sz w:val="22"/>
                <w:szCs w:val="22"/>
              </w:rPr>
            </w:pPr>
            <w:r w:rsidRPr="007512A5">
              <w:rPr>
                <w:rFonts w:ascii="Calibri" w:hAnsi="Calibri" w:cs="Calibri"/>
                <w:color w:val="000000"/>
                <w:kern w:val="0"/>
                <w:sz w:val="22"/>
                <w:szCs w:val="22"/>
              </w:rPr>
              <w:t>11500</w:t>
            </w:r>
          </w:p>
        </w:tc>
      </w:tr>
      <w:tr w:rsidR="007512A5" w:rsidRPr="007512A5" w14:paraId="010F6764" w14:textId="77777777" w:rsidTr="007512A5">
        <w:trPr>
          <w:trHeight w:val="447"/>
        </w:trPr>
        <w:tc>
          <w:tcPr>
            <w:tcW w:w="1496" w:type="dxa"/>
            <w:tcBorders>
              <w:top w:val="nil"/>
              <w:left w:val="single" w:sz="4" w:space="0" w:color="auto"/>
              <w:bottom w:val="single" w:sz="4" w:space="0" w:color="auto"/>
              <w:right w:val="single" w:sz="4" w:space="0" w:color="auto"/>
            </w:tcBorders>
            <w:shd w:val="clear" w:color="auto" w:fill="auto"/>
            <w:vAlign w:val="center"/>
            <w:hideMark/>
          </w:tcPr>
          <w:p w14:paraId="7D878A1D" w14:textId="77777777" w:rsidR="007512A5" w:rsidRPr="007512A5" w:rsidRDefault="007512A5" w:rsidP="007512A5">
            <w:pPr>
              <w:jc w:val="center"/>
              <w:rPr>
                <w:rFonts w:ascii="Calibri" w:hAnsi="Calibri" w:cs="Calibri"/>
                <w:color w:val="000000"/>
                <w:kern w:val="0"/>
                <w:sz w:val="22"/>
                <w:szCs w:val="22"/>
              </w:rPr>
            </w:pPr>
            <w:r w:rsidRPr="007512A5">
              <w:rPr>
                <w:rFonts w:ascii="Calibri" w:hAnsi="Calibri" w:cs="Calibri"/>
                <w:color w:val="000000"/>
                <w:kern w:val="0"/>
                <w:sz w:val="22"/>
                <w:szCs w:val="22"/>
              </w:rPr>
              <w:t>6</w:t>
            </w:r>
          </w:p>
        </w:tc>
        <w:tc>
          <w:tcPr>
            <w:tcW w:w="4668" w:type="dxa"/>
            <w:tcBorders>
              <w:top w:val="nil"/>
              <w:left w:val="nil"/>
              <w:bottom w:val="single" w:sz="4" w:space="0" w:color="auto"/>
              <w:right w:val="single" w:sz="4" w:space="0" w:color="auto"/>
            </w:tcBorders>
            <w:shd w:val="clear" w:color="auto" w:fill="auto"/>
            <w:vAlign w:val="center"/>
            <w:hideMark/>
          </w:tcPr>
          <w:p w14:paraId="53CA66A8" w14:textId="77777777" w:rsidR="007512A5" w:rsidRPr="007512A5" w:rsidRDefault="007512A5" w:rsidP="007512A5">
            <w:pPr>
              <w:jc w:val="center"/>
              <w:rPr>
                <w:rFonts w:ascii="Calibri" w:hAnsi="Calibri" w:cs="Calibri"/>
                <w:color w:val="000000"/>
                <w:kern w:val="0"/>
                <w:sz w:val="22"/>
                <w:szCs w:val="22"/>
              </w:rPr>
            </w:pPr>
            <w:r w:rsidRPr="007512A5">
              <w:rPr>
                <w:rFonts w:ascii="Calibri" w:hAnsi="Calibri" w:cs="Calibri"/>
                <w:color w:val="000000"/>
                <w:kern w:val="0"/>
                <w:sz w:val="22"/>
                <w:szCs w:val="22"/>
              </w:rPr>
              <w:t>RJ 45 Connector With Crimping etc complete</w:t>
            </w:r>
          </w:p>
        </w:tc>
        <w:tc>
          <w:tcPr>
            <w:tcW w:w="1187" w:type="dxa"/>
            <w:tcBorders>
              <w:top w:val="nil"/>
              <w:left w:val="nil"/>
              <w:bottom w:val="single" w:sz="4" w:space="0" w:color="auto"/>
              <w:right w:val="single" w:sz="4" w:space="0" w:color="auto"/>
            </w:tcBorders>
            <w:shd w:val="clear" w:color="auto" w:fill="auto"/>
            <w:vAlign w:val="center"/>
            <w:hideMark/>
          </w:tcPr>
          <w:p w14:paraId="16D11912" w14:textId="77777777" w:rsidR="007512A5" w:rsidRPr="007512A5" w:rsidRDefault="007512A5" w:rsidP="007512A5">
            <w:pPr>
              <w:jc w:val="center"/>
              <w:rPr>
                <w:rFonts w:ascii="Calibri" w:hAnsi="Calibri" w:cs="Calibri"/>
                <w:color w:val="000000"/>
                <w:kern w:val="0"/>
                <w:sz w:val="22"/>
                <w:szCs w:val="22"/>
              </w:rPr>
            </w:pPr>
            <w:r w:rsidRPr="007512A5">
              <w:rPr>
                <w:rFonts w:ascii="Calibri" w:hAnsi="Calibri" w:cs="Calibri"/>
                <w:color w:val="000000"/>
                <w:kern w:val="0"/>
                <w:sz w:val="22"/>
                <w:szCs w:val="22"/>
              </w:rPr>
              <w:t>22</w:t>
            </w:r>
          </w:p>
        </w:tc>
        <w:tc>
          <w:tcPr>
            <w:tcW w:w="1346" w:type="dxa"/>
            <w:tcBorders>
              <w:top w:val="nil"/>
              <w:left w:val="nil"/>
              <w:bottom w:val="single" w:sz="4" w:space="0" w:color="auto"/>
              <w:right w:val="single" w:sz="4" w:space="0" w:color="auto"/>
            </w:tcBorders>
            <w:shd w:val="clear" w:color="auto" w:fill="auto"/>
            <w:vAlign w:val="center"/>
            <w:hideMark/>
          </w:tcPr>
          <w:p w14:paraId="6EBB7970" w14:textId="77777777" w:rsidR="007512A5" w:rsidRPr="007512A5" w:rsidRDefault="007512A5" w:rsidP="007512A5">
            <w:pPr>
              <w:jc w:val="center"/>
              <w:rPr>
                <w:rFonts w:ascii="Calibri" w:hAnsi="Calibri" w:cs="Calibri"/>
                <w:color w:val="000000"/>
                <w:kern w:val="0"/>
                <w:sz w:val="22"/>
                <w:szCs w:val="22"/>
              </w:rPr>
            </w:pPr>
            <w:r w:rsidRPr="007512A5">
              <w:rPr>
                <w:rFonts w:ascii="Calibri" w:hAnsi="Calibri" w:cs="Calibri"/>
                <w:color w:val="000000"/>
                <w:kern w:val="0"/>
                <w:sz w:val="22"/>
                <w:szCs w:val="22"/>
              </w:rPr>
              <w:t>175</w:t>
            </w:r>
          </w:p>
        </w:tc>
        <w:tc>
          <w:tcPr>
            <w:tcW w:w="1619" w:type="dxa"/>
            <w:tcBorders>
              <w:top w:val="nil"/>
              <w:left w:val="nil"/>
              <w:bottom w:val="single" w:sz="4" w:space="0" w:color="auto"/>
              <w:right w:val="single" w:sz="4" w:space="0" w:color="auto"/>
            </w:tcBorders>
            <w:shd w:val="clear" w:color="auto" w:fill="auto"/>
            <w:vAlign w:val="center"/>
            <w:hideMark/>
          </w:tcPr>
          <w:p w14:paraId="292EBCD8" w14:textId="77777777" w:rsidR="007512A5" w:rsidRPr="007512A5" w:rsidRDefault="007512A5" w:rsidP="007512A5">
            <w:pPr>
              <w:jc w:val="center"/>
              <w:rPr>
                <w:rFonts w:ascii="Calibri" w:hAnsi="Calibri" w:cs="Calibri"/>
                <w:color w:val="000000"/>
                <w:kern w:val="0"/>
                <w:sz w:val="22"/>
                <w:szCs w:val="22"/>
              </w:rPr>
            </w:pPr>
            <w:r w:rsidRPr="007512A5">
              <w:rPr>
                <w:rFonts w:ascii="Calibri" w:hAnsi="Calibri" w:cs="Calibri"/>
                <w:color w:val="000000"/>
                <w:kern w:val="0"/>
                <w:sz w:val="22"/>
                <w:szCs w:val="22"/>
              </w:rPr>
              <w:t>3850</w:t>
            </w:r>
          </w:p>
        </w:tc>
      </w:tr>
      <w:tr w:rsidR="007512A5" w:rsidRPr="007512A5" w14:paraId="7634575C" w14:textId="77777777" w:rsidTr="007512A5">
        <w:trPr>
          <w:trHeight w:val="447"/>
        </w:trPr>
        <w:tc>
          <w:tcPr>
            <w:tcW w:w="1496" w:type="dxa"/>
            <w:tcBorders>
              <w:top w:val="nil"/>
              <w:left w:val="single" w:sz="4" w:space="0" w:color="auto"/>
              <w:bottom w:val="single" w:sz="4" w:space="0" w:color="auto"/>
              <w:right w:val="single" w:sz="4" w:space="0" w:color="auto"/>
            </w:tcBorders>
            <w:shd w:val="clear" w:color="auto" w:fill="auto"/>
            <w:vAlign w:val="center"/>
            <w:hideMark/>
          </w:tcPr>
          <w:p w14:paraId="46FE0E4A" w14:textId="77777777" w:rsidR="007512A5" w:rsidRPr="007512A5" w:rsidRDefault="007512A5" w:rsidP="007512A5">
            <w:pPr>
              <w:jc w:val="center"/>
              <w:rPr>
                <w:rFonts w:ascii="Calibri" w:hAnsi="Calibri" w:cs="Calibri"/>
                <w:color w:val="000000"/>
                <w:kern w:val="0"/>
                <w:sz w:val="22"/>
                <w:szCs w:val="22"/>
              </w:rPr>
            </w:pPr>
            <w:r w:rsidRPr="007512A5">
              <w:rPr>
                <w:rFonts w:ascii="Calibri" w:hAnsi="Calibri" w:cs="Calibri"/>
                <w:color w:val="000000"/>
                <w:kern w:val="0"/>
                <w:sz w:val="22"/>
                <w:szCs w:val="22"/>
              </w:rPr>
              <w:t>7</w:t>
            </w:r>
          </w:p>
        </w:tc>
        <w:tc>
          <w:tcPr>
            <w:tcW w:w="4668" w:type="dxa"/>
            <w:tcBorders>
              <w:top w:val="nil"/>
              <w:left w:val="nil"/>
              <w:bottom w:val="single" w:sz="4" w:space="0" w:color="auto"/>
              <w:right w:val="single" w:sz="4" w:space="0" w:color="auto"/>
            </w:tcBorders>
            <w:shd w:val="clear" w:color="auto" w:fill="auto"/>
            <w:vAlign w:val="center"/>
            <w:hideMark/>
          </w:tcPr>
          <w:p w14:paraId="1B77181C" w14:textId="77777777" w:rsidR="007512A5" w:rsidRPr="007512A5" w:rsidRDefault="007512A5" w:rsidP="007512A5">
            <w:pPr>
              <w:jc w:val="center"/>
              <w:rPr>
                <w:rFonts w:ascii="Calibri" w:hAnsi="Calibri" w:cs="Calibri"/>
                <w:color w:val="000000"/>
                <w:kern w:val="0"/>
                <w:sz w:val="22"/>
                <w:szCs w:val="22"/>
              </w:rPr>
            </w:pPr>
            <w:r w:rsidRPr="007512A5">
              <w:rPr>
                <w:rFonts w:ascii="Calibri" w:hAnsi="Calibri" w:cs="Calibri"/>
                <w:color w:val="000000"/>
                <w:kern w:val="0"/>
                <w:sz w:val="22"/>
                <w:szCs w:val="22"/>
              </w:rPr>
              <w:t>INSTALLATION TESTING COMMISSIONING</w:t>
            </w:r>
          </w:p>
        </w:tc>
        <w:tc>
          <w:tcPr>
            <w:tcW w:w="1187" w:type="dxa"/>
            <w:tcBorders>
              <w:top w:val="nil"/>
              <w:left w:val="nil"/>
              <w:bottom w:val="single" w:sz="4" w:space="0" w:color="auto"/>
              <w:right w:val="single" w:sz="4" w:space="0" w:color="auto"/>
            </w:tcBorders>
            <w:shd w:val="clear" w:color="auto" w:fill="auto"/>
            <w:vAlign w:val="center"/>
            <w:hideMark/>
          </w:tcPr>
          <w:p w14:paraId="42E4A657" w14:textId="77777777" w:rsidR="007512A5" w:rsidRPr="007512A5" w:rsidRDefault="007512A5" w:rsidP="007512A5">
            <w:pPr>
              <w:jc w:val="center"/>
              <w:rPr>
                <w:rFonts w:ascii="Calibri" w:hAnsi="Calibri" w:cs="Calibri"/>
                <w:color w:val="000000"/>
                <w:kern w:val="0"/>
                <w:sz w:val="22"/>
                <w:szCs w:val="22"/>
              </w:rPr>
            </w:pPr>
            <w:r w:rsidRPr="007512A5">
              <w:rPr>
                <w:rFonts w:ascii="Calibri" w:hAnsi="Calibri" w:cs="Calibri"/>
                <w:color w:val="000000"/>
                <w:kern w:val="0"/>
                <w:sz w:val="22"/>
                <w:szCs w:val="22"/>
              </w:rPr>
              <w:t>1</w:t>
            </w:r>
          </w:p>
        </w:tc>
        <w:tc>
          <w:tcPr>
            <w:tcW w:w="1346" w:type="dxa"/>
            <w:tcBorders>
              <w:top w:val="nil"/>
              <w:left w:val="nil"/>
              <w:bottom w:val="single" w:sz="4" w:space="0" w:color="auto"/>
              <w:right w:val="single" w:sz="4" w:space="0" w:color="auto"/>
            </w:tcBorders>
            <w:shd w:val="clear" w:color="auto" w:fill="auto"/>
            <w:vAlign w:val="center"/>
            <w:hideMark/>
          </w:tcPr>
          <w:p w14:paraId="58CE2BF9" w14:textId="77777777" w:rsidR="007512A5" w:rsidRPr="007512A5" w:rsidRDefault="007512A5" w:rsidP="007512A5">
            <w:pPr>
              <w:jc w:val="center"/>
              <w:rPr>
                <w:rFonts w:ascii="Calibri" w:hAnsi="Calibri" w:cs="Calibri"/>
                <w:color w:val="000000"/>
                <w:kern w:val="0"/>
                <w:sz w:val="22"/>
                <w:szCs w:val="22"/>
              </w:rPr>
            </w:pPr>
            <w:r w:rsidRPr="007512A5">
              <w:rPr>
                <w:rFonts w:ascii="Calibri" w:hAnsi="Calibri" w:cs="Calibri"/>
                <w:color w:val="000000"/>
                <w:kern w:val="0"/>
                <w:sz w:val="22"/>
                <w:szCs w:val="22"/>
              </w:rPr>
              <w:t>9900</w:t>
            </w:r>
          </w:p>
        </w:tc>
        <w:tc>
          <w:tcPr>
            <w:tcW w:w="1619" w:type="dxa"/>
            <w:tcBorders>
              <w:top w:val="nil"/>
              <w:left w:val="nil"/>
              <w:bottom w:val="single" w:sz="4" w:space="0" w:color="auto"/>
              <w:right w:val="single" w:sz="4" w:space="0" w:color="auto"/>
            </w:tcBorders>
            <w:shd w:val="clear" w:color="auto" w:fill="auto"/>
            <w:vAlign w:val="center"/>
            <w:hideMark/>
          </w:tcPr>
          <w:p w14:paraId="7879DD86" w14:textId="77777777" w:rsidR="007512A5" w:rsidRPr="007512A5" w:rsidRDefault="007512A5" w:rsidP="007512A5">
            <w:pPr>
              <w:jc w:val="center"/>
              <w:rPr>
                <w:rFonts w:ascii="Calibri" w:hAnsi="Calibri" w:cs="Calibri"/>
                <w:color w:val="000000"/>
                <w:kern w:val="0"/>
                <w:sz w:val="22"/>
                <w:szCs w:val="22"/>
              </w:rPr>
            </w:pPr>
            <w:r w:rsidRPr="007512A5">
              <w:rPr>
                <w:rFonts w:ascii="Calibri" w:hAnsi="Calibri" w:cs="Calibri"/>
                <w:color w:val="000000"/>
                <w:kern w:val="0"/>
                <w:sz w:val="22"/>
                <w:szCs w:val="22"/>
              </w:rPr>
              <w:t>9900</w:t>
            </w:r>
          </w:p>
        </w:tc>
      </w:tr>
      <w:tr w:rsidR="007512A5" w:rsidRPr="007512A5" w14:paraId="68E53F3E" w14:textId="77777777" w:rsidTr="007512A5">
        <w:trPr>
          <w:trHeight w:val="223"/>
        </w:trPr>
        <w:tc>
          <w:tcPr>
            <w:tcW w:w="8699"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51086406" w14:textId="77777777" w:rsidR="007512A5" w:rsidRPr="007512A5" w:rsidRDefault="007512A5" w:rsidP="007512A5">
            <w:pPr>
              <w:jc w:val="center"/>
              <w:rPr>
                <w:rFonts w:ascii="Calibri" w:hAnsi="Calibri" w:cs="Calibri"/>
                <w:b/>
                <w:bCs/>
                <w:color w:val="000000"/>
                <w:kern w:val="0"/>
                <w:sz w:val="22"/>
                <w:szCs w:val="22"/>
              </w:rPr>
            </w:pPr>
            <w:r w:rsidRPr="007512A5">
              <w:rPr>
                <w:rFonts w:ascii="Calibri" w:hAnsi="Calibri" w:cs="Calibri"/>
                <w:b/>
                <w:bCs/>
                <w:color w:val="000000"/>
                <w:kern w:val="0"/>
                <w:sz w:val="22"/>
                <w:szCs w:val="22"/>
              </w:rPr>
              <w:t>TOTAL</w:t>
            </w:r>
          </w:p>
        </w:tc>
        <w:tc>
          <w:tcPr>
            <w:tcW w:w="1619" w:type="dxa"/>
            <w:tcBorders>
              <w:top w:val="nil"/>
              <w:left w:val="nil"/>
              <w:bottom w:val="single" w:sz="4" w:space="0" w:color="auto"/>
              <w:right w:val="single" w:sz="4" w:space="0" w:color="auto"/>
            </w:tcBorders>
            <w:shd w:val="clear" w:color="auto" w:fill="auto"/>
            <w:vAlign w:val="center"/>
            <w:hideMark/>
          </w:tcPr>
          <w:p w14:paraId="49F220E8" w14:textId="77777777" w:rsidR="007512A5" w:rsidRPr="007512A5" w:rsidRDefault="007512A5" w:rsidP="007512A5">
            <w:pPr>
              <w:jc w:val="center"/>
              <w:rPr>
                <w:rFonts w:ascii="Calibri" w:hAnsi="Calibri" w:cs="Calibri"/>
                <w:b/>
                <w:bCs/>
                <w:color w:val="000000"/>
                <w:kern w:val="0"/>
                <w:sz w:val="22"/>
                <w:szCs w:val="22"/>
              </w:rPr>
            </w:pPr>
            <w:r w:rsidRPr="007512A5">
              <w:rPr>
                <w:rFonts w:ascii="Calibri" w:hAnsi="Calibri" w:cs="Calibri"/>
                <w:b/>
                <w:bCs/>
                <w:color w:val="000000"/>
                <w:kern w:val="0"/>
                <w:sz w:val="22"/>
                <w:szCs w:val="22"/>
              </w:rPr>
              <w:t>110430</w:t>
            </w:r>
          </w:p>
        </w:tc>
      </w:tr>
      <w:tr w:rsidR="007512A5" w:rsidRPr="007512A5" w14:paraId="5D018B97" w14:textId="77777777" w:rsidTr="007512A5">
        <w:trPr>
          <w:trHeight w:val="223"/>
        </w:trPr>
        <w:tc>
          <w:tcPr>
            <w:tcW w:w="1496" w:type="dxa"/>
            <w:tcBorders>
              <w:top w:val="nil"/>
              <w:left w:val="nil"/>
              <w:bottom w:val="nil"/>
              <w:right w:val="nil"/>
            </w:tcBorders>
            <w:shd w:val="clear" w:color="auto" w:fill="auto"/>
            <w:noWrap/>
            <w:vAlign w:val="bottom"/>
            <w:hideMark/>
          </w:tcPr>
          <w:p w14:paraId="3DB81AFE" w14:textId="77777777" w:rsidR="007512A5" w:rsidRPr="007512A5" w:rsidRDefault="007512A5" w:rsidP="007512A5">
            <w:pPr>
              <w:jc w:val="center"/>
              <w:rPr>
                <w:rFonts w:ascii="Calibri" w:hAnsi="Calibri" w:cs="Calibri"/>
                <w:b/>
                <w:bCs/>
                <w:color w:val="000000"/>
                <w:kern w:val="0"/>
                <w:sz w:val="22"/>
                <w:szCs w:val="22"/>
              </w:rPr>
            </w:pPr>
          </w:p>
        </w:tc>
        <w:tc>
          <w:tcPr>
            <w:tcW w:w="4668" w:type="dxa"/>
            <w:tcBorders>
              <w:top w:val="nil"/>
              <w:left w:val="nil"/>
              <w:bottom w:val="nil"/>
              <w:right w:val="nil"/>
            </w:tcBorders>
            <w:shd w:val="clear" w:color="auto" w:fill="auto"/>
            <w:noWrap/>
            <w:vAlign w:val="bottom"/>
            <w:hideMark/>
          </w:tcPr>
          <w:p w14:paraId="5AF06A93" w14:textId="77777777" w:rsidR="007512A5" w:rsidRPr="007512A5" w:rsidRDefault="007512A5" w:rsidP="007512A5">
            <w:pPr>
              <w:rPr>
                <w:color w:val="auto"/>
                <w:kern w:val="0"/>
              </w:rPr>
            </w:pPr>
          </w:p>
        </w:tc>
        <w:tc>
          <w:tcPr>
            <w:tcW w:w="1187" w:type="dxa"/>
            <w:tcBorders>
              <w:top w:val="nil"/>
              <w:left w:val="nil"/>
              <w:bottom w:val="nil"/>
              <w:right w:val="nil"/>
            </w:tcBorders>
            <w:shd w:val="clear" w:color="auto" w:fill="auto"/>
            <w:noWrap/>
            <w:vAlign w:val="bottom"/>
            <w:hideMark/>
          </w:tcPr>
          <w:p w14:paraId="54355D3F" w14:textId="77777777" w:rsidR="007512A5" w:rsidRPr="007512A5" w:rsidRDefault="007512A5" w:rsidP="007512A5">
            <w:pPr>
              <w:rPr>
                <w:color w:val="auto"/>
                <w:kern w:val="0"/>
              </w:rPr>
            </w:pPr>
          </w:p>
        </w:tc>
        <w:tc>
          <w:tcPr>
            <w:tcW w:w="1346" w:type="dxa"/>
            <w:tcBorders>
              <w:top w:val="nil"/>
              <w:left w:val="nil"/>
              <w:bottom w:val="nil"/>
              <w:right w:val="nil"/>
            </w:tcBorders>
            <w:shd w:val="clear" w:color="auto" w:fill="auto"/>
            <w:noWrap/>
            <w:vAlign w:val="bottom"/>
            <w:hideMark/>
          </w:tcPr>
          <w:p w14:paraId="1E471D8B" w14:textId="77777777" w:rsidR="007512A5" w:rsidRPr="007512A5" w:rsidRDefault="007512A5" w:rsidP="007512A5">
            <w:pPr>
              <w:rPr>
                <w:color w:val="auto"/>
                <w:kern w:val="0"/>
              </w:rPr>
            </w:pPr>
          </w:p>
        </w:tc>
        <w:tc>
          <w:tcPr>
            <w:tcW w:w="1619" w:type="dxa"/>
            <w:tcBorders>
              <w:top w:val="nil"/>
              <w:left w:val="nil"/>
              <w:bottom w:val="nil"/>
              <w:right w:val="nil"/>
            </w:tcBorders>
            <w:shd w:val="clear" w:color="auto" w:fill="auto"/>
            <w:noWrap/>
            <w:vAlign w:val="bottom"/>
            <w:hideMark/>
          </w:tcPr>
          <w:p w14:paraId="2945274D" w14:textId="77777777" w:rsidR="007512A5" w:rsidRPr="007512A5" w:rsidRDefault="007512A5" w:rsidP="007512A5">
            <w:pPr>
              <w:rPr>
                <w:color w:val="auto"/>
                <w:kern w:val="0"/>
              </w:rPr>
            </w:pPr>
          </w:p>
        </w:tc>
      </w:tr>
      <w:tr w:rsidR="007512A5" w:rsidRPr="007512A5" w14:paraId="19D974E4" w14:textId="77777777" w:rsidTr="007512A5">
        <w:trPr>
          <w:trHeight w:val="223"/>
        </w:trPr>
        <w:tc>
          <w:tcPr>
            <w:tcW w:w="10318" w:type="dxa"/>
            <w:gridSpan w:val="5"/>
            <w:tcBorders>
              <w:top w:val="nil"/>
              <w:left w:val="nil"/>
              <w:bottom w:val="nil"/>
              <w:right w:val="nil"/>
            </w:tcBorders>
            <w:shd w:val="clear" w:color="auto" w:fill="auto"/>
            <w:noWrap/>
            <w:hideMark/>
          </w:tcPr>
          <w:p w14:paraId="1F54F8CC" w14:textId="4B550DD1" w:rsidR="007512A5" w:rsidRPr="007512A5" w:rsidRDefault="007512A5" w:rsidP="007512A5">
            <w:pPr>
              <w:rPr>
                <w:rFonts w:ascii="Calibri" w:hAnsi="Calibri" w:cs="Calibri"/>
                <w:color w:val="000000"/>
                <w:kern w:val="0"/>
              </w:rPr>
            </w:pPr>
            <w:r w:rsidRPr="007512A5">
              <w:rPr>
                <w:rFonts w:ascii="Calibri" w:hAnsi="Calibri" w:cs="Calibri"/>
                <w:color w:val="000000"/>
                <w:kern w:val="0"/>
              </w:rPr>
              <w:t>Supply and laying of cat 6 cables through PVC pipe / casing capping to be charged as actuals @ 95/- per mtr + GST</w:t>
            </w:r>
          </w:p>
        </w:tc>
      </w:tr>
      <w:tr w:rsidR="007512A5" w:rsidRPr="007512A5" w14:paraId="7B3A7BED" w14:textId="77777777" w:rsidTr="007512A5">
        <w:trPr>
          <w:trHeight w:val="223"/>
        </w:trPr>
        <w:tc>
          <w:tcPr>
            <w:tcW w:w="1496" w:type="dxa"/>
            <w:tcBorders>
              <w:top w:val="nil"/>
              <w:left w:val="nil"/>
              <w:bottom w:val="nil"/>
              <w:right w:val="nil"/>
            </w:tcBorders>
            <w:shd w:val="clear" w:color="auto" w:fill="auto"/>
            <w:noWrap/>
            <w:hideMark/>
          </w:tcPr>
          <w:p w14:paraId="46660CF2" w14:textId="77777777" w:rsidR="007512A5" w:rsidRPr="007512A5" w:rsidRDefault="007512A5" w:rsidP="007512A5">
            <w:pPr>
              <w:rPr>
                <w:rFonts w:ascii="Calibri" w:hAnsi="Calibri" w:cs="Calibri"/>
                <w:color w:val="000000"/>
                <w:kern w:val="0"/>
              </w:rPr>
            </w:pPr>
          </w:p>
        </w:tc>
        <w:tc>
          <w:tcPr>
            <w:tcW w:w="4668" w:type="dxa"/>
            <w:tcBorders>
              <w:top w:val="nil"/>
              <w:left w:val="nil"/>
              <w:bottom w:val="nil"/>
              <w:right w:val="nil"/>
            </w:tcBorders>
            <w:shd w:val="clear" w:color="auto" w:fill="auto"/>
            <w:noWrap/>
            <w:vAlign w:val="bottom"/>
            <w:hideMark/>
          </w:tcPr>
          <w:p w14:paraId="540B69A5" w14:textId="77777777" w:rsidR="007512A5" w:rsidRPr="007512A5" w:rsidRDefault="007512A5" w:rsidP="007512A5">
            <w:pPr>
              <w:rPr>
                <w:color w:val="auto"/>
                <w:kern w:val="0"/>
              </w:rPr>
            </w:pPr>
          </w:p>
        </w:tc>
        <w:tc>
          <w:tcPr>
            <w:tcW w:w="1187" w:type="dxa"/>
            <w:tcBorders>
              <w:top w:val="nil"/>
              <w:left w:val="nil"/>
              <w:bottom w:val="nil"/>
              <w:right w:val="nil"/>
            </w:tcBorders>
            <w:shd w:val="clear" w:color="auto" w:fill="auto"/>
            <w:noWrap/>
            <w:vAlign w:val="bottom"/>
            <w:hideMark/>
          </w:tcPr>
          <w:p w14:paraId="54E0AE97" w14:textId="77777777" w:rsidR="007512A5" w:rsidRPr="007512A5" w:rsidRDefault="007512A5" w:rsidP="007512A5">
            <w:pPr>
              <w:rPr>
                <w:color w:val="auto"/>
                <w:kern w:val="0"/>
              </w:rPr>
            </w:pPr>
          </w:p>
        </w:tc>
        <w:tc>
          <w:tcPr>
            <w:tcW w:w="1346" w:type="dxa"/>
            <w:tcBorders>
              <w:top w:val="nil"/>
              <w:left w:val="nil"/>
              <w:bottom w:val="nil"/>
              <w:right w:val="nil"/>
            </w:tcBorders>
            <w:shd w:val="clear" w:color="auto" w:fill="auto"/>
            <w:noWrap/>
            <w:vAlign w:val="bottom"/>
            <w:hideMark/>
          </w:tcPr>
          <w:p w14:paraId="4A96B3EB" w14:textId="77777777" w:rsidR="007512A5" w:rsidRPr="007512A5" w:rsidRDefault="007512A5" w:rsidP="007512A5">
            <w:pPr>
              <w:rPr>
                <w:color w:val="auto"/>
                <w:kern w:val="0"/>
              </w:rPr>
            </w:pPr>
          </w:p>
        </w:tc>
        <w:tc>
          <w:tcPr>
            <w:tcW w:w="1619" w:type="dxa"/>
            <w:tcBorders>
              <w:top w:val="nil"/>
              <w:left w:val="nil"/>
              <w:bottom w:val="nil"/>
              <w:right w:val="nil"/>
            </w:tcBorders>
            <w:shd w:val="clear" w:color="auto" w:fill="auto"/>
            <w:noWrap/>
            <w:vAlign w:val="bottom"/>
            <w:hideMark/>
          </w:tcPr>
          <w:p w14:paraId="128108C7" w14:textId="77777777" w:rsidR="007512A5" w:rsidRPr="007512A5" w:rsidRDefault="007512A5" w:rsidP="007512A5">
            <w:pPr>
              <w:rPr>
                <w:color w:val="auto"/>
                <w:kern w:val="0"/>
              </w:rPr>
            </w:pPr>
          </w:p>
        </w:tc>
      </w:tr>
      <w:tr w:rsidR="007512A5" w:rsidRPr="007512A5" w14:paraId="72C1F5E7" w14:textId="77777777" w:rsidTr="007512A5">
        <w:trPr>
          <w:trHeight w:val="223"/>
        </w:trPr>
        <w:tc>
          <w:tcPr>
            <w:tcW w:w="6164" w:type="dxa"/>
            <w:gridSpan w:val="2"/>
            <w:tcBorders>
              <w:top w:val="nil"/>
              <w:left w:val="nil"/>
              <w:bottom w:val="nil"/>
              <w:right w:val="nil"/>
            </w:tcBorders>
            <w:shd w:val="clear" w:color="auto" w:fill="auto"/>
            <w:noWrap/>
            <w:hideMark/>
          </w:tcPr>
          <w:p w14:paraId="0DB137CD" w14:textId="77777777" w:rsidR="007512A5" w:rsidRPr="007512A5" w:rsidRDefault="007512A5" w:rsidP="007512A5">
            <w:pPr>
              <w:rPr>
                <w:rFonts w:ascii="Calibri" w:hAnsi="Calibri" w:cs="Calibri"/>
                <w:color w:val="000000"/>
                <w:kern w:val="0"/>
              </w:rPr>
            </w:pPr>
            <w:r w:rsidRPr="007512A5">
              <w:rPr>
                <w:rFonts w:ascii="Calibri" w:hAnsi="Calibri" w:cs="Calibri"/>
                <w:color w:val="000000"/>
                <w:kern w:val="0"/>
              </w:rPr>
              <w:t>If required:-</w:t>
            </w:r>
          </w:p>
        </w:tc>
        <w:tc>
          <w:tcPr>
            <w:tcW w:w="1187" w:type="dxa"/>
            <w:tcBorders>
              <w:top w:val="nil"/>
              <w:left w:val="nil"/>
              <w:bottom w:val="nil"/>
              <w:right w:val="nil"/>
            </w:tcBorders>
            <w:shd w:val="clear" w:color="auto" w:fill="auto"/>
            <w:noWrap/>
            <w:vAlign w:val="bottom"/>
            <w:hideMark/>
          </w:tcPr>
          <w:p w14:paraId="62B65AF5" w14:textId="77777777" w:rsidR="007512A5" w:rsidRPr="007512A5" w:rsidRDefault="007512A5" w:rsidP="007512A5">
            <w:pPr>
              <w:rPr>
                <w:rFonts w:ascii="Calibri" w:hAnsi="Calibri" w:cs="Calibri"/>
                <w:color w:val="000000"/>
                <w:kern w:val="0"/>
              </w:rPr>
            </w:pPr>
          </w:p>
        </w:tc>
        <w:tc>
          <w:tcPr>
            <w:tcW w:w="1346" w:type="dxa"/>
            <w:tcBorders>
              <w:top w:val="nil"/>
              <w:left w:val="nil"/>
              <w:bottom w:val="nil"/>
              <w:right w:val="nil"/>
            </w:tcBorders>
            <w:shd w:val="clear" w:color="auto" w:fill="auto"/>
            <w:noWrap/>
            <w:vAlign w:val="bottom"/>
            <w:hideMark/>
          </w:tcPr>
          <w:p w14:paraId="08CC5EA5" w14:textId="77777777" w:rsidR="007512A5" w:rsidRPr="007512A5" w:rsidRDefault="007512A5" w:rsidP="007512A5">
            <w:pPr>
              <w:rPr>
                <w:color w:val="auto"/>
                <w:kern w:val="0"/>
              </w:rPr>
            </w:pPr>
          </w:p>
        </w:tc>
        <w:tc>
          <w:tcPr>
            <w:tcW w:w="1619" w:type="dxa"/>
            <w:tcBorders>
              <w:top w:val="nil"/>
              <w:left w:val="nil"/>
              <w:bottom w:val="nil"/>
              <w:right w:val="nil"/>
            </w:tcBorders>
            <w:shd w:val="clear" w:color="auto" w:fill="auto"/>
            <w:noWrap/>
            <w:vAlign w:val="bottom"/>
            <w:hideMark/>
          </w:tcPr>
          <w:p w14:paraId="23579A2A" w14:textId="77777777" w:rsidR="007512A5" w:rsidRPr="007512A5" w:rsidRDefault="007512A5" w:rsidP="007512A5">
            <w:pPr>
              <w:rPr>
                <w:color w:val="auto"/>
                <w:kern w:val="0"/>
              </w:rPr>
            </w:pPr>
          </w:p>
        </w:tc>
      </w:tr>
      <w:tr w:rsidR="007512A5" w:rsidRPr="007512A5" w14:paraId="6A563BCC" w14:textId="77777777" w:rsidTr="007512A5">
        <w:trPr>
          <w:trHeight w:val="223"/>
        </w:trPr>
        <w:tc>
          <w:tcPr>
            <w:tcW w:w="6164" w:type="dxa"/>
            <w:gridSpan w:val="2"/>
            <w:tcBorders>
              <w:top w:val="nil"/>
              <w:left w:val="nil"/>
              <w:bottom w:val="nil"/>
              <w:right w:val="nil"/>
            </w:tcBorders>
            <w:shd w:val="clear" w:color="auto" w:fill="auto"/>
            <w:noWrap/>
            <w:hideMark/>
          </w:tcPr>
          <w:p w14:paraId="1603850C" w14:textId="77777777" w:rsidR="007512A5" w:rsidRPr="007512A5" w:rsidRDefault="007512A5" w:rsidP="007512A5">
            <w:pPr>
              <w:rPr>
                <w:rFonts w:ascii="Calibri" w:hAnsi="Calibri" w:cs="Calibri"/>
                <w:color w:val="000000"/>
                <w:kern w:val="0"/>
              </w:rPr>
            </w:pPr>
            <w:r w:rsidRPr="007512A5">
              <w:rPr>
                <w:rFonts w:ascii="Calibri" w:hAnsi="Calibri" w:cs="Calibri"/>
                <w:color w:val="000000"/>
                <w:kern w:val="0"/>
              </w:rPr>
              <w:t>1)Display 19'' @7900 + GST</w:t>
            </w:r>
          </w:p>
        </w:tc>
        <w:tc>
          <w:tcPr>
            <w:tcW w:w="1187" w:type="dxa"/>
            <w:tcBorders>
              <w:top w:val="nil"/>
              <w:left w:val="nil"/>
              <w:bottom w:val="nil"/>
              <w:right w:val="nil"/>
            </w:tcBorders>
            <w:shd w:val="clear" w:color="auto" w:fill="auto"/>
            <w:noWrap/>
            <w:vAlign w:val="bottom"/>
            <w:hideMark/>
          </w:tcPr>
          <w:p w14:paraId="2013E704" w14:textId="77777777" w:rsidR="007512A5" w:rsidRPr="007512A5" w:rsidRDefault="007512A5" w:rsidP="007512A5">
            <w:pPr>
              <w:rPr>
                <w:rFonts w:ascii="Calibri" w:hAnsi="Calibri" w:cs="Calibri"/>
                <w:color w:val="000000"/>
                <w:kern w:val="0"/>
              </w:rPr>
            </w:pPr>
          </w:p>
        </w:tc>
        <w:tc>
          <w:tcPr>
            <w:tcW w:w="1346" w:type="dxa"/>
            <w:tcBorders>
              <w:top w:val="nil"/>
              <w:left w:val="nil"/>
              <w:bottom w:val="nil"/>
              <w:right w:val="nil"/>
            </w:tcBorders>
            <w:shd w:val="clear" w:color="auto" w:fill="auto"/>
            <w:noWrap/>
            <w:vAlign w:val="bottom"/>
            <w:hideMark/>
          </w:tcPr>
          <w:p w14:paraId="36924D22" w14:textId="77777777" w:rsidR="007512A5" w:rsidRPr="007512A5" w:rsidRDefault="007512A5" w:rsidP="007512A5">
            <w:pPr>
              <w:rPr>
                <w:color w:val="auto"/>
                <w:kern w:val="0"/>
              </w:rPr>
            </w:pPr>
          </w:p>
        </w:tc>
        <w:tc>
          <w:tcPr>
            <w:tcW w:w="1619" w:type="dxa"/>
            <w:tcBorders>
              <w:top w:val="nil"/>
              <w:left w:val="nil"/>
              <w:bottom w:val="nil"/>
              <w:right w:val="nil"/>
            </w:tcBorders>
            <w:shd w:val="clear" w:color="auto" w:fill="auto"/>
            <w:noWrap/>
            <w:vAlign w:val="bottom"/>
            <w:hideMark/>
          </w:tcPr>
          <w:p w14:paraId="25A5F289" w14:textId="77777777" w:rsidR="007512A5" w:rsidRPr="007512A5" w:rsidRDefault="007512A5" w:rsidP="007512A5">
            <w:pPr>
              <w:rPr>
                <w:color w:val="auto"/>
                <w:kern w:val="0"/>
              </w:rPr>
            </w:pPr>
          </w:p>
        </w:tc>
      </w:tr>
      <w:tr w:rsidR="007512A5" w:rsidRPr="007512A5" w14:paraId="02855F2C" w14:textId="77777777" w:rsidTr="007512A5">
        <w:trPr>
          <w:trHeight w:val="223"/>
        </w:trPr>
        <w:tc>
          <w:tcPr>
            <w:tcW w:w="6164" w:type="dxa"/>
            <w:gridSpan w:val="2"/>
            <w:tcBorders>
              <w:top w:val="nil"/>
              <w:left w:val="nil"/>
              <w:bottom w:val="nil"/>
              <w:right w:val="nil"/>
            </w:tcBorders>
            <w:shd w:val="clear" w:color="auto" w:fill="auto"/>
            <w:noWrap/>
            <w:hideMark/>
          </w:tcPr>
          <w:p w14:paraId="0940ECA3" w14:textId="77777777" w:rsidR="007512A5" w:rsidRPr="007512A5" w:rsidRDefault="007512A5" w:rsidP="007512A5">
            <w:pPr>
              <w:rPr>
                <w:rFonts w:ascii="Calibri" w:hAnsi="Calibri" w:cs="Calibri"/>
                <w:color w:val="000000"/>
                <w:kern w:val="0"/>
              </w:rPr>
            </w:pPr>
            <w:r w:rsidRPr="007512A5">
              <w:rPr>
                <w:rFonts w:ascii="Calibri" w:hAnsi="Calibri" w:cs="Calibri"/>
                <w:color w:val="000000"/>
                <w:kern w:val="0"/>
              </w:rPr>
              <w:t>2) Spike Board @ 600/- + GST</w:t>
            </w:r>
          </w:p>
        </w:tc>
        <w:tc>
          <w:tcPr>
            <w:tcW w:w="1187" w:type="dxa"/>
            <w:tcBorders>
              <w:top w:val="nil"/>
              <w:left w:val="nil"/>
              <w:bottom w:val="nil"/>
              <w:right w:val="nil"/>
            </w:tcBorders>
            <w:shd w:val="clear" w:color="auto" w:fill="auto"/>
            <w:noWrap/>
            <w:vAlign w:val="bottom"/>
            <w:hideMark/>
          </w:tcPr>
          <w:p w14:paraId="1AC2CF6E" w14:textId="77777777" w:rsidR="007512A5" w:rsidRPr="007512A5" w:rsidRDefault="007512A5" w:rsidP="007512A5">
            <w:pPr>
              <w:rPr>
                <w:rFonts w:ascii="Calibri" w:hAnsi="Calibri" w:cs="Calibri"/>
                <w:color w:val="000000"/>
                <w:kern w:val="0"/>
              </w:rPr>
            </w:pPr>
          </w:p>
        </w:tc>
        <w:tc>
          <w:tcPr>
            <w:tcW w:w="1346" w:type="dxa"/>
            <w:tcBorders>
              <w:top w:val="nil"/>
              <w:left w:val="nil"/>
              <w:bottom w:val="nil"/>
              <w:right w:val="nil"/>
            </w:tcBorders>
            <w:shd w:val="clear" w:color="auto" w:fill="auto"/>
            <w:noWrap/>
            <w:vAlign w:val="bottom"/>
            <w:hideMark/>
          </w:tcPr>
          <w:p w14:paraId="3E9C7ADD" w14:textId="77777777" w:rsidR="007512A5" w:rsidRPr="007512A5" w:rsidRDefault="007512A5" w:rsidP="007512A5">
            <w:pPr>
              <w:rPr>
                <w:color w:val="auto"/>
                <w:kern w:val="0"/>
              </w:rPr>
            </w:pPr>
          </w:p>
        </w:tc>
        <w:tc>
          <w:tcPr>
            <w:tcW w:w="1619" w:type="dxa"/>
            <w:tcBorders>
              <w:top w:val="nil"/>
              <w:left w:val="nil"/>
              <w:bottom w:val="nil"/>
              <w:right w:val="nil"/>
            </w:tcBorders>
            <w:shd w:val="clear" w:color="auto" w:fill="auto"/>
            <w:noWrap/>
            <w:vAlign w:val="bottom"/>
            <w:hideMark/>
          </w:tcPr>
          <w:p w14:paraId="14224A34" w14:textId="77777777" w:rsidR="007512A5" w:rsidRPr="007512A5" w:rsidRDefault="007512A5" w:rsidP="007512A5">
            <w:pPr>
              <w:rPr>
                <w:color w:val="auto"/>
                <w:kern w:val="0"/>
              </w:rPr>
            </w:pPr>
          </w:p>
        </w:tc>
      </w:tr>
      <w:tr w:rsidR="007512A5" w:rsidRPr="007512A5" w14:paraId="3B8C01F6" w14:textId="77777777" w:rsidTr="007512A5">
        <w:trPr>
          <w:trHeight w:val="223"/>
        </w:trPr>
        <w:tc>
          <w:tcPr>
            <w:tcW w:w="6164" w:type="dxa"/>
            <w:gridSpan w:val="2"/>
            <w:tcBorders>
              <w:top w:val="nil"/>
              <w:left w:val="nil"/>
              <w:bottom w:val="nil"/>
              <w:right w:val="nil"/>
            </w:tcBorders>
            <w:shd w:val="clear" w:color="auto" w:fill="auto"/>
            <w:noWrap/>
            <w:hideMark/>
          </w:tcPr>
          <w:p w14:paraId="51A0C9E4" w14:textId="77777777" w:rsidR="007512A5" w:rsidRPr="007512A5" w:rsidRDefault="007512A5" w:rsidP="007512A5">
            <w:pPr>
              <w:rPr>
                <w:rFonts w:ascii="Calibri" w:hAnsi="Calibri" w:cs="Calibri"/>
                <w:color w:val="000000"/>
                <w:kern w:val="0"/>
              </w:rPr>
            </w:pPr>
            <w:r w:rsidRPr="007512A5">
              <w:rPr>
                <w:rFonts w:ascii="Calibri" w:hAnsi="Calibri" w:cs="Calibri"/>
                <w:color w:val="000000"/>
                <w:kern w:val="0"/>
              </w:rPr>
              <w:t>3) Network Rack @ 2900/- + GST</w:t>
            </w:r>
          </w:p>
        </w:tc>
        <w:tc>
          <w:tcPr>
            <w:tcW w:w="1187" w:type="dxa"/>
            <w:tcBorders>
              <w:top w:val="nil"/>
              <w:left w:val="nil"/>
              <w:bottom w:val="nil"/>
              <w:right w:val="nil"/>
            </w:tcBorders>
            <w:shd w:val="clear" w:color="auto" w:fill="auto"/>
            <w:noWrap/>
            <w:vAlign w:val="bottom"/>
            <w:hideMark/>
          </w:tcPr>
          <w:p w14:paraId="206DFE6F" w14:textId="77777777" w:rsidR="007512A5" w:rsidRPr="007512A5" w:rsidRDefault="007512A5" w:rsidP="007512A5">
            <w:pPr>
              <w:rPr>
                <w:rFonts w:ascii="Calibri" w:hAnsi="Calibri" w:cs="Calibri"/>
                <w:color w:val="000000"/>
                <w:kern w:val="0"/>
              </w:rPr>
            </w:pPr>
          </w:p>
        </w:tc>
        <w:tc>
          <w:tcPr>
            <w:tcW w:w="1346" w:type="dxa"/>
            <w:tcBorders>
              <w:top w:val="nil"/>
              <w:left w:val="nil"/>
              <w:bottom w:val="nil"/>
              <w:right w:val="nil"/>
            </w:tcBorders>
            <w:shd w:val="clear" w:color="auto" w:fill="auto"/>
            <w:noWrap/>
            <w:vAlign w:val="bottom"/>
            <w:hideMark/>
          </w:tcPr>
          <w:p w14:paraId="36C6A132" w14:textId="77777777" w:rsidR="007512A5" w:rsidRPr="007512A5" w:rsidRDefault="007512A5" w:rsidP="007512A5">
            <w:pPr>
              <w:rPr>
                <w:color w:val="auto"/>
                <w:kern w:val="0"/>
              </w:rPr>
            </w:pPr>
          </w:p>
        </w:tc>
        <w:tc>
          <w:tcPr>
            <w:tcW w:w="1619" w:type="dxa"/>
            <w:tcBorders>
              <w:top w:val="nil"/>
              <w:left w:val="nil"/>
              <w:bottom w:val="nil"/>
              <w:right w:val="nil"/>
            </w:tcBorders>
            <w:shd w:val="clear" w:color="auto" w:fill="auto"/>
            <w:noWrap/>
            <w:vAlign w:val="bottom"/>
            <w:hideMark/>
          </w:tcPr>
          <w:p w14:paraId="7D22CFD4" w14:textId="77777777" w:rsidR="007512A5" w:rsidRPr="007512A5" w:rsidRDefault="007512A5" w:rsidP="007512A5">
            <w:pPr>
              <w:rPr>
                <w:color w:val="auto"/>
                <w:kern w:val="0"/>
              </w:rPr>
            </w:pPr>
          </w:p>
        </w:tc>
      </w:tr>
      <w:tr w:rsidR="007512A5" w:rsidRPr="007512A5" w14:paraId="00D8B20F" w14:textId="77777777" w:rsidTr="007512A5">
        <w:trPr>
          <w:trHeight w:val="223"/>
        </w:trPr>
        <w:tc>
          <w:tcPr>
            <w:tcW w:w="6164" w:type="dxa"/>
            <w:gridSpan w:val="2"/>
            <w:tcBorders>
              <w:top w:val="nil"/>
              <w:left w:val="nil"/>
              <w:bottom w:val="nil"/>
              <w:right w:val="nil"/>
            </w:tcBorders>
            <w:shd w:val="clear" w:color="auto" w:fill="auto"/>
            <w:noWrap/>
            <w:hideMark/>
          </w:tcPr>
          <w:p w14:paraId="0533FD48" w14:textId="77777777" w:rsidR="007512A5" w:rsidRPr="007512A5" w:rsidRDefault="007512A5" w:rsidP="007512A5">
            <w:pPr>
              <w:rPr>
                <w:rFonts w:ascii="Calibri" w:hAnsi="Calibri" w:cs="Calibri"/>
                <w:color w:val="000000"/>
                <w:kern w:val="0"/>
              </w:rPr>
            </w:pPr>
            <w:r w:rsidRPr="007512A5">
              <w:rPr>
                <w:rFonts w:ascii="Calibri" w:hAnsi="Calibri" w:cs="Calibri"/>
                <w:color w:val="000000"/>
                <w:kern w:val="0"/>
              </w:rPr>
              <w:t>4) HDMI cable (3mtrs) @ 550/- + GST</w:t>
            </w:r>
          </w:p>
        </w:tc>
        <w:tc>
          <w:tcPr>
            <w:tcW w:w="1187" w:type="dxa"/>
            <w:tcBorders>
              <w:top w:val="nil"/>
              <w:left w:val="nil"/>
              <w:bottom w:val="nil"/>
              <w:right w:val="nil"/>
            </w:tcBorders>
            <w:shd w:val="clear" w:color="auto" w:fill="auto"/>
            <w:noWrap/>
            <w:vAlign w:val="bottom"/>
            <w:hideMark/>
          </w:tcPr>
          <w:p w14:paraId="36886E80" w14:textId="77777777" w:rsidR="007512A5" w:rsidRPr="007512A5" w:rsidRDefault="007512A5" w:rsidP="007512A5">
            <w:pPr>
              <w:rPr>
                <w:rFonts w:ascii="Calibri" w:hAnsi="Calibri" w:cs="Calibri"/>
                <w:color w:val="000000"/>
                <w:kern w:val="0"/>
              </w:rPr>
            </w:pPr>
          </w:p>
        </w:tc>
        <w:tc>
          <w:tcPr>
            <w:tcW w:w="1346" w:type="dxa"/>
            <w:tcBorders>
              <w:top w:val="nil"/>
              <w:left w:val="nil"/>
              <w:bottom w:val="nil"/>
              <w:right w:val="nil"/>
            </w:tcBorders>
            <w:shd w:val="clear" w:color="auto" w:fill="auto"/>
            <w:noWrap/>
            <w:vAlign w:val="bottom"/>
            <w:hideMark/>
          </w:tcPr>
          <w:p w14:paraId="2B03F8F2" w14:textId="77777777" w:rsidR="007512A5" w:rsidRPr="007512A5" w:rsidRDefault="007512A5" w:rsidP="007512A5">
            <w:pPr>
              <w:rPr>
                <w:color w:val="auto"/>
                <w:kern w:val="0"/>
              </w:rPr>
            </w:pPr>
          </w:p>
        </w:tc>
        <w:tc>
          <w:tcPr>
            <w:tcW w:w="1619" w:type="dxa"/>
            <w:tcBorders>
              <w:top w:val="nil"/>
              <w:left w:val="nil"/>
              <w:bottom w:val="nil"/>
              <w:right w:val="nil"/>
            </w:tcBorders>
            <w:shd w:val="clear" w:color="auto" w:fill="auto"/>
            <w:noWrap/>
            <w:vAlign w:val="bottom"/>
            <w:hideMark/>
          </w:tcPr>
          <w:p w14:paraId="52722A97" w14:textId="77777777" w:rsidR="007512A5" w:rsidRPr="007512A5" w:rsidRDefault="007512A5" w:rsidP="007512A5">
            <w:pPr>
              <w:rPr>
                <w:color w:val="auto"/>
                <w:kern w:val="0"/>
              </w:rPr>
            </w:pPr>
          </w:p>
        </w:tc>
      </w:tr>
      <w:tr w:rsidR="007512A5" w:rsidRPr="007512A5" w14:paraId="2F8906E8" w14:textId="77777777" w:rsidTr="007512A5">
        <w:trPr>
          <w:trHeight w:val="223"/>
        </w:trPr>
        <w:tc>
          <w:tcPr>
            <w:tcW w:w="1496" w:type="dxa"/>
            <w:tcBorders>
              <w:top w:val="nil"/>
              <w:left w:val="nil"/>
              <w:bottom w:val="nil"/>
              <w:right w:val="nil"/>
            </w:tcBorders>
            <w:shd w:val="clear" w:color="auto" w:fill="auto"/>
            <w:noWrap/>
            <w:hideMark/>
          </w:tcPr>
          <w:p w14:paraId="14339CB4" w14:textId="77777777" w:rsidR="007512A5" w:rsidRPr="007512A5" w:rsidRDefault="007512A5" w:rsidP="007512A5">
            <w:pPr>
              <w:rPr>
                <w:color w:val="auto"/>
                <w:kern w:val="0"/>
              </w:rPr>
            </w:pPr>
          </w:p>
        </w:tc>
        <w:tc>
          <w:tcPr>
            <w:tcW w:w="4668" w:type="dxa"/>
            <w:tcBorders>
              <w:top w:val="nil"/>
              <w:left w:val="nil"/>
              <w:bottom w:val="nil"/>
              <w:right w:val="nil"/>
            </w:tcBorders>
            <w:shd w:val="clear" w:color="auto" w:fill="auto"/>
            <w:noWrap/>
            <w:vAlign w:val="bottom"/>
            <w:hideMark/>
          </w:tcPr>
          <w:p w14:paraId="1B0F6229" w14:textId="77777777" w:rsidR="007512A5" w:rsidRPr="007512A5" w:rsidRDefault="007512A5" w:rsidP="007512A5">
            <w:pPr>
              <w:rPr>
                <w:color w:val="auto"/>
                <w:kern w:val="0"/>
              </w:rPr>
            </w:pPr>
          </w:p>
        </w:tc>
        <w:tc>
          <w:tcPr>
            <w:tcW w:w="1187" w:type="dxa"/>
            <w:tcBorders>
              <w:top w:val="nil"/>
              <w:left w:val="nil"/>
              <w:bottom w:val="nil"/>
              <w:right w:val="nil"/>
            </w:tcBorders>
            <w:shd w:val="clear" w:color="auto" w:fill="auto"/>
            <w:noWrap/>
            <w:vAlign w:val="bottom"/>
            <w:hideMark/>
          </w:tcPr>
          <w:p w14:paraId="383589C9" w14:textId="77777777" w:rsidR="007512A5" w:rsidRPr="007512A5" w:rsidRDefault="007512A5" w:rsidP="007512A5">
            <w:pPr>
              <w:rPr>
                <w:color w:val="auto"/>
                <w:kern w:val="0"/>
              </w:rPr>
            </w:pPr>
          </w:p>
        </w:tc>
        <w:tc>
          <w:tcPr>
            <w:tcW w:w="1346" w:type="dxa"/>
            <w:tcBorders>
              <w:top w:val="nil"/>
              <w:left w:val="nil"/>
              <w:bottom w:val="nil"/>
              <w:right w:val="nil"/>
            </w:tcBorders>
            <w:shd w:val="clear" w:color="auto" w:fill="auto"/>
            <w:noWrap/>
            <w:vAlign w:val="bottom"/>
            <w:hideMark/>
          </w:tcPr>
          <w:p w14:paraId="78F3BFC4" w14:textId="77777777" w:rsidR="007512A5" w:rsidRPr="007512A5" w:rsidRDefault="007512A5" w:rsidP="007512A5">
            <w:pPr>
              <w:rPr>
                <w:color w:val="auto"/>
                <w:kern w:val="0"/>
              </w:rPr>
            </w:pPr>
          </w:p>
        </w:tc>
        <w:tc>
          <w:tcPr>
            <w:tcW w:w="1619" w:type="dxa"/>
            <w:tcBorders>
              <w:top w:val="nil"/>
              <w:left w:val="nil"/>
              <w:bottom w:val="nil"/>
              <w:right w:val="nil"/>
            </w:tcBorders>
            <w:shd w:val="clear" w:color="auto" w:fill="auto"/>
            <w:noWrap/>
            <w:vAlign w:val="bottom"/>
            <w:hideMark/>
          </w:tcPr>
          <w:p w14:paraId="3A10BF56" w14:textId="77777777" w:rsidR="007512A5" w:rsidRPr="007512A5" w:rsidRDefault="007512A5" w:rsidP="007512A5">
            <w:pPr>
              <w:rPr>
                <w:color w:val="auto"/>
                <w:kern w:val="0"/>
              </w:rPr>
            </w:pPr>
          </w:p>
        </w:tc>
      </w:tr>
      <w:tr w:rsidR="007512A5" w:rsidRPr="007512A5" w14:paraId="17B2926E" w14:textId="77777777" w:rsidTr="007512A5">
        <w:trPr>
          <w:trHeight w:val="223"/>
        </w:trPr>
        <w:tc>
          <w:tcPr>
            <w:tcW w:w="1496" w:type="dxa"/>
            <w:tcBorders>
              <w:top w:val="nil"/>
              <w:left w:val="nil"/>
              <w:bottom w:val="nil"/>
              <w:right w:val="nil"/>
            </w:tcBorders>
            <w:shd w:val="clear" w:color="auto" w:fill="auto"/>
            <w:noWrap/>
            <w:vAlign w:val="bottom"/>
            <w:hideMark/>
          </w:tcPr>
          <w:p w14:paraId="36DAC2C1" w14:textId="77777777" w:rsidR="007512A5" w:rsidRPr="007512A5" w:rsidRDefault="007512A5" w:rsidP="007512A5">
            <w:pPr>
              <w:rPr>
                <w:rFonts w:ascii="Calibri" w:hAnsi="Calibri" w:cs="Calibri"/>
                <w:b/>
                <w:bCs/>
                <w:color w:val="000000"/>
                <w:kern w:val="0"/>
              </w:rPr>
            </w:pPr>
            <w:r w:rsidRPr="007512A5">
              <w:rPr>
                <w:rFonts w:ascii="Calibri" w:hAnsi="Calibri" w:cs="Calibri"/>
                <w:b/>
                <w:bCs/>
                <w:color w:val="000000"/>
                <w:kern w:val="0"/>
              </w:rPr>
              <w:t>In lieu of</w:t>
            </w:r>
          </w:p>
        </w:tc>
        <w:tc>
          <w:tcPr>
            <w:tcW w:w="4668" w:type="dxa"/>
            <w:tcBorders>
              <w:top w:val="nil"/>
              <w:left w:val="nil"/>
              <w:bottom w:val="nil"/>
              <w:right w:val="nil"/>
            </w:tcBorders>
            <w:shd w:val="clear" w:color="auto" w:fill="auto"/>
            <w:noWrap/>
            <w:vAlign w:val="bottom"/>
            <w:hideMark/>
          </w:tcPr>
          <w:p w14:paraId="016E431A" w14:textId="77777777" w:rsidR="007512A5" w:rsidRPr="007512A5" w:rsidRDefault="007512A5" w:rsidP="007512A5">
            <w:pPr>
              <w:rPr>
                <w:rFonts w:ascii="Calibri" w:hAnsi="Calibri" w:cs="Calibri"/>
                <w:b/>
                <w:bCs/>
                <w:color w:val="000000"/>
                <w:kern w:val="0"/>
              </w:rPr>
            </w:pPr>
          </w:p>
        </w:tc>
        <w:tc>
          <w:tcPr>
            <w:tcW w:w="1187" w:type="dxa"/>
            <w:tcBorders>
              <w:top w:val="nil"/>
              <w:left w:val="nil"/>
              <w:bottom w:val="nil"/>
              <w:right w:val="nil"/>
            </w:tcBorders>
            <w:shd w:val="clear" w:color="auto" w:fill="auto"/>
            <w:noWrap/>
            <w:vAlign w:val="bottom"/>
            <w:hideMark/>
          </w:tcPr>
          <w:p w14:paraId="7E10FFE1" w14:textId="77777777" w:rsidR="007512A5" w:rsidRPr="007512A5" w:rsidRDefault="007512A5" w:rsidP="007512A5">
            <w:pPr>
              <w:rPr>
                <w:color w:val="auto"/>
                <w:kern w:val="0"/>
              </w:rPr>
            </w:pPr>
          </w:p>
        </w:tc>
        <w:tc>
          <w:tcPr>
            <w:tcW w:w="1346" w:type="dxa"/>
            <w:tcBorders>
              <w:top w:val="nil"/>
              <w:left w:val="nil"/>
              <w:bottom w:val="nil"/>
              <w:right w:val="nil"/>
            </w:tcBorders>
            <w:shd w:val="clear" w:color="auto" w:fill="auto"/>
            <w:noWrap/>
            <w:vAlign w:val="bottom"/>
            <w:hideMark/>
          </w:tcPr>
          <w:p w14:paraId="6D3546DC" w14:textId="77777777" w:rsidR="007512A5" w:rsidRPr="007512A5" w:rsidRDefault="007512A5" w:rsidP="007512A5">
            <w:pPr>
              <w:rPr>
                <w:color w:val="auto"/>
                <w:kern w:val="0"/>
              </w:rPr>
            </w:pPr>
          </w:p>
        </w:tc>
        <w:tc>
          <w:tcPr>
            <w:tcW w:w="1619" w:type="dxa"/>
            <w:tcBorders>
              <w:top w:val="nil"/>
              <w:left w:val="nil"/>
              <w:bottom w:val="nil"/>
              <w:right w:val="nil"/>
            </w:tcBorders>
            <w:shd w:val="clear" w:color="auto" w:fill="auto"/>
            <w:noWrap/>
            <w:vAlign w:val="bottom"/>
            <w:hideMark/>
          </w:tcPr>
          <w:p w14:paraId="2FEC4F7F" w14:textId="77777777" w:rsidR="007512A5" w:rsidRPr="007512A5" w:rsidRDefault="007512A5" w:rsidP="007512A5">
            <w:pPr>
              <w:rPr>
                <w:color w:val="auto"/>
                <w:kern w:val="0"/>
              </w:rPr>
            </w:pPr>
          </w:p>
        </w:tc>
      </w:tr>
      <w:tr w:rsidR="007512A5" w:rsidRPr="007512A5" w14:paraId="2C3406E2" w14:textId="77777777" w:rsidTr="007512A5">
        <w:trPr>
          <w:trHeight w:val="244"/>
        </w:trPr>
        <w:tc>
          <w:tcPr>
            <w:tcW w:w="10318" w:type="dxa"/>
            <w:gridSpan w:val="5"/>
            <w:vMerge w:val="restart"/>
            <w:tcBorders>
              <w:top w:val="single" w:sz="4" w:space="0" w:color="auto"/>
              <w:left w:val="single" w:sz="4" w:space="0" w:color="auto"/>
              <w:bottom w:val="single" w:sz="4" w:space="0" w:color="000000"/>
              <w:right w:val="single" w:sz="4" w:space="0" w:color="000000"/>
            </w:tcBorders>
            <w:shd w:val="clear" w:color="auto" w:fill="auto"/>
            <w:hideMark/>
          </w:tcPr>
          <w:p w14:paraId="38A850E4" w14:textId="77777777" w:rsidR="007512A5" w:rsidRPr="007512A5" w:rsidRDefault="007512A5" w:rsidP="007512A5">
            <w:pPr>
              <w:rPr>
                <w:rFonts w:ascii="Calibri" w:hAnsi="Calibri" w:cs="Calibri"/>
                <w:b/>
                <w:bCs/>
                <w:color w:val="000000"/>
                <w:kern w:val="0"/>
              </w:rPr>
            </w:pPr>
            <w:r w:rsidRPr="007512A5">
              <w:rPr>
                <w:rFonts w:ascii="Calibri" w:hAnsi="Calibri" w:cs="Calibri"/>
                <w:b/>
                <w:bCs/>
                <w:color w:val="000000"/>
                <w:kern w:val="0"/>
              </w:rPr>
              <w:t>1)</w:t>
            </w:r>
            <w:r w:rsidRPr="007512A5">
              <w:rPr>
                <w:rFonts w:ascii="Calibri" w:hAnsi="Calibri" w:cs="Calibri"/>
                <w:color w:val="000000"/>
                <w:kern w:val="0"/>
              </w:rPr>
              <w:t xml:space="preserve"> </w:t>
            </w:r>
            <w:r w:rsidRPr="007512A5">
              <w:rPr>
                <w:rFonts w:ascii="Calibri" w:hAnsi="Calibri" w:cs="Calibri"/>
                <w:b/>
                <w:bCs/>
                <w:color w:val="000000"/>
                <w:kern w:val="0"/>
              </w:rPr>
              <w:t>Honeywell 4MP IP Starlight Fixed Lens Bullet ,with inbuilt SD card Slot POE, IP67 Tripwire/Perimeter @ 8900/-+GST</w:t>
            </w:r>
          </w:p>
        </w:tc>
      </w:tr>
      <w:tr w:rsidR="007512A5" w:rsidRPr="007512A5" w14:paraId="7DF3EA40" w14:textId="77777777" w:rsidTr="007512A5">
        <w:trPr>
          <w:trHeight w:val="244"/>
        </w:trPr>
        <w:tc>
          <w:tcPr>
            <w:tcW w:w="10318" w:type="dxa"/>
            <w:gridSpan w:val="5"/>
            <w:vMerge/>
            <w:tcBorders>
              <w:top w:val="single" w:sz="4" w:space="0" w:color="auto"/>
              <w:left w:val="single" w:sz="4" w:space="0" w:color="auto"/>
              <w:bottom w:val="single" w:sz="4" w:space="0" w:color="000000"/>
              <w:right w:val="single" w:sz="4" w:space="0" w:color="000000"/>
            </w:tcBorders>
            <w:vAlign w:val="center"/>
            <w:hideMark/>
          </w:tcPr>
          <w:p w14:paraId="62F8CD96" w14:textId="77777777" w:rsidR="007512A5" w:rsidRPr="007512A5" w:rsidRDefault="007512A5" w:rsidP="007512A5">
            <w:pPr>
              <w:rPr>
                <w:rFonts w:ascii="Calibri" w:hAnsi="Calibri" w:cs="Calibri"/>
                <w:b/>
                <w:bCs/>
                <w:color w:val="000000"/>
                <w:kern w:val="0"/>
              </w:rPr>
            </w:pPr>
          </w:p>
        </w:tc>
      </w:tr>
    </w:tbl>
    <w:p w14:paraId="4F4CF597" w14:textId="77777777" w:rsidR="00CC6715" w:rsidRDefault="00CC6715" w:rsidP="00010BFD">
      <w:pPr>
        <w:rPr>
          <w:sz w:val="16"/>
        </w:rPr>
      </w:pPr>
    </w:p>
    <w:p w14:paraId="79365FE9" w14:textId="68E8D9BE" w:rsidR="00DB725E" w:rsidRDefault="00DB725E" w:rsidP="00010BFD">
      <w:pPr>
        <w:rPr>
          <w:sz w:val="16"/>
        </w:rPr>
      </w:pPr>
    </w:p>
    <w:p w14:paraId="04DE7A39" w14:textId="77777777" w:rsidR="000A7065" w:rsidRPr="00C35BDB" w:rsidRDefault="000A7065" w:rsidP="000A7065">
      <w:pPr>
        <w:rPr>
          <w:b/>
          <w:bCs/>
          <w:sz w:val="16"/>
          <w:szCs w:val="16"/>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lastRenderedPageBreak/>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239B751A" w14:textId="77777777" w:rsidR="000A7065" w:rsidRPr="00C35BDB" w:rsidRDefault="000A7065" w:rsidP="000A7065">
      <w:pPr>
        <w:rPr>
          <w:sz w:val="16"/>
          <w:szCs w:val="16"/>
        </w:rPr>
      </w:pPr>
    </w:p>
    <w:p w14:paraId="5B5B9487" w14:textId="77777777" w:rsidR="00987F5B" w:rsidRDefault="00987F5B" w:rsidP="000A7065">
      <w:pPr>
        <w:rPr>
          <w:b/>
          <w:bCs/>
          <w:sz w:val="16"/>
          <w:szCs w:val="16"/>
        </w:rPr>
      </w:pPr>
    </w:p>
    <w:p w14:paraId="07DC6E52" w14:textId="77777777" w:rsidR="003725B2" w:rsidRDefault="003725B2" w:rsidP="000A7065">
      <w:pPr>
        <w:rPr>
          <w:b/>
          <w:bCs/>
          <w:sz w:val="16"/>
          <w:szCs w:val="16"/>
        </w:rPr>
      </w:pPr>
    </w:p>
    <w:p w14:paraId="21CB02DB" w14:textId="77777777" w:rsidR="003725B2" w:rsidRDefault="003725B2" w:rsidP="000A7065">
      <w:pPr>
        <w:rPr>
          <w:b/>
          <w:bCs/>
          <w:sz w:val="16"/>
          <w:szCs w:val="16"/>
        </w:rPr>
      </w:pPr>
    </w:p>
    <w:p w14:paraId="48F423C5" w14:textId="77777777" w:rsidR="00404711" w:rsidRDefault="00404711" w:rsidP="000A7065">
      <w:pPr>
        <w:rPr>
          <w:b/>
          <w:bCs/>
          <w:sz w:val="16"/>
          <w:szCs w:val="16"/>
        </w:rPr>
      </w:pPr>
    </w:p>
    <w:p w14:paraId="1DE82ADB" w14:textId="2B17BE81" w:rsidR="000A7065" w:rsidRPr="00C35BDB" w:rsidRDefault="000A7065" w:rsidP="000A7065">
      <w:pPr>
        <w:rPr>
          <w:b/>
          <w:bCs/>
          <w:sz w:val="16"/>
          <w:szCs w:val="16"/>
        </w:rPr>
      </w:pPr>
      <w:r w:rsidRPr="00C35BDB">
        <w:rPr>
          <w:b/>
          <w:bCs/>
          <w:sz w:val="16"/>
          <w:szCs w:val="16"/>
        </w:rPr>
        <w:t>Payment Terms</w:t>
      </w:r>
    </w:p>
    <w:p w14:paraId="6EC0E72D" w14:textId="77777777" w:rsidR="000A7065" w:rsidRPr="00C35BDB" w:rsidRDefault="000A7065" w:rsidP="000A7065">
      <w:pPr>
        <w:rPr>
          <w:sz w:val="16"/>
          <w:szCs w:val="16"/>
        </w:rPr>
      </w:pPr>
      <w:r w:rsidRPr="00C35BDB">
        <w:rPr>
          <w:sz w:val="16"/>
          <w:szCs w:val="16"/>
        </w:rPr>
        <w:t>100 % Advance</w:t>
      </w:r>
    </w:p>
    <w:p w14:paraId="79719E75" w14:textId="77777777" w:rsidR="000A7065" w:rsidRPr="00C35BDB" w:rsidRDefault="000A7065"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7DBDF1F4" w14:textId="77777777" w:rsidR="000A7065" w:rsidRPr="00C35BDB" w:rsidRDefault="000A7065" w:rsidP="000A7065">
      <w:pPr>
        <w:rPr>
          <w:sz w:val="16"/>
          <w:szCs w:val="16"/>
        </w:rPr>
      </w:pPr>
    </w:p>
    <w:p w14:paraId="7AF82A6D" w14:textId="77777777"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59A231EE" w:rsidR="000A7065" w:rsidRDefault="000A7065" w:rsidP="000A7065">
      <w:pPr>
        <w:rPr>
          <w:sz w:val="16"/>
          <w:szCs w:val="16"/>
        </w:rPr>
      </w:pPr>
      <w:r w:rsidRPr="00C35BDB">
        <w:rPr>
          <w:sz w:val="16"/>
          <w:szCs w:val="16"/>
        </w:rPr>
        <w:t>Quotation valid for 10 days only.</w:t>
      </w:r>
    </w:p>
    <w:p w14:paraId="3E624A7B" w14:textId="216814A3" w:rsidR="00802C22" w:rsidRPr="00C35BDB" w:rsidRDefault="00802C22" w:rsidP="000A7065">
      <w:pPr>
        <w:rPr>
          <w:sz w:val="16"/>
          <w:szCs w:val="16"/>
        </w:rPr>
      </w:pPr>
      <w:r>
        <w:rPr>
          <w:sz w:val="16"/>
          <w:szCs w:val="16"/>
        </w:rPr>
        <w:t>GST @ 18% EXTRA</w:t>
      </w:r>
    </w:p>
    <w:p w14:paraId="6B0CD10B" w14:textId="77777777" w:rsidR="000A7065" w:rsidRPr="00C35BDB" w:rsidRDefault="000A7065" w:rsidP="000A7065">
      <w:pPr>
        <w:rPr>
          <w:sz w:val="16"/>
          <w:szCs w:val="16"/>
        </w:rPr>
      </w:pPr>
      <w:r w:rsidRPr="00C35BDB">
        <w:rPr>
          <w:sz w:val="16"/>
          <w:szCs w:val="16"/>
        </w:rPr>
        <w:t>If payment not received on time interest @ 15% will incurred 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8B4E69">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DECD7F" w14:textId="77777777" w:rsidR="00135398" w:rsidRDefault="00135398" w:rsidP="00A1778F">
      <w:r>
        <w:separator/>
      </w:r>
    </w:p>
  </w:endnote>
  <w:endnote w:type="continuationSeparator" w:id="0">
    <w:p w14:paraId="7B2132B6" w14:textId="77777777" w:rsidR="00135398" w:rsidRDefault="00135398"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0B3D4B" w:rsidRDefault="00A1778F" w:rsidP="00A1778F">
    <w:pPr>
      <w:pStyle w:val="Footer"/>
    </w:pPr>
    <w:r>
      <w:tab/>
      <w:t xml:space="preserve"> </w:t>
    </w:r>
    <w:r w:rsidR="000B3D4B">
      <w:t xml:space="preserve">                                                                                                                                                       </w:t>
    </w:r>
  </w:p>
  <w:p w14:paraId="2B9AE2B5" w14:textId="759D05A3" w:rsidR="00A1778F" w:rsidRDefault="000B3D4B" w:rsidP="00A1778F">
    <w:pPr>
      <w:pStyle w:val="Footer"/>
    </w:pPr>
    <w:r>
      <w:t xml:space="preserve">                                                                                                                                        GSTIN :30BBPPP8605M1Z7                                                                                  </w:t>
    </w:r>
  </w:p>
  <w:p w14:paraId="6FF80E58" w14:textId="77777777" w:rsidR="003502CC" w:rsidRDefault="003502CC" w:rsidP="003502CC">
    <w:pPr>
      <w:pStyle w:val="Footer"/>
      <w:tabs>
        <w:tab w:val="left" w:pos="7740"/>
      </w:tabs>
      <w:ind w:left="6750"/>
    </w:pPr>
    <w:r>
      <w:t xml:space="preserve">114 Gera Imperium Green </w:t>
    </w:r>
  </w:p>
  <w:p w14:paraId="1A4B48F2" w14:textId="77777777" w:rsidR="003502CC" w:rsidRDefault="003502CC" w:rsidP="003502CC">
    <w:pPr>
      <w:pStyle w:val="Footer"/>
      <w:tabs>
        <w:tab w:val="left" w:pos="7740"/>
      </w:tabs>
      <w:ind w:left="6750"/>
    </w:pPr>
    <w:r>
      <w:t>Next to Jairam Complex ,</w:t>
    </w:r>
  </w:p>
  <w:p w14:paraId="553A32DF" w14:textId="77777777" w:rsidR="00A1778F" w:rsidRDefault="003502CC" w:rsidP="003502CC">
    <w:pPr>
      <w:pStyle w:val="Footer"/>
      <w:tabs>
        <w:tab w:val="left" w:pos="7740"/>
      </w:tabs>
      <w:ind w:left="6750"/>
    </w:pPr>
    <w:r>
      <w:t>Neugi Nagar Mala</w:t>
    </w:r>
  </w:p>
  <w:p w14:paraId="34BE6F60" w14:textId="77777777" w:rsidR="00A1778F" w:rsidRDefault="00A1778F" w:rsidP="003502CC">
    <w:pPr>
      <w:pStyle w:val="Footer"/>
      <w:tabs>
        <w:tab w:val="left" w:pos="7740"/>
      </w:tabs>
      <w:ind w:left="6750"/>
    </w:pPr>
    <w:r>
      <w:t>Panaji-Goa 403001</w:t>
    </w:r>
  </w:p>
  <w:p w14:paraId="08C391F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A1778F" w:rsidRDefault="00A1778F" w:rsidP="003502CC">
    <w:pPr>
      <w:pStyle w:val="Footer"/>
      <w:tabs>
        <w:tab w:val="left" w:pos="7740"/>
      </w:tabs>
      <w:ind w:left="6750"/>
    </w:pPr>
    <w:r>
      <w:rPr>
        <w:b/>
      </w:rPr>
      <w:t xml:space="preserve">Ph.    </w:t>
    </w:r>
    <w:r>
      <w:t>9403061199</w:t>
    </w:r>
  </w:p>
  <w:p w14:paraId="5143E747"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5B0EA0" w14:textId="77777777" w:rsidR="00135398" w:rsidRDefault="00135398" w:rsidP="00A1778F">
      <w:r>
        <w:separator/>
      </w:r>
    </w:p>
  </w:footnote>
  <w:footnote w:type="continuationSeparator" w:id="0">
    <w:p w14:paraId="0D6549AB" w14:textId="77777777" w:rsidR="00135398" w:rsidRDefault="00135398"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A1778F" w:rsidRDefault="00A1778F">
    <w:pPr>
      <w:pStyle w:val="Header"/>
    </w:pPr>
  </w:p>
  <w:p w14:paraId="458EE5EF" w14:textId="77777777" w:rsidR="00A1778F" w:rsidRDefault="00135398"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4034"/>
    <w:rsid w:val="00025A6A"/>
    <w:rsid w:val="00033A83"/>
    <w:rsid w:val="000410B5"/>
    <w:rsid w:val="0004172B"/>
    <w:rsid w:val="00043B5E"/>
    <w:rsid w:val="00046B2A"/>
    <w:rsid w:val="0006560F"/>
    <w:rsid w:val="00065F8F"/>
    <w:rsid w:val="00067FDA"/>
    <w:rsid w:val="00077194"/>
    <w:rsid w:val="00083B92"/>
    <w:rsid w:val="00085468"/>
    <w:rsid w:val="00093678"/>
    <w:rsid w:val="000A3873"/>
    <w:rsid w:val="000A7065"/>
    <w:rsid w:val="000A7287"/>
    <w:rsid w:val="000B1A72"/>
    <w:rsid w:val="000B3D4B"/>
    <w:rsid w:val="000B4DFB"/>
    <w:rsid w:val="000C4917"/>
    <w:rsid w:val="000E561B"/>
    <w:rsid w:val="000E6E47"/>
    <w:rsid w:val="000F6F56"/>
    <w:rsid w:val="000F79E7"/>
    <w:rsid w:val="00105353"/>
    <w:rsid w:val="001141B1"/>
    <w:rsid w:val="0012129D"/>
    <w:rsid w:val="00123653"/>
    <w:rsid w:val="00131783"/>
    <w:rsid w:val="001325F3"/>
    <w:rsid w:val="00135398"/>
    <w:rsid w:val="00142448"/>
    <w:rsid w:val="00147AC2"/>
    <w:rsid w:val="0015596F"/>
    <w:rsid w:val="00165723"/>
    <w:rsid w:val="001674C1"/>
    <w:rsid w:val="00176FA6"/>
    <w:rsid w:val="00187395"/>
    <w:rsid w:val="001A152E"/>
    <w:rsid w:val="001B6EB8"/>
    <w:rsid w:val="001C7FB9"/>
    <w:rsid w:val="001E368D"/>
    <w:rsid w:val="001E55B0"/>
    <w:rsid w:val="001E79BE"/>
    <w:rsid w:val="00205434"/>
    <w:rsid w:val="00221A32"/>
    <w:rsid w:val="0022640E"/>
    <w:rsid w:val="0024062E"/>
    <w:rsid w:val="00254DEF"/>
    <w:rsid w:val="00255395"/>
    <w:rsid w:val="002627E0"/>
    <w:rsid w:val="00277B4A"/>
    <w:rsid w:val="00283566"/>
    <w:rsid w:val="00285240"/>
    <w:rsid w:val="0029397C"/>
    <w:rsid w:val="00294BDF"/>
    <w:rsid w:val="00294D9B"/>
    <w:rsid w:val="002A3C32"/>
    <w:rsid w:val="002B7E94"/>
    <w:rsid w:val="002C689B"/>
    <w:rsid w:val="002E742C"/>
    <w:rsid w:val="002F603E"/>
    <w:rsid w:val="003014ED"/>
    <w:rsid w:val="00302F9A"/>
    <w:rsid w:val="00315EEF"/>
    <w:rsid w:val="00331CEB"/>
    <w:rsid w:val="003502CC"/>
    <w:rsid w:val="00353320"/>
    <w:rsid w:val="003545DC"/>
    <w:rsid w:val="00355FB0"/>
    <w:rsid w:val="003630FB"/>
    <w:rsid w:val="003725B2"/>
    <w:rsid w:val="00372E43"/>
    <w:rsid w:val="00380188"/>
    <w:rsid w:val="0038240B"/>
    <w:rsid w:val="00383277"/>
    <w:rsid w:val="003867F2"/>
    <w:rsid w:val="0038685E"/>
    <w:rsid w:val="0039150F"/>
    <w:rsid w:val="003A2143"/>
    <w:rsid w:val="003A3968"/>
    <w:rsid w:val="003B4728"/>
    <w:rsid w:val="003B4747"/>
    <w:rsid w:val="003B5BB2"/>
    <w:rsid w:val="003E51EB"/>
    <w:rsid w:val="003E5350"/>
    <w:rsid w:val="00404711"/>
    <w:rsid w:val="0042669B"/>
    <w:rsid w:val="00427E96"/>
    <w:rsid w:val="00435738"/>
    <w:rsid w:val="004434F0"/>
    <w:rsid w:val="00452E89"/>
    <w:rsid w:val="004546BA"/>
    <w:rsid w:val="00457EFA"/>
    <w:rsid w:val="0046409E"/>
    <w:rsid w:val="004657D6"/>
    <w:rsid w:val="00472ECB"/>
    <w:rsid w:val="00475008"/>
    <w:rsid w:val="00485B23"/>
    <w:rsid w:val="004A73DC"/>
    <w:rsid w:val="004A74EF"/>
    <w:rsid w:val="004B0C00"/>
    <w:rsid w:val="004B71BA"/>
    <w:rsid w:val="004C0687"/>
    <w:rsid w:val="004D2272"/>
    <w:rsid w:val="004E6AC2"/>
    <w:rsid w:val="004F2341"/>
    <w:rsid w:val="004F79F2"/>
    <w:rsid w:val="00520876"/>
    <w:rsid w:val="005270B9"/>
    <w:rsid w:val="0053208F"/>
    <w:rsid w:val="005346D1"/>
    <w:rsid w:val="00534FE5"/>
    <w:rsid w:val="00541A51"/>
    <w:rsid w:val="00562334"/>
    <w:rsid w:val="005624AF"/>
    <w:rsid w:val="005656E4"/>
    <w:rsid w:val="005748A2"/>
    <w:rsid w:val="00575FFE"/>
    <w:rsid w:val="005807E9"/>
    <w:rsid w:val="0059057E"/>
    <w:rsid w:val="00594A00"/>
    <w:rsid w:val="0059600B"/>
    <w:rsid w:val="005B553B"/>
    <w:rsid w:val="005B651F"/>
    <w:rsid w:val="005C517E"/>
    <w:rsid w:val="005F5E9E"/>
    <w:rsid w:val="006049EB"/>
    <w:rsid w:val="00610636"/>
    <w:rsid w:val="00614847"/>
    <w:rsid w:val="00616777"/>
    <w:rsid w:val="00620042"/>
    <w:rsid w:val="00621224"/>
    <w:rsid w:val="00626F3D"/>
    <w:rsid w:val="00636736"/>
    <w:rsid w:val="006443F4"/>
    <w:rsid w:val="0064797D"/>
    <w:rsid w:val="00652A22"/>
    <w:rsid w:val="0065742E"/>
    <w:rsid w:val="00667A7A"/>
    <w:rsid w:val="006733DB"/>
    <w:rsid w:val="00675C3E"/>
    <w:rsid w:val="0068082C"/>
    <w:rsid w:val="00691600"/>
    <w:rsid w:val="006A0587"/>
    <w:rsid w:val="006B1090"/>
    <w:rsid w:val="006D3F1F"/>
    <w:rsid w:val="006E460B"/>
    <w:rsid w:val="006F2D20"/>
    <w:rsid w:val="006F770C"/>
    <w:rsid w:val="00706EA8"/>
    <w:rsid w:val="00710EFC"/>
    <w:rsid w:val="00722535"/>
    <w:rsid w:val="00722A17"/>
    <w:rsid w:val="00724031"/>
    <w:rsid w:val="00746679"/>
    <w:rsid w:val="007512A5"/>
    <w:rsid w:val="00752B11"/>
    <w:rsid w:val="007625C9"/>
    <w:rsid w:val="0076339B"/>
    <w:rsid w:val="00772274"/>
    <w:rsid w:val="007740CE"/>
    <w:rsid w:val="00781D1E"/>
    <w:rsid w:val="007A093B"/>
    <w:rsid w:val="007A340F"/>
    <w:rsid w:val="007A4AF2"/>
    <w:rsid w:val="007B7302"/>
    <w:rsid w:val="007C48E3"/>
    <w:rsid w:val="007D5C68"/>
    <w:rsid w:val="007E2F6B"/>
    <w:rsid w:val="007E74DB"/>
    <w:rsid w:val="007F2A15"/>
    <w:rsid w:val="007F70FD"/>
    <w:rsid w:val="00802C22"/>
    <w:rsid w:val="00811BC0"/>
    <w:rsid w:val="00814130"/>
    <w:rsid w:val="008172CB"/>
    <w:rsid w:val="00843288"/>
    <w:rsid w:val="00846897"/>
    <w:rsid w:val="00852452"/>
    <w:rsid w:val="0086515E"/>
    <w:rsid w:val="0086674B"/>
    <w:rsid w:val="00867BDA"/>
    <w:rsid w:val="008706BD"/>
    <w:rsid w:val="00894F7A"/>
    <w:rsid w:val="008A07EB"/>
    <w:rsid w:val="008A3C60"/>
    <w:rsid w:val="008B4E69"/>
    <w:rsid w:val="008C0A57"/>
    <w:rsid w:val="008D5927"/>
    <w:rsid w:val="008E1BCD"/>
    <w:rsid w:val="008F0364"/>
    <w:rsid w:val="00906C44"/>
    <w:rsid w:val="00933D59"/>
    <w:rsid w:val="009342A2"/>
    <w:rsid w:val="009523CA"/>
    <w:rsid w:val="00981B75"/>
    <w:rsid w:val="00982022"/>
    <w:rsid w:val="009852FE"/>
    <w:rsid w:val="00987F5B"/>
    <w:rsid w:val="009A1A0F"/>
    <w:rsid w:val="009B2AC9"/>
    <w:rsid w:val="009C1BBB"/>
    <w:rsid w:val="009C2598"/>
    <w:rsid w:val="009D1C65"/>
    <w:rsid w:val="009D20BA"/>
    <w:rsid w:val="009E1FB7"/>
    <w:rsid w:val="009E5E7C"/>
    <w:rsid w:val="009E7DBD"/>
    <w:rsid w:val="009F18F3"/>
    <w:rsid w:val="00A03729"/>
    <w:rsid w:val="00A0728C"/>
    <w:rsid w:val="00A10545"/>
    <w:rsid w:val="00A1778F"/>
    <w:rsid w:val="00A212CB"/>
    <w:rsid w:val="00A2458B"/>
    <w:rsid w:val="00A25465"/>
    <w:rsid w:val="00A25DD7"/>
    <w:rsid w:val="00A27356"/>
    <w:rsid w:val="00A30A5D"/>
    <w:rsid w:val="00A40233"/>
    <w:rsid w:val="00A43437"/>
    <w:rsid w:val="00A5007B"/>
    <w:rsid w:val="00A50F53"/>
    <w:rsid w:val="00A56E7D"/>
    <w:rsid w:val="00A60321"/>
    <w:rsid w:val="00A67098"/>
    <w:rsid w:val="00A81F87"/>
    <w:rsid w:val="00A8481E"/>
    <w:rsid w:val="00A87374"/>
    <w:rsid w:val="00A93E95"/>
    <w:rsid w:val="00A952A4"/>
    <w:rsid w:val="00A978F0"/>
    <w:rsid w:val="00AA0B27"/>
    <w:rsid w:val="00AB0D79"/>
    <w:rsid w:val="00AB54BD"/>
    <w:rsid w:val="00AC05BF"/>
    <w:rsid w:val="00AD0AF1"/>
    <w:rsid w:val="00AD2E70"/>
    <w:rsid w:val="00AD4682"/>
    <w:rsid w:val="00AD5249"/>
    <w:rsid w:val="00AE4EC6"/>
    <w:rsid w:val="00AE6489"/>
    <w:rsid w:val="00AE6CC2"/>
    <w:rsid w:val="00AF38CE"/>
    <w:rsid w:val="00AF5268"/>
    <w:rsid w:val="00B04903"/>
    <w:rsid w:val="00B07BE0"/>
    <w:rsid w:val="00B20F6D"/>
    <w:rsid w:val="00B25AA6"/>
    <w:rsid w:val="00B36790"/>
    <w:rsid w:val="00B435F6"/>
    <w:rsid w:val="00B44D3B"/>
    <w:rsid w:val="00B51AEB"/>
    <w:rsid w:val="00B55E16"/>
    <w:rsid w:val="00B574DC"/>
    <w:rsid w:val="00B60C32"/>
    <w:rsid w:val="00B62443"/>
    <w:rsid w:val="00B71A19"/>
    <w:rsid w:val="00B729C6"/>
    <w:rsid w:val="00B7372F"/>
    <w:rsid w:val="00B76E9C"/>
    <w:rsid w:val="00B86175"/>
    <w:rsid w:val="00B93BEC"/>
    <w:rsid w:val="00BA51E8"/>
    <w:rsid w:val="00BB1A2C"/>
    <w:rsid w:val="00BB3A03"/>
    <w:rsid w:val="00BB6C70"/>
    <w:rsid w:val="00BC0331"/>
    <w:rsid w:val="00BC3959"/>
    <w:rsid w:val="00BD348A"/>
    <w:rsid w:val="00BD43C1"/>
    <w:rsid w:val="00BD4B05"/>
    <w:rsid w:val="00BD586F"/>
    <w:rsid w:val="00BF4FCE"/>
    <w:rsid w:val="00C006AE"/>
    <w:rsid w:val="00C02E27"/>
    <w:rsid w:val="00C05269"/>
    <w:rsid w:val="00C06AD6"/>
    <w:rsid w:val="00C115D1"/>
    <w:rsid w:val="00C231C7"/>
    <w:rsid w:val="00C25E6D"/>
    <w:rsid w:val="00C260FA"/>
    <w:rsid w:val="00C32AC4"/>
    <w:rsid w:val="00C34BD3"/>
    <w:rsid w:val="00C35BDB"/>
    <w:rsid w:val="00C369C3"/>
    <w:rsid w:val="00C46600"/>
    <w:rsid w:val="00C6457F"/>
    <w:rsid w:val="00C65D0D"/>
    <w:rsid w:val="00C72057"/>
    <w:rsid w:val="00C72F7F"/>
    <w:rsid w:val="00C765CD"/>
    <w:rsid w:val="00C77C3C"/>
    <w:rsid w:val="00C81E15"/>
    <w:rsid w:val="00C82A01"/>
    <w:rsid w:val="00C85988"/>
    <w:rsid w:val="00CA7B0D"/>
    <w:rsid w:val="00CC34C4"/>
    <w:rsid w:val="00CC6715"/>
    <w:rsid w:val="00CE1904"/>
    <w:rsid w:val="00CE33F3"/>
    <w:rsid w:val="00CF0120"/>
    <w:rsid w:val="00CF1615"/>
    <w:rsid w:val="00D0130B"/>
    <w:rsid w:val="00D3564C"/>
    <w:rsid w:val="00D44DC3"/>
    <w:rsid w:val="00D505AC"/>
    <w:rsid w:val="00D51DDA"/>
    <w:rsid w:val="00D53AC0"/>
    <w:rsid w:val="00D951A2"/>
    <w:rsid w:val="00D96167"/>
    <w:rsid w:val="00D966F0"/>
    <w:rsid w:val="00DB2034"/>
    <w:rsid w:val="00DB6371"/>
    <w:rsid w:val="00DB725E"/>
    <w:rsid w:val="00DB76C6"/>
    <w:rsid w:val="00DC6D5F"/>
    <w:rsid w:val="00DD1537"/>
    <w:rsid w:val="00DE3F46"/>
    <w:rsid w:val="00DE4958"/>
    <w:rsid w:val="00DF5590"/>
    <w:rsid w:val="00E071BB"/>
    <w:rsid w:val="00E2724D"/>
    <w:rsid w:val="00E42618"/>
    <w:rsid w:val="00E868E5"/>
    <w:rsid w:val="00EA0A69"/>
    <w:rsid w:val="00EB0F2E"/>
    <w:rsid w:val="00ED6A16"/>
    <w:rsid w:val="00ED6B3E"/>
    <w:rsid w:val="00EE1FE4"/>
    <w:rsid w:val="00EF2E1B"/>
    <w:rsid w:val="00F01625"/>
    <w:rsid w:val="00F031D7"/>
    <w:rsid w:val="00F36F4D"/>
    <w:rsid w:val="00F44EFE"/>
    <w:rsid w:val="00F46D22"/>
    <w:rsid w:val="00F545B4"/>
    <w:rsid w:val="00F5702B"/>
    <w:rsid w:val="00F6340D"/>
    <w:rsid w:val="00F63911"/>
    <w:rsid w:val="00F671F3"/>
    <w:rsid w:val="00F67BFB"/>
    <w:rsid w:val="00F75EC6"/>
    <w:rsid w:val="00F774BE"/>
    <w:rsid w:val="00F8363D"/>
    <w:rsid w:val="00F86D0D"/>
    <w:rsid w:val="00F941D3"/>
    <w:rsid w:val="00FA371A"/>
    <w:rsid w:val="00FA4EB9"/>
    <w:rsid w:val="00FB24ED"/>
    <w:rsid w:val="00FC2BE2"/>
    <w:rsid w:val="00FD08F9"/>
    <w:rsid w:val="00FD115E"/>
    <w:rsid w:val="00FD353C"/>
    <w:rsid w:val="00FD71A3"/>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916">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51962291">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61390952">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8778854">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15239545">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92289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54273489">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7</cp:revision>
  <cp:lastPrinted>2022-06-17T07:50:00Z</cp:lastPrinted>
  <dcterms:created xsi:type="dcterms:W3CDTF">2023-05-02T12:09:00Z</dcterms:created>
  <dcterms:modified xsi:type="dcterms:W3CDTF">2023-05-02T12:16:00Z</dcterms:modified>
</cp:coreProperties>
</file>