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E814" w14:textId="69C2A4AE" w:rsidR="004C41C2" w:rsidRDefault="004C41C2" w:rsidP="001A156C">
      <w:pPr>
        <w:pStyle w:val="NormaaliWWW"/>
        <w:rPr>
          <w:rFonts w:hAnsi="Symbol"/>
        </w:rPr>
      </w:pPr>
      <w:r>
        <w:rPr>
          <w:rFonts w:hAnsi="Symbol"/>
        </w:rPr>
        <w:t>Slogan</w:t>
      </w:r>
      <w:r w:rsidR="00214345">
        <w:rPr>
          <w:rFonts w:hAnsi="Symbol"/>
        </w:rPr>
        <w:t>eja suomeksi ja englanniksi</w:t>
      </w:r>
    </w:p>
    <w:p w14:paraId="03AAC17C" w14:textId="76115833" w:rsidR="00214345" w:rsidRDefault="00214345" w:rsidP="001A156C">
      <w:pPr>
        <w:pStyle w:val="NormaaliWWW"/>
        <w:rPr>
          <w:rFonts w:hAnsi="Symbol"/>
        </w:rPr>
      </w:pPr>
      <w:r>
        <w:rPr>
          <w:rFonts w:hAnsi="Symbol"/>
        </w:rPr>
        <w:t>Etusivu</w:t>
      </w:r>
    </w:p>
    <w:p w14:paraId="631C38F3" w14:textId="1271867B" w:rsidR="00EB4305" w:rsidRPr="00214345" w:rsidRDefault="004C41C2" w:rsidP="001A156C">
      <w:pPr>
        <w:pStyle w:val="NormaaliWWW"/>
        <w:rPr>
          <w:rFonts w:ascii="-webkit-standard" w:hAnsi="-webkit-standard"/>
          <w:color w:val="000000"/>
          <w:sz w:val="27"/>
          <w:szCs w:val="27"/>
        </w:rPr>
      </w:pPr>
      <w:r>
        <w:t>Äänesi rinnallakulkija</w:t>
      </w:r>
      <w:r w:rsidR="00214345">
        <w:t xml:space="preserve"> /</w:t>
      </w:r>
      <w:r w:rsidR="00EB4305">
        <w:t xml:space="preserve"> </w:t>
      </w:r>
      <w:r w:rsidR="00EB4305">
        <w:rPr>
          <w:rFonts w:ascii="-webkit-standard" w:hAnsi="-webkit-standard"/>
          <w:color w:val="000000"/>
          <w:sz w:val="27"/>
          <w:szCs w:val="27"/>
        </w:rPr>
        <w:t>Walking alongside your voice</w:t>
      </w:r>
    </w:p>
    <w:p w14:paraId="3A453F8C" w14:textId="6D768F93" w:rsidR="004C41C2" w:rsidRPr="00214345" w:rsidRDefault="004C41C2" w:rsidP="001A156C">
      <w:pPr>
        <w:pStyle w:val="NormaaliWWW"/>
      </w:pPr>
      <w:r>
        <w:t>Löydä äänesi. Lempeästi.</w:t>
      </w:r>
      <w:r w:rsidR="00EB4305">
        <w:t xml:space="preserve"> </w:t>
      </w:r>
      <w:r w:rsidR="00214345">
        <w:t xml:space="preserve">/ </w:t>
      </w:r>
      <w:r w:rsidR="00EB4305">
        <w:t>Find your voice. Gently.</w:t>
      </w:r>
    </w:p>
    <w:p w14:paraId="648AEF32" w14:textId="2B000179" w:rsidR="001A156C" w:rsidRDefault="001A156C" w:rsidP="001A156C">
      <w:pPr>
        <w:pStyle w:val="NormaaliWWW"/>
        <w:rPr>
          <w:rFonts w:hAnsi="Symbol"/>
        </w:rPr>
      </w:pPr>
      <w:r>
        <w:rPr>
          <w:rFonts w:hAnsi="Symbol"/>
        </w:rPr>
        <w:t>Avainsanoja</w:t>
      </w:r>
      <w:r w:rsidR="004C41C2">
        <w:rPr>
          <w:rFonts w:hAnsi="Symbol"/>
        </w:rPr>
        <w:t>:</w:t>
      </w:r>
    </w:p>
    <w:p w14:paraId="2483551F" w14:textId="4107398A" w:rsidR="001A156C" w:rsidRDefault="001A156C" w:rsidP="001A156C">
      <w:pPr>
        <w:pStyle w:val="NormaaliWWW"/>
      </w:pPr>
      <w:r>
        <w:rPr>
          <w:rFonts w:hAnsi="Symbol"/>
        </w:rPr>
        <w:t>K</w:t>
      </w:r>
      <w:r>
        <w:t>ehollinen laulaminen</w:t>
      </w:r>
    </w:p>
    <w:p w14:paraId="5D654FEA" w14:textId="24DBC2D0" w:rsidR="001A156C" w:rsidRDefault="001A156C" w:rsidP="001A156C">
      <w:pPr>
        <w:pStyle w:val="NormaaliWWW"/>
      </w:pPr>
      <w:r>
        <w:t>ääni ja hengitys</w:t>
      </w:r>
    </w:p>
    <w:p w14:paraId="12B7B30E" w14:textId="652AEA4B" w:rsidR="001A156C" w:rsidRDefault="001A156C" w:rsidP="001A156C">
      <w:pPr>
        <w:pStyle w:val="NormaaliWWW"/>
      </w:pPr>
      <w:r>
        <w:t>hermoston säätely</w:t>
      </w:r>
    </w:p>
    <w:p w14:paraId="2C5CDAE8" w14:textId="2D385ED1" w:rsidR="001A156C" w:rsidRDefault="001A156C" w:rsidP="001A156C">
      <w:pPr>
        <w:pStyle w:val="NormaaliWWW"/>
      </w:pPr>
      <w:r>
        <w:t>autenttinen ilmaisu</w:t>
      </w:r>
    </w:p>
    <w:p w14:paraId="0146C051" w14:textId="095066FF" w:rsidR="001A156C" w:rsidRDefault="001A156C" w:rsidP="001A156C">
      <w:pPr>
        <w:pStyle w:val="NormaaliWWW"/>
      </w:pPr>
      <w:r>
        <w:t>äänen vapaus</w:t>
      </w:r>
    </w:p>
    <w:p w14:paraId="124C8239" w14:textId="4D27F7C7" w:rsidR="001A156C" w:rsidRDefault="001A156C" w:rsidP="001A156C">
      <w:pPr>
        <w:pStyle w:val="NormaaliWWW"/>
      </w:pPr>
      <w:r>
        <w:t>kestävä laulutekniikka</w:t>
      </w:r>
    </w:p>
    <w:p w14:paraId="1C2C914A" w14:textId="0EA6CE7D" w:rsidR="001A156C" w:rsidRDefault="001A156C" w:rsidP="001A156C">
      <w:pPr>
        <w:pStyle w:val="NormaaliWWW"/>
      </w:pPr>
      <w:r>
        <w:rPr>
          <w:rFonts w:hAnsi="Symbol"/>
        </w:rPr>
        <w:t>l</w:t>
      </w:r>
      <w:r>
        <w:t>aulutunnit Oulu</w:t>
      </w:r>
    </w:p>
    <w:p w14:paraId="74CE74EC" w14:textId="66F24D89" w:rsidR="001A156C" w:rsidRDefault="001A156C" w:rsidP="001A156C">
      <w:pPr>
        <w:pStyle w:val="NormaaliWWW"/>
      </w:pPr>
      <w:r>
        <w:t>ään</w:t>
      </w:r>
      <w:r>
        <w:t>i</w:t>
      </w:r>
      <w:r>
        <w:t>valmennus</w:t>
      </w:r>
    </w:p>
    <w:p w14:paraId="2F686A4C" w14:textId="4F07CBDF" w:rsidR="001A156C" w:rsidRDefault="001A156C" w:rsidP="001A156C">
      <w:pPr>
        <w:pStyle w:val="NormaaliWWW"/>
      </w:pPr>
      <w:r>
        <w:t>Alexander-tekniikka ja laulu</w:t>
      </w:r>
    </w:p>
    <w:p w14:paraId="53C2BEB3" w14:textId="69436801" w:rsidR="001A156C" w:rsidRDefault="001A156C" w:rsidP="001A156C">
      <w:pPr>
        <w:pStyle w:val="NormaaliWWW"/>
      </w:pPr>
      <w:r>
        <w:t>esiintymisvarmuus</w:t>
      </w:r>
    </w:p>
    <w:p w14:paraId="711AB1BD" w14:textId="10E3EAF3" w:rsidR="001A156C" w:rsidRDefault="001A156C" w:rsidP="001A156C">
      <w:pPr>
        <w:pStyle w:val="NormaaliWWW"/>
      </w:pPr>
      <w:r>
        <w:t>laulamisen hyvinvointivaikutukset</w:t>
      </w:r>
    </w:p>
    <w:p w14:paraId="6EFCF8C8" w14:textId="77777777" w:rsidR="001A156C" w:rsidRDefault="001A156C" w:rsidP="001A156C">
      <w:pPr>
        <w:pStyle w:val="NormaaliWWW"/>
      </w:pPr>
    </w:p>
    <w:p w14:paraId="3821016A" w14:textId="4BBC5E13" w:rsidR="001A156C" w:rsidRPr="001A156C" w:rsidRDefault="001A156C" w:rsidP="001A156C">
      <w:pPr>
        <w:pStyle w:val="NormaaliWWW"/>
        <w:rPr>
          <w:lang w:val="de-DE"/>
        </w:rPr>
      </w:pPr>
      <w:r w:rsidRPr="001A156C">
        <w:rPr>
          <w:lang w:val="de-DE"/>
        </w:rPr>
        <w:t>embodied singing</w:t>
      </w:r>
    </w:p>
    <w:p w14:paraId="654017B2" w14:textId="1FCDA40A" w:rsidR="001A156C" w:rsidRPr="001A156C" w:rsidRDefault="001A156C" w:rsidP="001A156C">
      <w:pPr>
        <w:pStyle w:val="NormaaliWWW"/>
        <w:rPr>
          <w:lang w:val="de-DE"/>
        </w:rPr>
      </w:pPr>
      <w:r w:rsidRPr="001A156C">
        <w:rPr>
          <w:lang w:val="de-DE"/>
        </w:rPr>
        <w:t>voice and breath</w:t>
      </w:r>
    </w:p>
    <w:p w14:paraId="66D9FFD9" w14:textId="01E65D19" w:rsidR="001A156C" w:rsidRPr="001A156C" w:rsidRDefault="001A156C" w:rsidP="001A156C">
      <w:pPr>
        <w:pStyle w:val="NormaaliWWW"/>
        <w:rPr>
          <w:lang w:val="de-DE"/>
        </w:rPr>
      </w:pPr>
      <w:r w:rsidRPr="001A156C">
        <w:rPr>
          <w:lang w:val="de-DE"/>
        </w:rPr>
        <w:t>nervous system regulation</w:t>
      </w:r>
    </w:p>
    <w:p w14:paraId="54390F28" w14:textId="3BE33DD8" w:rsidR="001A156C" w:rsidRPr="001A156C" w:rsidRDefault="001A156C" w:rsidP="001A156C">
      <w:pPr>
        <w:pStyle w:val="NormaaliWWW"/>
        <w:rPr>
          <w:lang w:val="de-DE"/>
        </w:rPr>
      </w:pPr>
      <w:r w:rsidRPr="001A156C">
        <w:rPr>
          <w:lang w:val="de-DE"/>
        </w:rPr>
        <w:t>authentic expression</w:t>
      </w:r>
    </w:p>
    <w:p w14:paraId="2C075DE1" w14:textId="4E30E52E" w:rsidR="001A156C" w:rsidRPr="001A156C" w:rsidRDefault="001A156C" w:rsidP="001A156C">
      <w:pPr>
        <w:pStyle w:val="NormaaliWWW"/>
        <w:rPr>
          <w:lang w:val="de-DE"/>
        </w:rPr>
      </w:pPr>
      <w:r w:rsidRPr="001A156C">
        <w:rPr>
          <w:lang w:val="de-DE"/>
        </w:rPr>
        <w:t>vocal freedom</w:t>
      </w:r>
    </w:p>
    <w:p w14:paraId="31A94D3E" w14:textId="6F3B3253" w:rsidR="001A156C" w:rsidRPr="001A156C" w:rsidRDefault="001A156C" w:rsidP="001A156C">
      <w:pPr>
        <w:pStyle w:val="NormaaliWWW"/>
        <w:rPr>
          <w:lang w:val="de-DE"/>
        </w:rPr>
      </w:pPr>
      <w:r w:rsidRPr="001A156C">
        <w:rPr>
          <w:lang w:val="de-DE"/>
        </w:rPr>
        <w:t>sustainable technique</w:t>
      </w:r>
    </w:p>
    <w:p w14:paraId="47050875" w14:textId="57CD82AB" w:rsidR="001A156C" w:rsidRPr="001A156C" w:rsidRDefault="001A156C" w:rsidP="001A156C">
      <w:pPr>
        <w:pStyle w:val="NormaaliWWW"/>
        <w:rPr>
          <w:lang w:val="de-DE"/>
        </w:rPr>
      </w:pPr>
      <w:r w:rsidRPr="001A156C">
        <w:rPr>
          <w:lang w:val="de-DE"/>
        </w:rPr>
        <w:t>singing lessons Oulu</w:t>
      </w:r>
    </w:p>
    <w:p w14:paraId="27224E8A" w14:textId="44030A1B" w:rsidR="001A156C" w:rsidRPr="001A156C" w:rsidRDefault="001A156C" w:rsidP="001A156C">
      <w:pPr>
        <w:pStyle w:val="NormaaliWWW"/>
        <w:rPr>
          <w:lang w:val="de-DE"/>
        </w:rPr>
      </w:pPr>
      <w:r w:rsidRPr="001A156C">
        <w:rPr>
          <w:lang w:val="de-DE"/>
        </w:rPr>
        <w:t>voice coaching Finland</w:t>
      </w:r>
    </w:p>
    <w:p w14:paraId="6A2BDC65" w14:textId="60D7318B" w:rsidR="001A156C" w:rsidRPr="001A156C" w:rsidRDefault="001A156C" w:rsidP="001A156C">
      <w:pPr>
        <w:pStyle w:val="NormaaliWWW"/>
        <w:rPr>
          <w:lang w:val="de-DE"/>
        </w:rPr>
      </w:pPr>
      <w:r w:rsidRPr="001A156C">
        <w:rPr>
          <w:lang w:val="de-DE"/>
        </w:rPr>
        <w:lastRenderedPageBreak/>
        <w:t>Alexander Technique singing</w:t>
      </w:r>
    </w:p>
    <w:p w14:paraId="2FB30DD9" w14:textId="0388876D" w:rsidR="001A156C" w:rsidRPr="001A156C" w:rsidRDefault="001A156C" w:rsidP="001A156C">
      <w:pPr>
        <w:pStyle w:val="NormaaliWWW"/>
        <w:rPr>
          <w:lang w:val="de-DE"/>
        </w:rPr>
      </w:pPr>
      <w:r w:rsidRPr="001A156C">
        <w:rPr>
          <w:lang w:val="de-DE"/>
        </w:rPr>
        <w:t>performance confidence</w:t>
      </w:r>
    </w:p>
    <w:p w14:paraId="0326FAAE" w14:textId="0800CFE1" w:rsidR="001A156C" w:rsidRPr="001A156C" w:rsidRDefault="001A156C" w:rsidP="001A156C">
      <w:pPr>
        <w:pStyle w:val="NormaaliWWW"/>
        <w:rPr>
          <w:lang w:val="de-DE"/>
        </w:rPr>
      </w:pPr>
      <w:r w:rsidRPr="001A156C">
        <w:rPr>
          <w:lang w:val="de-DE"/>
        </w:rPr>
        <w:t>singing for wellbeing</w:t>
      </w:r>
    </w:p>
    <w:p w14:paraId="48902DD8" w14:textId="77777777" w:rsidR="001A156C" w:rsidRPr="001A156C" w:rsidRDefault="001A156C" w:rsidP="001A156C">
      <w:pPr>
        <w:pStyle w:val="NormaaliWWW"/>
        <w:rPr>
          <w:lang w:val="de-DE"/>
        </w:rPr>
      </w:pPr>
    </w:p>
    <w:p w14:paraId="52AB142A" w14:textId="77777777" w:rsidR="002E2461" w:rsidRPr="001A156C" w:rsidRDefault="002E2461">
      <w:pPr>
        <w:rPr>
          <w:lang w:val="de-DE"/>
        </w:rPr>
      </w:pPr>
    </w:p>
    <w:sectPr w:rsidR="002E2461" w:rsidRPr="001A156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6C"/>
    <w:rsid w:val="001768DE"/>
    <w:rsid w:val="001A156C"/>
    <w:rsid w:val="00214345"/>
    <w:rsid w:val="002E2461"/>
    <w:rsid w:val="004C41C2"/>
    <w:rsid w:val="007D3125"/>
    <w:rsid w:val="008A7968"/>
    <w:rsid w:val="00946AFE"/>
    <w:rsid w:val="00EB4305"/>
    <w:rsid w:val="00F7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EDB3E5"/>
  <w15:chartTrackingRefBased/>
  <w15:docId w15:val="{9847CDE1-A06A-5948-8562-55956DF1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A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A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A1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A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A1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A15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A15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A15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A15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A1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A1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A1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A156C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A156C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A156C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A156C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A156C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A156C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A15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A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A15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A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A15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A156C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A156C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A156C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A1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A156C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A156C"/>
    <w:rPr>
      <w:b/>
      <w:bCs/>
      <w:smallCaps/>
      <w:color w:val="0F4761" w:themeColor="accent1" w:themeShade="BF"/>
      <w:spacing w:val="5"/>
    </w:rPr>
  </w:style>
  <w:style w:type="paragraph" w:styleId="NormaaliWWW">
    <w:name w:val="Normal (Web)"/>
    <w:basedOn w:val="Normaali"/>
    <w:uiPriority w:val="99"/>
    <w:semiHidden/>
    <w:unhideWhenUsed/>
    <w:rsid w:val="001A15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i-F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68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Vuorijärvi Arvo</dc:creator>
  <cp:keywords/>
  <dc:description/>
  <cp:lastModifiedBy>Vuorijärvi Arvo</cp:lastModifiedBy>
  <cp:revision>3</cp:revision>
  <dcterms:created xsi:type="dcterms:W3CDTF">2026-02-27T14:41:00Z</dcterms:created>
  <dcterms:modified xsi:type="dcterms:W3CDTF">2026-02-28T07:42:00Z</dcterms:modified>
</cp:coreProperties>
</file>