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17" w:rsidRDefault="00D65A57">
      <w:bookmarkStart w:id="0" w:name="_GoBack"/>
      <w:bookmarkEnd w:id="0"/>
      <w:proofErr w:type="spellStart"/>
      <w:r>
        <w:t>ReadME</w:t>
      </w:r>
      <w:proofErr w:type="spellEnd"/>
      <w:proofErr w:type="gramStart"/>
      <w:r>
        <w:t>!:</w:t>
      </w:r>
      <w:proofErr w:type="gramEnd"/>
      <w:r>
        <w:t xml:space="preserve"> Copy Don’t Move Files</w:t>
      </w:r>
    </w:p>
    <w:sectPr w:rsidR="006C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57"/>
    <w:rsid w:val="006C5017"/>
    <w:rsid w:val="00D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Franklin W. Olin College of Engineering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Barrett</dc:creator>
  <cp:lastModifiedBy>David Barrett</cp:lastModifiedBy>
  <cp:revision>1</cp:revision>
  <dcterms:created xsi:type="dcterms:W3CDTF">2014-09-19T13:31:00Z</dcterms:created>
  <dcterms:modified xsi:type="dcterms:W3CDTF">2014-09-19T13:32:00Z</dcterms:modified>
</cp:coreProperties>
</file>