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A1B1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bookmarkStart w:id="0" w:name="_Hlk153387321"/>
      <w:bookmarkEnd w:id="0"/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209FF85" wp14:editId="22656D50">
            <wp:simplePos x="0" y="0"/>
            <wp:positionH relativeFrom="column">
              <wp:posOffset>4672965</wp:posOffset>
            </wp:positionH>
            <wp:positionV relativeFrom="paragraph">
              <wp:posOffset>96520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0462983" wp14:editId="4DB45A55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02EFE683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486ACF96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44AA767A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A8FEDA7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5E9CF682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46A9C712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7A46E250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0C652308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1EFDA913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044BF61A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712CFFC3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665CBE2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EF77746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46A7662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1F061EEA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48DCB47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56037784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5E0CF7B1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2871AFE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04234603" w14:textId="3BBE1188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 w:rsidR="000F4F98">
        <w:rPr>
          <w:rFonts w:ascii="Arial" w:eastAsia="Times New Roman" w:hAnsi="Arial" w:cs="Arial"/>
          <w:bCs/>
          <w:sz w:val="28"/>
          <w:szCs w:val="36"/>
          <w:lang w:eastAsia="es-MX"/>
        </w:rPr>
        <w:t>4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58419C5B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81842E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05CB445B" w14:textId="77777777" w:rsidR="00962A3A" w:rsidRDefault="00962A3A" w:rsidP="00962A3A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5F7B828E" w14:textId="77777777" w:rsidR="00705577" w:rsidRDefault="00705577"/>
    <w:p w14:paraId="711ED180" w14:textId="77777777" w:rsidR="00962A3A" w:rsidRDefault="00962A3A"/>
    <w:p w14:paraId="5B21A564" w14:textId="2DEBAF86" w:rsidR="00C4420D" w:rsidRDefault="00C4420D">
      <w:pPr>
        <w:rPr>
          <w:noProof/>
        </w:rPr>
      </w:pPr>
    </w:p>
    <w:p w14:paraId="7734EDCC" w14:textId="77777777" w:rsidR="00397260" w:rsidRDefault="00397260">
      <w:pPr>
        <w:rPr>
          <w:noProof/>
        </w:rPr>
      </w:pPr>
    </w:p>
    <w:p w14:paraId="5F0CA2BD" w14:textId="77777777" w:rsidR="00397260" w:rsidRDefault="00397260">
      <w:pPr>
        <w:rPr>
          <w:noProof/>
        </w:rPr>
      </w:pPr>
    </w:p>
    <w:p w14:paraId="4AB2D485" w14:textId="77777777" w:rsidR="005D44B8" w:rsidRDefault="005D44B8" w:rsidP="005D44B8">
      <w:pPr>
        <w:ind w:left="708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lastRenderedPageBreak/>
        <w:t>4.3.3 Medios alámbricos e inalámbricos.</w:t>
      </w:r>
    </w:p>
    <w:p w14:paraId="498FCCD4" w14:textId="77777777" w:rsidR="005D44B8" w:rsidRDefault="005D44B8" w:rsidP="005D44B8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medios alámbricos son sistemas de transmisión que utilizan cables o conductores físicos para transportar señales y datos. Los medios inalámbricos permiten la transmisión de datos sin la necesidad de cables físicos.</w:t>
      </w:r>
    </w:p>
    <w:p w14:paraId="2CB1CB0A" w14:textId="77777777" w:rsidR="005D44B8" w:rsidRDefault="005D44B8" w:rsidP="005D44B8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Tanto las redes alámbricas como las inalámbricas tienen ventajas y desventajas. La elección de una u otra dependerá de las necesidades específicas de cada usuario. Si se requiere una alta velocidad de transferencia de datos, mayor seguridad y una conexión más estable, una red alámbrica puede ser la mejor opción. Si se busca flexibilidad, portabilidad y facilidad de instalación, una red inalámbrica puede ser la mejor opción. En cualquier caso, es importante asegurarse de que la red elegida sea adecuada para las necesidades del usuario y que se configure y mantenga adecuadamente para garantizar una conexión segura y estable.</w:t>
      </w:r>
    </w:p>
    <w:p w14:paraId="6F658D1B" w14:textId="67F16C00" w:rsidR="005D44B8" w:rsidRDefault="005D44B8" w:rsidP="005D44B8">
      <w:pPr>
        <w:ind w:left="708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59F5185" wp14:editId="0D649D41">
            <wp:extent cx="3810000" cy="2293620"/>
            <wp:effectExtent l="0" t="0" r="0" b="0"/>
            <wp:docPr id="979978726" name="Picture 22" descr="Medios de transmisión inalámbricos y su utilazación | Min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edios de transmisión inalámbricos y su utilazación | Mind M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194C" w14:textId="77777777" w:rsidR="005D44B8" w:rsidRDefault="005D44B8" w:rsidP="005D44B8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Algunos ejemplos de medios alámbricos incluyen:</w:t>
      </w:r>
    </w:p>
    <w:p w14:paraId="60224A34" w14:textId="77777777" w:rsidR="005D44B8" w:rsidRDefault="005D44B8" w:rsidP="005D44B8">
      <w:pPr>
        <w:numPr>
          <w:ilvl w:val="0"/>
          <w:numId w:val="10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Cable de Cobre:</w:t>
      </w:r>
    </w:p>
    <w:p w14:paraId="1E85A5AD" w14:textId="77777777" w:rsidR="005D44B8" w:rsidRDefault="005D44B8" w:rsidP="005D44B8">
      <w:pPr>
        <w:numPr>
          <w:ilvl w:val="1"/>
          <w:numId w:val="10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Utilizado para transmitir señales eléctricas, como en cables de red Ethernet.</w:t>
      </w:r>
    </w:p>
    <w:p w14:paraId="0831B033" w14:textId="77777777" w:rsidR="005D44B8" w:rsidRDefault="005D44B8" w:rsidP="005D44B8">
      <w:pPr>
        <w:numPr>
          <w:ilvl w:val="0"/>
          <w:numId w:val="10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Fibra Óptica:</w:t>
      </w:r>
    </w:p>
    <w:p w14:paraId="7541398A" w14:textId="77777777" w:rsidR="005D44B8" w:rsidRDefault="005D44B8" w:rsidP="005D44B8">
      <w:pPr>
        <w:numPr>
          <w:ilvl w:val="1"/>
          <w:numId w:val="10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 fibras de vidrio o plástico para transmitir datos a través de pulsos de luz.</w:t>
      </w:r>
    </w:p>
    <w:p w14:paraId="624958FE" w14:textId="77777777" w:rsidR="005D44B8" w:rsidRDefault="005D44B8" w:rsidP="005D44B8">
      <w:pPr>
        <w:numPr>
          <w:ilvl w:val="0"/>
          <w:numId w:val="10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Cable Coaxial:</w:t>
      </w:r>
    </w:p>
    <w:p w14:paraId="32E7FDD6" w14:textId="77777777" w:rsidR="005D44B8" w:rsidRDefault="005D44B8" w:rsidP="005D44B8">
      <w:pPr>
        <w:numPr>
          <w:ilvl w:val="1"/>
          <w:numId w:val="10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Conductor central rodeado por una capa aislante y una malla metálica, comúnmente utilizado en aplicaciones como la transmisión de señales de televisión por cable.</w:t>
      </w:r>
    </w:p>
    <w:p w14:paraId="0901D45C" w14:textId="77777777" w:rsidR="005D44B8" w:rsidRDefault="005D44B8" w:rsidP="005D44B8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Algunos ejemplos de medios inalámbricos incluyen:</w:t>
      </w:r>
    </w:p>
    <w:p w14:paraId="263C8A31" w14:textId="77777777" w:rsidR="005D44B8" w:rsidRDefault="005D44B8" w:rsidP="005D44B8">
      <w:pPr>
        <w:numPr>
          <w:ilvl w:val="0"/>
          <w:numId w:val="11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lastRenderedPageBreak/>
        <w:t>Comunicación por Radio:</w:t>
      </w:r>
    </w:p>
    <w:p w14:paraId="7B8E3930" w14:textId="77777777" w:rsidR="005D44B8" w:rsidRDefault="005D44B8" w:rsidP="005D44B8">
      <w:pPr>
        <w:numPr>
          <w:ilvl w:val="1"/>
          <w:numId w:val="11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 ondas de radio para transmitir datos, común en la comunicación móvil y las radios FM/AM.</w:t>
      </w:r>
    </w:p>
    <w:p w14:paraId="1A34D9E8" w14:textId="77777777" w:rsidR="005D44B8" w:rsidRDefault="005D44B8" w:rsidP="005D44B8">
      <w:pPr>
        <w:numPr>
          <w:ilvl w:val="0"/>
          <w:numId w:val="11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Comunicación por Microondas:</w:t>
      </w:r>
    </w:p>
    <w:p w14:paraId="7898494F" w14:textId="77777777" w:rsidR="005D44B8" w:rsidRDefault="005D44B8" w:rsidP="005D44B8">
      <w:pPr>
        <w:numPr>
          <w:ilvl w:val="1"/>
          <w:numId w:val="11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Transmisión de datos utilizando microondas, común en enlaces de comunicación de larga distancia.</w:t>
      </w:r>
    </w:p>
    <w:p w14:paraId="0541461A" w14:textId="77777777" w:rsidR="005D44B8" w:rsidRDefault="005D44B8" w:rsidP="005D44B8">
      <w:pPr>
        <w:numPr>
          <w:ilvl w:val="0"/>
          <w:numId w:val="11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Comunicación por Infrarrojos (IR):</w:t>
      </w:r>
    </w:p>
    <w:p w14:paraId="342B043A" w14:textId="77777777" w:rsidR="005D44B8" w:rsidRDefault="005D44B8" w:rsidP="005D44B8">
      <w:pPr>
        <w:numPr>
          <w:ilvl w:val="1"/>
          <w:numId w:val="11"/>
        </w:numPr>
        <w:spacing w:line="254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 luz infrarroja para la transmisión de datos, común en controles remotos y comunicación de corta distancia.</w:t>
      </w:r>
    </w:p>
    <w:p w14:paraId="714DE20F" w14:textId="77777777" w:rsidR="005D44B8" w:rsidRDefault="005D44B8" w:rsidP="005D44B8">
      <w:pPr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Ambos tipos de medios tienen aplicaciones específicas y ventajas según el contexto y los requisitos de la red o la comunicación. La elección entre medios alámbricos e inalámbricos depende de factores como la distancia, la velocidad, la seguridad y la infraestructura disponible.</w:t>
      </w:r>
    </w:p>
    <w:p w14:paraId="0C63790C" w14:textId="77777777" w:rsidR="005D44B8" w:rsidRDefault="005D44B8">
      <w:pPr>
        <w:rPr>
          <w:noProof/>
        </w:rPr>
      </w:pPr>
    </w:p>
    <w:p w14:paraId="0B13A775" w14:textId="6335D42D" w:rsidR="005D44B8" w:rsidRDefault="005D44B8">
      <w:r>
        <w:t xml:space="preserve">                    </w:t>
      </w:r>
      <w:r>
        <w:rPr>
          <w:noProof/>
        </w:rPr>
        <w:drawing>
          <wp:inline distT="0" distB="0" distL="0" distR="0" wp14:anchorId="62B232E5" wp14:editId="3EF8279A">
            <wp:extent cx="4838700" cy="3185160"/>
            <wp:effectExtent l="0" t="0" r="0" b="0"/>
            <wp:docPr id="131299164" name="Picture 23" descr="INTRODUCCION A LAS REDES INFORMÁTICAS: INTRODUCCION A LAS RED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NTRODUCCION A LAS REDES INFORMÁTICAS: INTRODUCCION A LAS RED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4" t="21348" r="6585" b="3031"/>
                    <a:stretch/>
                  </pic:blipFill>
                  <pic:spPr bwMode="auto">
                    <a:xfrm>
                      <a:off x="0" y="0"/>
                      <a:ext cx="48387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44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DBC"/>
    <w:multiLevelType w:val="multilevel"/>
    <w:tmpl w:val="5FCE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51130"/>
    <w:multiLevelType w:val="multilevel"/>
    <w:tmpl w:val="165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56ABD"/>
    <w:multiLevelType w:val="multilevel"/>
    <w:tmpl w:val="225E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C73E7"/>
    <w:multiLevelType w:val="multilevel"/>
    <w:tmpl w:val="8FF8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F3E93"/>
    <w:multiLevelType w:val="multilevel"/>
    <w:tmpl w:val="C220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C2B6B"/>
    <w:multiLevelType w:val="multilevel"/>
    <w:tmpl w:val="A4F8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4150F9"/>
    <w:multiLevelType w:val="multilevel"/>
    <w:tmpl w:val="36D6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DC6F8E"/>
    <w:multiLevelType w:val="multilevel"/>
    <w:tmpl w:val="DADE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122FF"/>
    <w:multiLevelType w:val="multilevel"/>
    <w:tmpl w:val="8C26F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297B57"/>
    <w:multiLevelType w:val="multilevel"/>
    <w:tmpl w:val="18D4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598089">
    <w:abstractNumId w:val="5"/>
  </w:num>
  <w:num w:numId="2" w16cid:durableId="2121144144">
    <w:abstractNumId w:val="0"/>
  </w:num>
  <w:num w:numId="3" w16cid:durableId="1481194916">
    <w:abstractNumId w:val="1"/>
  </w:num>
  <w:num w:numId="4" w16cid:durableId="85249491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818861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674349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405105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32266206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87511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6553160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1069442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2A3A"/>
    <w:rsid w:val="00001CEE"/>
    <w:rsid w:val="00097453"/>
    <w:rsid w:val="000D44C9"/>
    <w:rsid w:val="000F4F98"/>
    <w:rsid w:val="002B7DD9"/>
    <w:rsid w:val="00310A68"/>
    <w:rsid w:val="00397260"/>
    <w:rsid w:val="003E6292"/>
    <w:rsid w:val="0054404A"/>
    <w:rsid w:val="005D44B8"/>
    <w:rsid w:val="00624559"/>
    <w:rsid w:val="00705577"/>
    <w:rsid w:val="00962A3A"/>
    <w:rsid w:val="009C6087"/>
    <w:rsid w:val="00A13863"/>
    <w:rsid w:val="00B10BD5"/>
    <w:rsid w:val="00C342AF"/>
    <w:rsid w:val="00C4420D"/>
    <w:rsid w:val="00E3042C"/>
    <w:rsid w:val="00F22045"/>
    <w:rsid w:val="00FC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42C6"/>
  <w15:chartTrackingRefBased/>
  <w15:docId w15:val="{8DACDF5B-BCC0-4DE2-A252-989F9F92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3A"/>
    <w:pPr>
      <w:spacing w:after="160"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A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962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Marisol Gómez Triste</cp:lastModifiedBy>
  <cp:revision>2</cp:revision>
  <dcterms:created xsi:type="dcterms:W3CDTF">2023-12-14T02:45:00Z</dcterms:created>
  <dcterms:modified xsi:type="dcterms:W3CDTF">2023-12-14T02:45:00Z</dcterms:modified>
</cp:coreProperties>
</file>