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>
          <w:rFonts w:ascii="Arial" w:hAnsi="Arial"/>
          <w:color w:themeColor="dark1" w:val="000000"/>
        </w:rPr>
      </w:pPr>
      <w:r>
        <w:rPr>
          <w:rFonts w:eastAsia="Calibri" w:cs="Calibri" w:ascii="Arial" w:hAnsi="Arial"/>
          <w:b/>
          <w:bCs/>
          <w:color w:themeColor="dark1" w:val="000000"/>
          <w:sz w:val="32"/>
          <w:szCs w:val="36"/>
        </w:rPr>
        <w:t>John M. Pacheco</w:t>
      </w:r>
    </w:p>
    <w:p>
      <w:pPr>
        <w:pStyle w:val="Normal"/>
        <w:spacing w:before="0" w:after="60"/>
        <w:jc w:val="center"/>
        <w:rPr/>
      </w:pPr>
      <w:hyperlink r:id="rId2">
        <w:r>
          <w:rPr>
            <w:rStyle w:val="Hyperlink"/>
            <w:rFonts w:eastAsia="Calibri" w:cs="Calibri" w:ascii="Arial" w:hAnsi="Arial"/>
            <w:color w:themeColor="dark1" w:val="000000"/>
            <w:sz w:val="18"/>
            <w:szCs w:val="18"/>
          </w:rPr>
          <w:t>johnpacheco347@gmail.com</w:t>
        </w:r>
      </w:hyperlink>
      <w:r>
        <w:rPr>
          <w:rFonts w:eastAsia="Calibri" w:cs="Calibri" w:ascii="Arial" w:hAnsi="Arial"/>
          <w:color w:themeColor="dark1" w:val="000000"/>
          <w:sz w:val="18"/>
          <w:szCs w:val="18"/>
        </w:rPr>
        <w:t xml:space="preserve"> | (321) 900-2231 | Orlando, FL | </w:t>
      </w:r>
      <w:hyperlink r:id="rId3">
        <w:r>
          <w:rPr>
            <w:rStyle w:val="Hyperlink"/>
            <w:rFonts w:eastAsia="Calibri" w:cs="Calibri" w:ascii="Arial" w:hAnsi="Arial"/>
            <w:color w:themeColor="dark1" w:val="000000"/>
            <w:sz w:val="18"/>
            <w:szCs w:val="18"/>
          </w:rPr>
          <w:t>github.com/JPacheco35</w:t>
        </w:r>
      </w:hyperlink>
      <w:r>
        <w:rPr>
          <w:rFonts w:eastAsia="Calibri" w:cs="Calibri" w:ascii="Arial" w:hAnsi="Arial"/>
          <w:color w:themeColor="dark1" w:val="000000"/>
          <w:sz w:val="18"/>
          <w:szCs w:val="18"/>
        </w:rPr>
        <w:t xml:space="preserve"> | </w:t>
      </w:r>
      <w:hyperlink r:id="rId4">
        <w:r>
          <w:rPr>
            <w:rStyle w:val="Hyperlink"/>
            <w:rFonts w:eastAsia="Calibri" w:cs="Calibri" w:ascii="Arial" w:hAnsi="Arial"/>
            <w:color w:themeColor="dark1" w:val="000000"/>
            <w:sz w:val="18"/>
            <w:szCs w:val="18"/>
          </w:rPr>
          <w:t>johnpacheco.org</w:t>
        </w:r>
      </w:hyperlink>
      <w:r>
        <w:rPr>
          <w:rFonts w:eastAsia="Calibri" w:cs="Calibri" w:ascii="Arial" w:hAnsi="Arial"/>
          <w:color w:themeColor="dark1" w:val="000000"/>
          <w:sz w:val="18"/>
          <w:szCs w:val="18"/>
        </w:rPr>
        <w:t xml:space="preserve"> | </w:t>
      </w:r>
      <w:hyperlink r:id="rId5">
        <w:r>
          <w:rPr>
            <w:rStyle w:val="Hyperlink"/>
            <w:rFonts w:eastAsia="Calibri" w:cs="Calibri" w:ascii="Arial" w:hAnsi="Arial"/>
            <w:color w:themeColor="dark1" w:val="000000"/>
            <w:sz w:val="18"/>
            <w:szCs w:val="18"/>
          </w:rPr>
          <w:t>linkedin.com/in/johnpacheco347</w:t>
        </w:r>
      </w:hyperlink>
    </w:p>
    <w:p>
      <w:pPr>
        <w:pStyle w:val="Normal"/>
        <w:pBdr>
          <w:bottom w:val="single" w:sz="6" w:space="1" w:color="000000"/>
        </w:pBdr>
        <w:spacing w:before="200" w:after="80"/>
        <w:rPr>
          <w:rFonts w:ascii="Arial" w:hAnsi="Arial"/>
          <w:color w:themeColor="dark1" w:val="000000"/>
        </w:rPr>
      </w:pPr>
      <w:r>
        <w:rPr>
          <w:rFonts w:eastAsia="Calibri" w:cs="Calibri" w:ascii="Arial" w:hAnsi="Arial"/>
          <w:b/>
          <w:bCs/>
          <w:color w:themeColor="dark1" w:val="000000"/>
          <w:sz w:val="22"/>
          <w:szCs w:val="22"/>
        </w:rPr>
        <w:t>SUMMARY</w:t>
      </w:r>
    </w:p>
    <w:p>
      <w:pPr>
        <w:pStyle w:val="BodyText"/>
        <w:spacing w:before="0" w:after="80"/>
        <w:rPr>
          <w:rFonts w:ascii="Arial" w:hAnsi="Arial"/>
          <w:b w:val="false"/>
          <w:bCs w:val="false"/>
          <w:color w:themeColor="dark1" w:val="000000"/>
        </w:rPr>
      </w:pPr>
      <w:r>
        <w:rPr>
          <w:rFonts w:eastAsia="Calibri" w:cs="Calibri" w:ascii="Arial" w:hAnsi="Arial"/>
          <w:b w:val="false"/>
          <w:bCs w:val="false"/>
          <w:color w:themeColor="dark1" w:val="000000"/>
          <w:sz w:val="20"/>
          <w:szCs w:val="20"/>
        </w:rPr>
        <w:t>Full-stack developer with a frontend focus, experienced building modern, accessible, and performant web applications using React, TypeScript, and Next.js. A collaborative team player who thrives in cross-functional environments, with proven ability to lead technical decisions, conduct user research, and communicate effectively with both technical and non-technical clients. Authorized to work in the US with no restrictions. Fluent in English, conversational in Spanish.</w:t>
      </w:r>
    </w:p>
    <w:p>
      <w:pPr>
        <w:pStyle w:val="Normal"/>
        <w:pBdr>
          <w:bottom w:val="single" w:sz="6" w:space="1" w:color="000000"/>
        </w:pBdr>
        <w:spacing w:before="200" w:after="80"/>
        <w:rPr>
          <w:rFonts w:ascii="Arial" w:hAnsi="Arial"/>
          <w:color w:themeColor="dark1" w:val="000000"/>
        </w:rPr>
      </w:pPr>
      <w:r>
        <w:rPr>
          <w:rFonts w:eastAsia="Calibri" w:cs="Calibri" w:ascii="Arial" w:hAnsi="Arial"/>
          <w:b/>
          <w:bCs/>
          <w:color w:themeColor="dark1" w:val="000000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9026" w:leader="none"/>
        </w:tabs>
        <w:spacing w:before="60" w:after="0"/>
        <w:rPr>
          <w:rFonts w:ascii="Arial" w:hAnsi="Arial"/>
          <w:color w:themeColor="dark1" w:val="000000"/>
        </w:rPr>
      </w:pPr>
      <w:r>
        <w:rPr>
          <w:rFonts w:eastAsia="Calibri" w:cs="Calibri" w:ascii="Arial" w:hAnsi="Arial"/>
          <w:b/>
          <w:bCs/>
          <w:color w:themeColor="dark1" w:val="000000"/>
          <w:sz w:val="22"/>
          <w:szCs w:val="18"/>
        </w:rPr>
        <w:t>University of Central Florida – Orlando, FL</w:t>
      </w:r>
      <w:r>
        <w:rPr>
          <w:rFonts w:eastAsia="Calibri" w:cs="Calibri" w:ascii="Arial" w:hAnsi="Arial"/>
          <w:b/>
          <w:bCs/>
          <w:i/>
          <w:iCs/>
          <w:color w:themeColor="dark1" w:val="000000"/>
          <w:sz w:val="22"/>
          <w:szCs w:val="18"/>
        </w:rPr>
        <w:t xml:space="preserve">                                                                               </w:t>
        <w:tab/>
        <w:tab/>
        <w:t xml:space="preserve">   </w:t>
      </w:r>
      <w:r>
        <w:rPr>
          <w:rFonts w:eastAsia="Calibri" w:cs="Calibri" w:ascii="Arial" w:hAnsi="Arial"/>
          <w:b/>
          <w:bCs/>
          <w:i/>
          <w:iCs/>
          <w:color w:themeColor="dark1" w:val="000000"/>
          <w:sz w:val="18"/>
          <w:szCs w:val="18"/>
        </w:rPr>
        <w:t>Dec 2025</w:t>
      </w:r>
    </w:p>
    <w:p>
      <w:pPr>
        <w:pStyle w:val="Normal"/>
        <w:spacing w:before="0" w:after="0"/>
        <w:rPr>
          <w:rFonts w:ascii="Arial" w:hAnsi="Arial"/>
          <w:color w:themeColor="dark1" w:val="000000"/>
        </w:rPr>
      </w:pPr>
      <w:r>
        <w:rPr>
          <w:rFonts w:eastAsia="Calibri" w:cs="Calibri" w:ascii="Arial" w:hAnsi="Arial"/>
          <w:i/>
          <w:iCs/>
          <w:color w:themeColor="dark1" w:val="000000"/>
          <w:sz w:val="18"/>
          <w:szCs w:val="18"/>
        </w:rPr>
        <w:t xml:space="preserve">Master of Science in Computer Science | </w:t>
      </w:r>
      <w:r>
        <w:rPr>
          <w:rFonts w:eastAsia="Calibri" w:cs="Calibri" w:ascii="Arial" w:hAnsi="Arial"/>
          <w:b/>
          <w:bCs/>
          <w:i/>
          <w:iCs/>
          <w:color w:themeColor="dark1" w:val="000000"/>
          <w:sz w:val="18"/>
          <w:szCs w:val="18"/>
        </w:rPr>
        <w:t>GPA: 3.81</w:t>
      </w:r>
    </w:p>
    <w:p>
      <w:pPr>
        <w:pStyle w:val="Normal"/>
        <w:tabs>
          <w:tab w:val="clear" w:pos="720"/>
          <w:tab w:val="right" w:pos="9026" w:leader="none"/>
        </w:tabs>
        <w:spacing w:before="60" w:after="0"/>
        <w:rPr>
          <w:rFonts w:ascii="Arial" w:hAnsi="Arial"/>
          <w:color w:themeColor="dark1" w:val="000000"/>
        </w:rPr>
      </w:pPr>
      <w:r>
        <w:rPr>
          <w:rFonts w:eastAsia="Calibri" w:cs="Calibri" w:ascii="Arial" w:hAnsi="Arial"/>
          <w:b/>
          <w:bCs/>
          <w:color w:themeColor="dark1" w:val="000000"/>
          <w:sz w:val="22"/>
          <w:szCs w:val="18"/>
        </w:rPr>
        <w:t xml:space="preserve">University of Central Florida – Orlando, FL                                                                             </w:t>
        <w:tab/>
        <w:tab/>
        <w:t xml:space="preserve">  </w:t>
      </w:r>
      <w:r>
        <w:rPr>
          <w:rFonts w:eastAsia="Calibri" w:cs="Calibri" w:ascii="Arial" w:hAnsi="Arial"/>
          <w:b/>
          <w:bCs/>
          <w:i/>
          <w:iCs/>
          <w:color w:themeColor="dark1" w:val="000000"/>
          <w:sz w:val="18"/>
          <w:szCs w:val="18"/>
        </w:rPr>
        <w:t>May 2024</w:t>
      </w:r>
    </w:p>
    <w:p>
      <w:pPr>
        <w:pStyle w:val="Normal"/>
        <w:spacing w:before="0" w:after="0"/>
        <w:rPr>
          <w:rFonts w:ascii="Arial" w:hAnsi="Arial"/>
          <w:color w:themeColor="dark1" w:val="000000"/>
        </w:rPr>
      </w:pPr>
      <w:r>
        <w:rPr>
          <w:rFonts w:eastAsia="Calibri" w:cs="Calibri" w:ascii="Arial" w:hAnsi="Arial"/>
          <w:b w:val="false"/>
          <w:bCs w:val="false"/>
          <w:i/>
          <w:iCs/>
          <w:color w:themeColor="dark1" w:val="000000"/>
          <w:sz w:val="18"/>
          <w:szCs w:val="18"/>
        </w:rPr>
        <w:t xml:space="preserve">Bachelor of Science in Computer Science | </w:t>
      </w:r>
      <w:r>
        <w:rPr>
          <w:rFonts w:eastAsia="Calibri" w:cs="Calibri" w:ascii="Arial" w:hAnsi="Arial"/>
          <w:b/>
          <w:bCs/>
          <w:i/>
          <w:iCs/>
          <w:color w:themeColor="dark1" w:val="000000"/>
          <w:sz w:val="18"/>
          <w:szCs w:val="18"/>
        </w:rPr>
        <w:t>GPA: 3.83</w:t>
      </w:r>
      <w:r>
        <w:rPr>
          <w:rFonts w:eastAsia="Calibri" w:cs="Calibri" w:ascii="Arial" w:hAnsi="Arial"/>
          <w:b w:val="false"/>
          <w:bCs w:val="false"/>
          <w:i/>
          <w:iCs/>
          <w:color w:themeColor="dark1" w:val="000000"/>
          <w:sz w:val="18"/>
          <w:szCs w:val="18"/>
        </w:rPr>
        <w:softHyphen/>
      </w:r>
    </w:p>
    <w:p>
      <w:pPr>
        <w:pStyle w:val="Normal"/>
        <w:pBdr>
          <w:bottom w:val="single" w:sz="6" w:space="1" w:color="000000"/>
        </w:pBdr>
        <w:spacing w:before="200" w:after="80"/>
        <w:rPr>
          <w:rFonts w:ascii="Arial" w:hAnsi="Arial"/>
          <w:color w:themeColor="dark1" w:val="000000"/>
        </w:rPr>
      </w:pPr>
      <w:r>
        <w:rPr>
          <w:rFonts w:eastAsia="Calibri" w:cs="Calibri" w:ascii="Arial" w:hAnsi="Arial"/>
          <w:b/>
          <w:bCs/>
          <w:color w:themeColor="dark1" w:val="000000"/>
          <w:sz w:val="22"/>
          <w:szCs w:val="22"/>
        </w:rPr>
        <w:t>EXPERIENCE</w:t>
        <w:softHyphen/>
      </w:r>
    </w:p>
    <w:p>
      <w:pPr>
        <w:pStyle w:val="Normal"/>
        <w:tabs>
          <w:tab w:val="clear" w:pos="720"/>
          <w:tab w:val="right" w:pos="9026" w:leader="none"/>
        </w:tabs>
        <w:spacing w:before="120" w:after="0"/>
        <w:rPr>
          <w:rFonts w:ascii="Arial" w:hAnsi="Arial"/>
          <w:color w:themeColor="dark1" w:val="000000"/>
        </w:rPr>
      </w:pPr>
      <w:r>
        <w:rPr>
          <w:rFonts w:eastAsia="Calibri" w:cs="Calibri" w:ascii="Arial" w:hAnsi="Arial"/>
          <w:b/>
          <w:bCs/>
          <w:color w:themeColor="dark1" w:val="000000"/>
          <w:sz w:val="20"/>
          <w:szCs w:val="22"/>
        </w:rPr>
        <w:t xml:space="preserve">CompositionToday                                                                                                                                  </w:t>
      </w:r>
      <w:r>
        <w:rPr>
          <w:rFonts w:eastAsia="Calibri" w:cs="Calibri" w:ascii="Arial" w:hAnsi="Arial"/>
          <w:b/>
          <w:bCs/>
          <w:i/>
          <w:iCs/>
          <w:color w:themeColor="dark1" w:val="000000"/>
          <w:sz w:val="20"/>
          <w:szCs w:val="22"/>
        </w:rPr>
        <w:t>Aug 2023 – May 2024</w:t>
      </w:r>
    </w:p>
    <w:p>
      <w:pPr>
        <w:pStyle w:val="Normal"/>
        <w:spacing w:before="0" w:after="0"/>
        <w:rPr>
          <w:rFonts w:ascii="Arial" w:hAnsi="Arial"/>
          <w:color w:themeColor="dark1" w:val="000000"/>
        </w:rPr>
      </w:pPr>
      <w:r>
        <w:rPr>
          <w:rFonts w:eastAsia="Calibri" w:cs="Calibri" w:ascii="Arial" w:hAnsi="Arial"/>
          <w:i/>
          <w:iCs/>
          <w:color w:themeColor="dark1" w:val="000000"/>
          <w:sz w:val="20"/>
          <w:szCs w:val="22"/>
        </w:rPr>
        <w:t xml:space="preserve">Front-End Lead – </w:t>
      </w:r>
      <w:r>
        <w:rPr>
          <w:rFonts w:eastAsia="Calibri" w:cs="Calibri" w:ascii="Arial" w:hAnsi="Arial"/>
          <w:i/>
          <w:iCs/>
          <w:color w:themeColor="dark1" w:val="000000"/>
          <w:sz w:val="20"/>
          <w:szCs w:val="20"/>
        </w:rPr>
        <w:t>Hybrid (Senior Design Project)</w:t>
      </w:r>
    </w:p>
    <w:p>
      <w:pPr>
        <w:pStyle w:val="Normal"/>
        <w:spacing w:before="0" w:after="0"/>
        <w:rPr>
          <w:rFonts w:ascii="Arial" w:hAnsi="Arial"/>
          <w:color w:themeColor="dark1" w:val="000000"/>
        </w:rPr>
      </w:pPr>
      <w:r>
        <w:rPr>
          <w:rFonts w:eastAsia="Calibri" w:cs="Calibri" w:ascii="Arial" w:hAnsi="Arial"/>
          <w:b w:val="false"/>
          <w:bCs w:val="false"/>
          <w:i/>
          <w:iCs/>
          <w:color w:themeColor="dark1" w:val="000000"/>
          <w:sz w:val="20"/>
          <w:szCs w:val="20"/>
        </w:rPr>
        <w:t>Stack: React · TypeScript · Node.js · Express · MySQL · Firebase · DigitalOcean</w:t>
      </w:r>
    </w:p>
    <w:p>
      <w:pPr>
        <w:pStyle w:val="BodyText"/>
        <w:numPr>
          <w:ilvl w:val="0"/>
          <w:numId w:val="1"/>
        </w:numPr>
        <w:spacing w:before="0" w:after="40"/>
        <w:rPr>
          <w:rFonts w:ascii="Arial" w:hAnsi="Arial"/>
          <w:i/>
          <w:i/>
          <w:iCs/>
          <w:color w:val="404040"/>
        </w:rPr>
      </w:pPr>
      <w:r>
        <w:rPr>
          <w:rFonts w:eastAsia="Calibri" w:cs="Calibri" w:ascii="Arial" w:hAnsi="Arial"/>
          <w:b w:val="false"/>
          <w:bCs w:val="false"/>
          <w:i/>
          <w:iCs/>
          <w:color w:val="404040"/>
          <w:sz w:val="20"/>
          <w:szCs w:val="20"/>
        </w:rPr>
        <w:t xml:space="preserve">Restructured the single-page React frontend into multi-page architecture to enable sitemap indexing and improve search engine performance.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rFonts w:ascii="Arial" w:hAnsi="Arial"/>
          <w:i/>
          <w:i/>
          <w:iCs/>
          <w:color w:val="404040"/>
        </w:rPr>
      </w:pPr>
      <w:r>
        <w:rPr>
          <w:rFonts w:ascii="Arial" w:hAnsi="Arial"/>
          <w:i/>
          <w:iCs/>
          <w:color w:val="404040"/>
        </w:rPr>
        <w:t>Built an admin control suite enabling content moderators to review and validate new and user-submitted content before publication, manage reports, and perform user moderation including bans.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rFonts w:ascii="Arial" w:hAnsi="Arial"/>
          <w:i/>
          <w:i/>
          <w:iCs/>
          <w:color w:val="404040"/>
        </w:rPr>
      </w:pPr>
      <w:r>
        <w:rPr>
          <w:rFonts w:ascii="Arial" w:hAnsi="Arial"/>
          <w:i/>
          <w:iCs/>
          <w:color w:val="404040"/>
        </w:rPr>
        <w:t>Drove SEO strategy via Google Search Console, sitemap implementation, robots.txt configuration, and keyword targeting to improve crawlability and organic search visibility for a live production application.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20"/>
        <w:rPr>
          <w:rFonts w:ascii="Arial" w:hAnsi="Arial"/>
          <w:i/>
          <w:i/>
          <w:iCs/>
          <w:color w:val="404040"/>
        </w:rPr>
      </w:pPr>
      <w:r>
        <w:rPr>
          <w:rFonts w:ascii="Arial" w:hAnsi="Arial"/>
          <w:i/>
          <w:iCs/>
          <w:color w:val="404040"/>
        </w:rPr>
        <w:t>Introduced WCAG-aligned accessibility enhancements and conducted user satisfaction research through interviews and an on-site feedback survey.</w:t>
      </w:r>
    </w:p>
    <w:p>
      <w:pPr>
        <w:pStyle w:val="Normal"/>
        <w:pBdr>
          <w:bottom w:val="single" w:sz="6" w:space="1" w:color="000000"/>
        </w:pBdr>
        <w:spacing w:before="200" w:after="80"/>
        <w:rPr>
          <w:rFonts w:ascii="Arial" w:hAnsi="Arial"/>
          <w:color w:themeColor="dark1" w:val="000000"/>
        </w:rPr>
      </w:pPr>
      <w:r>
        <w:rPr>
          <w:rFonts w:eastAsia="Calibri" w:cs="Calibri" w:ascii="Arial" w:hAnsi="Arial"/>
          <w:b/>
          <w:bCs/>
          <w:color w:themeColor="dark1" w:val="000000"/>
          <w:sz w:val="22"/>
          <w:szCs w:val="22"/>
        </w:rPr>
        <w:t>PERSONAL PROJECTS</w:t>
      </w:r>
    </w:p>
    <w:p>
      <w:pPr>
        <w:pStyle w:val="Normal"/>
        <w:tabs>
          <w:tab w:val="clear" w:pos="720"/>
          <w:tab w:val="right" w:pos="9026" w:leader="none"/>
        </w:tabs>
        <w:spacing w:before="120" w:after="0"/>
        <w:rPr/>
      </w:pPr>
      <w:r>
        <w:rPr>
          <w:rFonts w:eastAsia="Calibri" w:cs="Calibri" w:ascii="Arial" w:hAnsi="Arial"/>
          <w:b/>
          <w:bCs/>
          <w:color w:themeColor="dark1" w:val="000000"/>
          <w:sz w:val="20"/>
          <w:szCs w:val="20"/>
        </w:rPr>
        <w:t xml:space="preserve">Pheels: Mood &amp; Diary Tracker – </w:t>
      </w:r>
      <w:hyperlink r:id="rId6">
        <w:r>
          <w:rPr>
            <w:rStyle w:val="Hyperlink"/>
            <w:rFonts w:eastAsia="Calibri" w:cs="Calibri" w:ascii="Arial" w:hAnsi="Arial"/>
            <w:b/>
            <w:bCs/>
            <w:color w:themeColor="dark1" w:val="000000"/>
            <w:sz w:val="20"/>
            <w:szCs w:val="20"/>
          </w:rPr>
          <w:t>pheels.vercel.app</w:t>
        </w:r>
      </w:hyperlink>
    </w:p>
    <w:p>
      <w:pPr>
        <w:pStyle w:val="BodyText"/>
        <w:numPr>
          <w:ilvl w:val="0"/>
          <w:numId w:val="1"/>
        </w:numPr>
        <w:spacing w:before="0" w:after="40"/>
        <w:rPr>
          <w:rFonts w:ascii="Arial" w:hAnsi="Arial"/>
          <w:i/>
          <w:i/>
          <w:iCs/>
          <w:color w:themeColor="dark1" w:themeTint="bf" w:val="404040"/>
          <w:sz w:val="20"/>
          <w:szCs w:val="20"/>
        </w:rPr>
      </w:pPr>
      <w:r>
        <w:rPr>
          <w:rFonts w:eastAsia="Calibri" w:cs="Calibri" w:ascii="Arial" w:hAnsi="Arial"/>
          <w:b w:val="false"/>
          <w:bCs w:val="false"/>
          <w:i/>
          <w:iCs/>
          <w:color w:themeColor="dark1" w:themeTint="bf" w:val="404040"/>
          <w:sz w:val="20"/>
          <w:szCs w:val="20"/>
        </w:rPr>
        <w:t>Built a full-stack journaling and mood tracking app with RESTful API using Node.js and Express.</w:t>
      </w:r>
    </w:p>
    <w:p>
      <w:pPr>
        <w:pStyle w:val="BodyText"/>
        <w:numPr>
          <w:ilvl w:val="0"/>
          <w:numId w:val="1"/>
        </w:numPr>
        <w:spacing w:before="0" w:after="0"/>
        <w:rPr>
          <w:rFonts w:ascii="Arial" w:hAnsi="Arial"/>
          <w:i/>
          <w:i/>
          <w:iCs/>
          <w:color w:themeColor="dark1" w:themeTint="bf" w:val="404040"/>
          <w:sz w:val="20"/>
          <w:szCs w:val="20"/>
        </w:rPr>
      </w:pPr>
      <w:r>
        <w:rPr>
          <w:rFonts w:ascii="Arial" w:hAnsi="Arial"/>
          <w:i/>
          <w:iCs/>
          <w:color w:themeColor="dark1" w:themeTint="bf" w:val="404040"/>
          <w:sz w:val="20"/>
          <w:szCs w:val="20"/>
        </w:rPr>
        <w:t xml:space="preserve">Implemented mood visualization features displaying emotional trends over time using dynamic UI components. </w:t>
      </w:r>
    </w:p>
    <w:p>
      <w:pPr>
        <w:pStyle w:val="BodyText"/>
        <w:numPr>
          <w:ilvl w:val="0"/>
          <w:numId w:val="1"/>
        </w:numPr>
        <w:rPr>
          <w:rFonts w:ascii="Arial" w:hAnsi="Arial"/>
          <w:i/>
          <w:i/>
          <w:iCs/>
          <w:color w:themeColor="dark1" w:themeTint="bf" w:val="404040"/>
          <w:sz w:val="20"/>
          <w:szCs w:val="20"/>
        </w:rPr>
      </w:pPr>
      <w:r>
        <w:rPr>
          <w:rFonts w:ascii="Arial" w:hAnsi="Arial"/>
          <w:i/>
          <w:iCs/>
          <w:color w:themeColor="dark1" w:themeTint="bf" w:val="404040"/>
          <w:sz w:val="20"/>
          <w:szCs w:val="20"/>
        </w:rPr>
        <w:t>Designed a responsive, intuitive interface with MantineUI.</w:t>
      </w:r>
    </w:p>
    <w:p>
      <w:pPr>
        <w:pStyle w:val="Normal"/>
        <w:tabs>
          <w:tab w:val="clear" w:pos="720"/>
          <w:tab w:val="right" w:pos="9026" w:leader="none"/>
        </w:tabs>
        <w:spacing w:before="120" w:after="0"/>
        <w:rPr/>
      </w:pPr>
      <w:r>
        <w:rPr>
          <w:rFonts w:eastAsia="Calibri" w:cs="Calibri" w:ascii="Arial" w:hAnsi="Arial"/>
          <w:b/>
          <w:bCs/>
          <w:color w:themeColor="dark1" w:val="000000"/>
          <w:sz w:val="20"/>
          <w:szCs w:val="20"/>
        </w:rPr>
        <w:t xml:space="preserve">Truncc8: URL Shortener – </w:t>
      </w:r>
      <w:hyperlink r:id="rId7">
        <w:r>
          <w:rPr>
            <w:rStyle w:val="Hyperlink"/>
            <w:rFonts w:eastAsia="Calibri" w:cs="Calibri" w:ascii="Arial" w:hAnsi="Arial"/>
            <w:b/>
            <w:bCs/>
            <w:color w:themeColor="dark1" w:val="000000"/>
            <w:sz w:val="20"/>
            <w:szCs w:val="20"/>
          </w:rPr>
          <w:t>truncc8.vercel.app</w:t>
        </w:r>
      </w:hyperlink>
    </w:p>
    <w:p>
      <w:pPr>
        <w:pStyle w:val="BodyText"/>
        <w:numPr>
          <w:ilvl w:val="0"/>
          <w:numId w:val="1"/>
        </w:numPr>
        <w:spacing w:before="0" w:after="40"/>
        <w:rPr>
          <w:rFonts w:ascii="Arial" w:hAnsi="Arial"/>
          <w:i/>
          <w:i/>
          <w:iCs/>
          <w:color w:val="404040"/>
        </w:rPr>
      </w:pPr>
      <w:r>
        <w:rPr>
          <w:rFonts w:eastAsia="Calibri" w:cs="Calibri" w:ascii="Arial" w:hAnsi="Arial"/>
          <w:b w:val="false"/>
          <w:bCs w:val="false"/>
          <w:i/>
          <w:iCs/>
          <w:color w:val="404040"/>
          <w:sz w:val="20"/>
          <w:szCs w:val="20"/>
        </w:rPr>
        <w:t>Developed a URL shortening service with a RESTful API, data storage via MongoDB, and click tracking analytics.</w:t>
      </w:r>
    </w:p>
    <w:p>
      <w:pPr>
        <w:pStyle w:val="BodyText"/>
        <w:numPr>
          <w:ilvl w:val="0"/>
          <w:numId w:val="1"/>
        </w:numPr>
        <w:spacing w:before="0" w:after="40"/>
        <w:rPr>
          <w:rFonts w:ascii="Arial" w:hAnsi="Arial"/>
          <w:i/>
          <w:i/>
          <w:iCs/>
          <w:color w:val="404040"/>
        </w:rPr>
      </w:pPr>
      <w:r>
        <w:rPr>
          <w:rFonts w:ascii="Arial" w:hAnsi="Arial"/>
          <w:i/>
          <w:iCs/>
          <w:color w:val="404040"/>
        </w:rPr>
        <w:t>Built a clean frontend interface for link creation and management with real-time feedback.</w:t>
      </w:r>
    </w:p>
    <w:p>
      <w:pPr>
        <w:pStyle w:val="BodyText"/>
        <w:numPr>
          <w:ilvl w:val="0"/>
          <w:numId w:val="1"/>
        </w:numPr>
        <w:spacing w:before="0" w:after="40"/>
        <w:rPr>
          <w:rFonts w:ascii="Arial" w:hAnsi="Arial"/>
          <w:i/>
          <w:i/>
          <w:iCs/>
          <w:color w:val="404040"/>
        </w:rPr>
      </w:pPr>
      <w:r>
        <w:rPr>
          <w:rFonts w:ascii="Arial" w:hAnsi="Arial"/>
          <w:i/>
          <w:iCs/>
          <w:color w:val="404040"/>
        </w:rPr>
        <w:t>Implemented redirect logic and unique slug generation with collision handling.</w:t>
      </w:r>
    </w:p>
    <w:p>
      <w:pPr>
        <w:pStyle w:val="Normal"/>
        <w:tabs>
          <w:tab w:val="clear" w:pos="720"/>
          <w:tab w:val="right" w:pos="9026" w:leader="none"/>
        </w:tabs>
        <w:spacing w:before="120" w:after="0"/>
        <w:rPr/>
      </w:pPr>
      <w:r>
        <w:rPr>
          <w:rFonts w:eastAsia="Calibri" w:cs="Calibri" w:ascii="Arial" w:hAnsi="Arial"/>
          <w:b/>
          <w:bCs/>
          <w:color w:themeColor="dark1" w:val="000000"/>
          <w:sz w:val="20"/>
          <w:szCs w:val="20"/>
        </w:rPr>
        <w:t xml:space="preserve">Doble-Seis: Web-Based Multiplayer Dominos Game – </w:t>
      </w:r>
      <w:hyperlink r:id="rId8">
        <w:r>
          <w:rPr>
            <w:rStyle w:val="Hyperlink"/>
            <w:rFonts w:eastAsia="Calibri" w:cs="Calibri" w:ascii="Arial" w:hAnsi="Arial"/>
            <w:b/>
            <w:bCs/>
            <w:color w:themeColor="dark1" w:val="000000"/>
            <w:sz w:val="20"/>
            <w:szCs w:val="20"/>
          </w:rPr>
          <w:t>doble-seis.vercel.app</w:t>
        </w:r>
      </w:hyperlink>
    </w:p>
    <w:p>
      <w:pPr>
        <w:pStyle w:val="BodyText"/>
        <w:numPr>
          <w:ilvl w:val="0"/>
          <w:numId w:val="1"/>
        </w:numPr>
        <w:spacing w:before="0" w:after="40"/>
        <w:rPr/>
      </w:pPr>
      <w:r>
        <w:rPr>
          <w:rStyle w:val="Emphasis"/>
          <w:rFonts w:eastAsia="Calibri" w:cs="Calibri" w:ascii="Arial" w:hAnsi="Arial"/>
          <w:b w:val="false"/>
          <w:bCs w:val="false"/>
          <w:i/>
          <w:iCs/>
          <w:color w:val="404040"/>
          <w:sz w:val="20"/>
          <w:szCs w:val="20"/>
        </w:rPr>
        <w:t>Built real-time multiplayer functionality using WebSockets, managing synchronized game state across multiple concurrent clients.</w:t>
      </w:r>
      <w:r>
        <w:rPr>
          <w:rFonts w:eastAsia="Calibri" w:cs="Calibri" w:ascii="Arial" w:hAnsi="Arial"/>
          <w:b w:val="false"/>
          <w:bCs w:val="false"/>
          <w:i/>
          <w:iCs/>
          <w:color w:val="404040"/>
          <w:sz w:val="20"/>
          <w:szCs w:val="20"/>
        </w:rPr>
        <w:t xml:space="preserve"> </w:t>
      </w:r>
    </w:p>
    <w:p>
      <w:pPr>
        <w:pStyle w:val="BodyText"/>
        <w:numPr>
          <w:ilvl w:val="0"/>
          <w:numId w:val="1"/>
        </w:numPr>
        <w:spacing w:before="0" w:after="40"/>
        <w:rPr/>
      </w:pPr>
      <w:r>
        <w:rPr>
          <w:rStyle w:val="Emphasis"/>
          <w:rFonts w:ascii="Arial" w:hAnsi="Arial"/>
          <w:i/>
          <w:iCs/>
          <w:color w:val="404040"/>
        </w:rPr>
        <w:t>Designed and implemented a lobby system supporting player matchmaking and session management.</w:t>
      </w:r>
    </w:p>
    <w:p>
      <w:pPr>
        <w:pStyle w:val="BodyText"/>
        <w:numPr>
          <w:ilvl w:val="0"/>
          <w:numId w:val="1"/>
        </w:numPr>
        <w:spacing w:before="0" w:after="40"/>
        <w:rPr/>
      </w:pPr>
      <w:r>
        <w:rPr>
          <w:rStyle w:val="Emphasis"/>
          <w:rFonts w:ascii="Arial" w:hAnsi="Arial"/>
          <w:i/>
          <w:iCs/>
          <w:color w:val="404040"/>
        </w:rPr>
        <w:t>Architected a dynamic React frontend with responsive UI that adapts to live game state updates.</w:t>
      </w:r>
    </w:p>
    <w:p>
      <w:pPr>
        <w:pStyle w:val="Normal"/>
        <w:tabs>
          <w:tab w:val="clear" w:pos="720"/>
          <w:tab w:val="right" w:pos="9026" w:leader="none"/>
        </w:tabs>
        <w:spacing w:before="120" w:after="0"/>
        <w:rPr/>
      </w:pPr>
      <w:r>
        <w:rPr>
          <w:rFonts w:eastAsia="Calibri" w:cs="Calibri" w:ascii="Arial" w:hAnsi="Arial"/>
          <w:b/>
          <w:bCs/>
          <w:color w:themeColor="dark1" w:val="000000"/>
          <w:sz w:val="20"/>
          <w:szCs w:val="20"/>
        </w:rPr>
        <w:t xml:space="preserve">Personal Portfolio -- </w:t>
      </w:r>
      <w:hyperlink r:id="rId9">
        <w:r>
          <w:rPr>
            <w:rStyle w:val="Hyperlink"/>
            <w:rFonts w:eastAsia="Calibri" w:cs="Calibri" w:ascii="Arial" w:hAnsi="Arial"/>
            <w:b/>
            <w:bCs/>
            <w:color w:themeColor="dark1" w:val="000000"/>
            <w:sz w:val="20"/>
            <w:szCs w:val="20"/>
          </w:rPr>
          <w:t>johnpacheco.org</w:t>
        </w:r>
      </w:hyperlink>
    </w:p>
    <w:p>
      <w:pPr>
        <w:pStyle w:val="ListParagraph"/>
        <w:numPr>
          <w:ilvl w:val="0"/>
          <w:numId w:val="1"/>
        </w:numPr>
        <w:spacing w:before="0" w:after="40"/>
        <w:rPr>
          <w:rFonts w:ascii="Arial" w:hAnsi="Arial"/>
          <w:i/>
          <w:i/>
          <w:iCs/>
          <w:color w:val="404040"/>
        </w:rPr>
      </w:pPr>
      <w:r>
        <w:rPr>
          <w:rFonts w:eastAsia="Calibri" w:cs="Calibri" w:ascii="Arial" w:hAnsi="Arial"/>
          <w:b w:val="false"/>
          <w:bCs w:val="false"/>
          <w:i/>
          <w:iCs/>
          <w:color w:val="404040"/>
          <w:sz w:val="20"/>
          <w:szCs w:val="20"/>
        </w:rPr>
        <w:t>Portfolio website showcasing education, projects, skills, and experience with a clean, responsive design and integrated contact form.</w:t>
      </w:r>
    </w:p>
    <w:p>
      <w:pPr>
        <w:pStyle w:val="Normal"/>
        <w:pBdr>
          <w:bottom w:val="single" w:sz="6" w:space="1" w:color="000000"/>
        </w:pBdr>
        <w:spacing w:before="200" w:after="80"/>
        <w:rPr>
          <w:rFonts w:ascii="Arial" w:hAnsi="Arial"/>
          <w:color w:themeColor="dark1" w:val="000000"/>
        </w:rPr>
      </w:pPr>
      <w:r>
        <w:rPr>
          <w:rFonts w:eastAsia="Calibri" w:cs="Calibri" w:ascii="Arial" w:hAnsi="Arial"/>
          <w:b/>
          <w:bCs/>
          <w:color w:themeColor="dark1" w:val="000000"/>
          <w:sz w:val="22"/>
          <w:szCs w:val="22"/>
        </w:rPr>
        <w:t>TECHNOLOGIES &amp; SKILLS</w:t>
      </w:r>
    </w:p>
    <w:p>
      <w:pPr>
        <w:pStyle w:val="BodyText"/>
        <w:numPr>
          <w:ilvl w:val="0"/>
          <w:numId w:val="1"/>
        </w:numPr>
        <w:spacing w:before="0" w:after="40"/>
        <w:rPr/>
      </w:pPr>
      <w:r>
        <w:rPr>
          <w:rStyle w:val="Strong"/>
          <w:rFonts w:eastAsia="Calibri" w:cs="Calibri" w:ascii="Arial" w:hAnsi="Arial"/>
          <w:color w:themeColor="dark1" w:val="000000"/>
          <w:sz w:val="20"/>
          <w:szCs w:val="22"/>
        </w:rPr>
        <w:t>Frontend:</w:t>
      </w:r>
      <w:r>
        <w:rPr>
          <w:rFonts w:eastAsia="Calibri" w:cs="Calibri" w:ascii="Arial" w:hAnsi="Arial"/>
          <w:color w:themeColor="dark1" w:val="000000"/>
          <w:sz w:val="20"/>
          <w:szCs w:val="22"/>
        </w:rPr>
        <w:t xml:space="preserve"> React, Next.js, TypeScript, JavaScript, Tailwind CSS, Mantine UI, Shadcn-UI, </w:t>
      </w:r>
      <w:r>
        <w:rPr>
          <w:rFonts w:eastAsia="Calibri" w:cs="Calibri" w:ascii="Arial" w:hAnsi="Arial"/>
          <w:color w:themeColor="dark1" w:val="000000"/>
          <w:sz w:val="20"/>
          <w:szCs w:val="22"/>
        </w:rPr>
        <w:t>Jest</w:t>
      </w:r>
    </w:p>
    <w:p>
      <w:pPr>
        <w:pStyle w:val="BodyText"/>
        <w:numPr>
          <w:ilvl w:val="0"/>
          <w:numId w:val="1"/>
        </w:numPr>
        <w:spacing w:before="0" w:after="40"/>
        <w:rPr/>
      </w:pPr>
      <w:r>
        <w:rPr>
          <w:rStyle w:val="Strong"/>
          <w:rFonts w:ascii="Arial" w:hAnsi="Arial"/>
          <w:color w:themeColor="dark1" w:val="000000"/>
        </w:rPr>
        <w:t>Backend:</w:t>
      </w:r>
      <w:r>
        <w:rPr>
          <w:rFonts w:ascii="Arial" w:hAnsi="Arial"/>
          <w:color w:themeColor="dark1" w:val="000000"/>
        </w:rPr>
        <w:t xml:space="preserve"> Node.js, Express, FastAPI, Python, SQL, PostgreSQL, </w:t>
      </w:r>
      <w:r>
        <w:rPr>
          <w:rFonts w:ascii="Arial" w:hAnsi="Arial"/>
          <w:color w:themeColor="dark1" w:val="000000"/>
        </w:rPr>
        <w:t>REST APIs</w:t>
      </w:r>
    </w:p>
    <w:p>
      <w:pPr>
        <w:pStyle w:val="BodyText"/>
        <w:numPr>
          <w:ilvl w:val="0"/>
          <w:numId w:val="1"/>
        </w:numPr>
        <w:spacing w:before="0" w:after="40"/>
        <w:rPr/>
      </w:pPr>
      <w:r>
        <w:rPr>
          <w:rStyle w:val="Strong"/>
          <w:rFonts w:ascii="Arial" w:hAnsi="Arial"/>
          <w:color w:themeColor="dark1" w:val="000000"/>
        </w:rPr>
        <w:t>Databases &amp; Infrastructure:</w:t>
      </w:r>
      <w:r>
        <w:rPr>
          <w:rFonts w:ascii="Arial" w:hAnsi="Arial"/>
          <w:color w:themeColor="dark1" w:val="000000"/>
        </w:rPr>
        <w:t xml:space="preserve"> MySQL, Firebase, MongoDB, Nginx, AWS, DigitalOcean, Docker, </w:t>
      </w:r>
      <w:r>
        <w:rPr>
          <w:rFonts w:ascii="Arial" w:hAnsi="Arial"/>
          <w:color w:themeColor="dark1" w:val="000000"/>
        </w:rPr>
        <w:t>Git/Github</w:t>
      </w:r>
    </w:p>
    <w:sectPr>
      <w:type w:val="nextPage"/>
      <w:pgSz w:w="12240" w:h="15840"/>
      <w:pgMar w:left="586" w:right="581" w:gutter="0" w:header="0" w:top="475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//johnpacheco347@gmail.com" TargetMode="External"/><Relationship Id="rId3" Type="http://schemas.openxmlformats.org/officeDocument/2006/relationships/hyperlink" Target="https://github.com/JPacheco35" TargetMode="External"/><Relationship Id="rId4" Type="http://schemas.openxmlformats.org/officeDocument/2006/relationships/hyperlink" Target="https://www.johnpacheco.org/" TargetMode="External"/><Relationship Id="rId5" Type="http://schemas.openxmlformats.org/officeDocument/2006/relationships/hyperlink" Target="https://linkedin.com/in/johnpacheco347" TargetMode="External"/><Relationship Id="rId6" Type="http://schemas.openxmlformats.org/officeDocument/2006/relationships/hyperlink" Target="https://pheels.vercel.app/" TargetMode="External"/><Relationship Id="rId7" Type="http://schemas.openxmlformats.org/officeDocument/2006/relationships/hyperlink" Target="https://truncc8.vercel.app/" TargetMode="External"/><Relationship Id="rId8" Type="http://schemas.openxmlformats.org/officeDocument/2006/relationships/hyperlink" Target="https://doble-seis.vercel.app/" TargetMode="External"/><Relationship Id="rId9" Type="http://schemas.openxmlformats.org/officeDocument/2006/relationships/hyperlink" Target="https://johnpacheco.org/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313</TotalTime>
  <Application>LibreOffice/24.2.7.2$Linux_X86_64 LibreOffice_project/420$Build-2</Application>
  <AppVersion>15.0000</AppVersion>
  <Pages>1</Pages>
  <Words>433</Words>
  <Characters>2800</Characters>
  <CharactersWithSpaces>3480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2026-03-29T19:52:26Z</dcterms:created>
  <dc:creator>Un-named</dc:creator>
  <dc:description/>
  <dc:language>en-US</dc:language>
  <cp:lastModifiedBy/>
  <cp:lastPrinted>2026-04-18T14:11:27Z</cp:lastPrinted>
  <dcterms:modified xsi:type="dcterms:W3CDTF">2026-05-13T20:54:51Z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