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74826175"/>
        <w:docPartObj>
          <w:docPartGallery w:val="Cover Pages"/>
          <w:docPartUnique/>
        </w:docPartObj>
      </w:sdtPr>
      <w:sdtEndPr/>
      <w:sdtContent>
        <w:p w14:paraId="42BB54EA" w14:textId="5DF548FF" w:rsidR="007200E5" w:rsidRDefault="007200E5">
          <w:pPr>
            <w:rPr>
              <w:rFonts w:asciiTheme="majorHAnsi" w:eastAsiaTheme="majorEastAsia" w:hAnsiTheme="majorHAnsi" w:cstheme="majorBidi"/>
              <w:caps/>
              <w:spacing w:val="10"/>
              <w:sz w:val="36"/>
              <w:szCs w:val="36"/>
            </w:rPr>
          </w:pPr>
          <w:r w:rsidRPr="007200E5">
            <w:rPr>
              <w:rFonts w:asciiTheme="majorHAnsi" w:eastAsiaTheme="majorEastAsia" w:hAnsiTheme="majorHAnsi" w:cstheme="majorBidi"/>
              <w:caps/>
              <w:noProof/>
              <w:spacing w:val="10"/>
              <w:sz w:val="36"/>
              <w:szCs w:val="36"/>
            </w:rPr>
            <mc:AlternateContent>
              <mc:Choice Requires="wps">
                <w:drawing>
                  <wp:anchor distT="0" distB="0" distL="114300" distR="114300" simplePos="0" relativeHeight="251661312" behindDoc="0" locked="0" layoutInCell="1" allowOverlap="1" wp14:anchorId="6879A79A" wp14:editId="1E1FA869">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FE801A" w:themeColor="accent2"/>
                                  </w:tblBorders>
                                  <w:tblCellMar>
                                    <w:top w:w="1296" w:type="dxa"/>
                                    <w:left w:w="360" w:type="dxa"/>
                                    <w:bottom w:w="1296" w:type="dxa"/>
                                    <w:right w:w="360" w:type="dxa"/>
                                  </w:tblCellMar>
                                  <w:tblLook w:val="04A0" w:firstRow="1" w:lastRow="0" w:firstColumn="1" w:lastColumn="0" w:noHBand="0" w:noVBand="1"/>
                                </w:tblPr>
                                <w:tblGrid>
                                  <w:gridCol w:w="5742"/>
                                  <w:gridCol w:w="1404"/>
                                </w:tblGrid>
                                <w:tr w:rsidR="007200E5" w14:paraId="38BBF112" w14:textId="77777777">
                                  <w:trPr>
                                    <w:jc w:val="center"/>
                                  </w:trPr>
                                  <w:tc>
                                    <w:tcPr>
                                      <w:tcW w:w="2568" w:type="pct"/>
                                      <w:vAlign w:val="center"/>
                                    </w:tcPr>
                                    <w:p w14:paraId="19119AA7" w14:textId="77777777" w:rsidR="00B04205" w:rsidRDefault="007200E5" w:rsidP="00B04205">
                                      <w:pPr>
                                        <w:keepNext/>
                                        <w:jc w:val="right"/>
                                      </w:pPr>
                                      <w:r>
                                        <w:rPr>
                                          <w:noProof/>
                                        </w:rPr>
                                        <w:drawing>
                                          <wp:inline distT="0" distB="0" distL="0" distR="0" wp14:anchorId="01831843" wp14:editId="7EAE1D10">
                                            <wp:extent cx="3065006" cy="2043337"/>
                                            <wp:effectExtent l="0" t="0" r="254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6">
                                                      <a:extLst>
                                                        <a:ext uri="{28A0092B-C50C-407E-A947-70E740481C1C}">
                                                          <a14:useLocalDpi xmlns:a14="http://schemas.microsoft.com/office/drawing/2010/main" val="0"/>
                                                        </a:ext>
                                                      </a:extLst>
                                                    </a:blip>
                                                    <a:stretch>
                                                      <a:fillRect/>
                                                    </a:stretch>
                                                  </pic:blipFill>
                                                  <pic:spPr>
                                                    <a:xfrm>
                                                      <a:off x="0" y="0"/>
                                                      <a:ext cx="3065006" cy="2043337"/>
                                                    </a:xfrm>
                                                    <a:prstGeom prst="rect">
                                                      <a:avLst/>
                                                    </a:prstGeom>
                                                  </pic:spPr>
                                                </pic:pic>
                                              </a:graphicData>
                                            </a:graphic>
                                          </wp:inline>
                                        </w:drawing>
                                      </w:r>
                                    </w:p>
                                    <w:p w14:paraId="5366BCC7" w14:textId="6AA33A72" w:rsidR="00B04205" w:rsidRDefault="00F76649" w:rsidP="00B04205">
                                      <w:pPr>
                                        <w:pStyle w:val="Caption"/>
                                        <w:ind w:right="4800"/>
                                        <w:jc w:val="right"/>
                                      </w:pPr>
                                      <w:sdt>
                                        <w:sdtPr>
                                          <w:id w:val="217631072"/>
                                          <w:citation/>
                                        </w:sdtPr>
                                        <w:sdtEndPr/>
                                        <w:sdtContent>
                                          <w:r w:rsidR="00B04205">
                                            <w:fldChar w:fldCharType="begin"/>
                                          </w:r>
                                          <w:r w:rsidR="00B04205">
                                            <w:instrText xml:space="preserve"> CITATION Bup21 \l 1033 </w:instrText>
                                          </w:r>
                                          <w:r w:rsidR="00B04205">
                                            <w:fldChar w:fldCharType="separate"/>
                                          </w:r>
                                          <w:r w:rsidR="00B04205" w:rsidRPr="00B04205">
                                            <w:rPr>
                                              <w:noProof/>
                                            </w:rPr>
                                            <w:t>[2]</w:t>
                                          </w:r>
                                          <w:r w:rsidR="00B04205">
                                            <w:fldChar w:fldCharType="end"/>
                                          </w:r>
                                        </w:sdtContent>
                                      </w:sdt>
                                    </w:p>
                                    <w:p w14:paraId="7810D97D" w14:textId="3F28BE19" w:rsidR="007200E5" w:rsidRDefault="007200E5">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974982E" w14:textId="497C3FD6" w:rsidR="007200E5" w:rsidRDefault="00D90405">
                                          <w:pPr>
                                            <w:pStyle w:val="NoSpacing"/>
                                            <w:spacing w:line="312" w:lineRule="auto"/>
                                            <w:jc w:val="right"/>
                                            <w:rPr>
                                              <w:caps/>
                                              <w:color w:val="191919" w:themeColor="text1" w:themeTint="E6"/>
                                              <w:sz w:val="72"/>
                                              <w:szCs w:val="72"/>
                                            </w:rPr>
                                          </w:pPr>
                                          <w:r>
                                            <w:rPr>
                                              <w:caps/>
                                              <w:color w:val="191919" w:themeColor="text1" w:themeTint="E6"/>
                                              <w:sz w:val="72"/>
                                              <w:szCs w:val="72"/>
                                            </w:rPr>
                                            <w:t xml:space="preserve">GEOVEN Project SAIT1 LIDAR </w:t>
                                          </w:r>
                                          <w:r w:rsidR="007200E5">
                                            <w:rPr>
                                              <w:caps/>
                                              <w:color w:val="191919" w:themeColor="text1" w:themeTint="E6"/>
                                              <w:sz w:val="72"/>
                                              <w:szCs w:val="72"/>
                                            </w:rPr>
                                            <w:t>REPORT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48FEFBA5" w14:textId="43A2ECE0" w:rsidR="007200E5" w:rsidRDefault="00D90405">
                                          <w:pPr>
                                            <w:jc w:val="right"/>
                                            <w:rPr>
                                              <w:sz w:val="24"/>
                                              <w:szCs w:val="24"/>
                                            </w:rPr>
                                          </w:pPr>
                                          <w:r>
                                            <w:rPr>
                                              <w:color w:val="000000" w:themeColor="text1"/>
                                              <w:sz w:val="24"/>
                                              <w:szCs w:val="24"/>
                                            </w:rPr>
                                            <w:t>Findings, conclusions, and methodology of SAIT1 Project</w:t>
                                          </w:r>
                                        </w:p>
                                      </w:sdtContent>
                                    </w:sdt>
                                  </w:tc>
                                  <w:tc>
                                    <w:tcPr>
                                      <w:tcW w:w="2432" w:type="pct"/>
                                      <w:vAlign w:val="center"/>
                                    </w:tcPr>
                                    <w:p w14:paraId="60F15B25" w14:textId="5C663659" w:rsidR="007200E5" w:rsidRDefault="007200E5">
                                      <w:pPr>
                                        <w:rPr>
                                          <w:color w:val="000000" w:themeColor="text1"/>
                                        </w:rPr>
                                      </w:pPr>
                                    </w:p>
                                    <w:sdt>
                                      <w:sdtPr>
                                        <w:rPr>
                                          <w:color w:val="FE801A"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26428238" w14:textId="72E52301" w:rsidR="007200E5" w:rsidRDefault="00D90405">
                                          <w:pPr>
                                            <w:pStyle w:val="NoSpacing"/>
                                            <w:rPr>
                                              <w:color w:val="FE801A" w:themeColor="accent2"/>
                                              <w:sz w:val="26"/>
                                              <w:szCs w:val="26"/>
                                            </w:rPr>
                                          </w:pPr>
                                          <w:r>
                                            <w:rPr>
                                              <w:color w:val="FE801A" w:themeColor="accent2"/>
                                              <w:sz w:val="26"/>
                                              <w:szCs w:val="26"/>
                                            </w:rPr>
                                            <w:t xml:space="preserve">By </w:t>
                                          </w:r>
                                          <w:r w:rsidR="007200E5">
                                            <w:rPr>
                                              <w:color w:val="FE801A" w:themeColor="accent2"/>
                                              <w:sz w:val="26"/>
                                              <w:szCs w:val="26"/>
                                            </w:rPr>
                                            <w:t>Justin Pan</w:t>
                                          </w:r>
                                        </w:p>
                                      </w:sdtContent>
                                    </w:sdt>
                                    <w:p w14:paraId="608A67C6" w14:textId="148EC354" w:rsidR="007200E5" w:rsidRDefault="007200E5">
                                      <w:pPr>
                                        <w:pStyle w:val="NoSpacing"/>
                                      </w:pPr>
                                    </w:p>
                                  </w:tc>
                                </w:tr>
                              </w:tbl>
                              <w:p w14:paraId="1D1C06B9" w14:textId="77777777" w:rsidR="007200E5" w:rsidRDefault="007200E5"/>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879A79A" id="_x0000_t202" coordsize="21600,21600" o:spt="202" path="m,l,21600r21600,l21600,xe">
                    <v:stroke joinstyle="miter"/>
                    <v:path gradientshapeok="t" o:connecttype="rect"/>
                  </v:shapetype>
                  <v:shape id="Text Box 138" o:spid="_x0000_s1026" type="#_x0000_t202" style="position:absolute;margin-left:0;margin-top:0;width:134.85pt;height:302.4pt;z-index:251661312;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FE801A" w:themeColor="accent2"/>
                            </w:tblBorders>
                            <w:tblCellMar>
                              <w:top w:w="1296" w:type="dxa"/>
                              <w:left w:w="360" w:type="dxa"/>
                              <w:bottom w:w="1296" w:type="dxa"/>
                              <w:right w:w="360" w:type="dxa"/>
                            </w:tblCellMar>
                            <w:tblLook w:val="04A0" w:firstRow="1" w:lastRow="0" w:firstColumn="1" w:lastColumn="0" w:noHBand="0" w:noVBand="1"/>
                          </w:tblPr>
                          <w:tblGrid>
                            <w:gridCol w:w="5742"/>
                            <w:gridCol w:w="1404"/>
                          </w:tblGrid>
                          <w:tr w:rsidR="007200E5" w14:paraId="38BBF112" w14:textId="77777777">
                            <w:trPr>
                              <w:jc w:val="center"/>
                            </w:trPr>
                            <w:tc>
                              <w:tcPr>
                                <w:tcW w:w="2568" w:type="pct"/>
                                <w:vAlign w:val="center"/>
                              </w:tcPr>
                              <w:p w14:paraId="19119AA7" w14:textId="77777777" w:rsidR="00B04205" w:rsidRDefault="007200E5" w:rsidP="00B04205">
                                <w:pPr>
                                  <w:keepNext/>
                                  <w:jc w:val="right"/>
                                </w:pPr>
                                <w:r>
                                  <w:rPr>
                                    <w:noProof/>
                                  </w:rPr>
                                  <w:drawing>
                                    <wp:inline distT="0" distB="0" distL="0" distR="0" wp14:anchorId="01831843" wp14:editId="7EAE1D10">
                                      <wp:extent cx="3065006" cy="2043337"/>
                                      <wp:effectExtent l="0" t="0" r="254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6">
                                                <a:extLst>
                                                  <a:ext uri="{28A0092B-C50C-407E-A947-70E740481C1C}">
                                                    <a14:useLocalDpi xmlns:a14="http://schemas.microsoft.com/office/drawing/2010/main" val="0"/>
                                                  </a:ext>
                                                </a:extLst>
                                              </a:blip>
                                              <a:stretch>
                                                <a:fillRect/>
                                              </a:stretch>
                                            </pic:blipFill>
                                            <pic:spPr>
                                              <a:xfrm>
                                                <a:off x="0" y="0"/>
                                                <a:ext cx="3065006" cy="2043337"/>
                                              </a:xfrm>
                                              <a:prstGeom prst="rect">
                                                <a:avLst/>
                                              </a:prstGeom>
                                            </pic:spPr>
                                          </pic:pic>
                                        </a:graphicData>
                                      </a:graphic>
                                    </wp:inline>
                                  </w:drawing>
                                </w:r>
                              </w:p>
                              <w:p w14:paraId="5366BCC7" w14:textId="6AA33A72" w:rsidR="00B04205" w:rsidRDefault="00F76649" w:rsidP="00B04205">
                                <w:pPr>
                                  <w:pStyle w:val="Caption"/>
                                  <w:ind w:right="4800"/>
                                  <w:jc w:val="right"/>
                                </w:pPr>
                                <w:sdt>
                                  <w:sdtPr>
                                    <w:id w:val="217631072"/>
                                    <w:citation/>
                                  </w:sdtPr>
                                  <w:sdtEndPr/>
                                  <w:sdtContent>
                                    <w:r w:rsidR="00B04205">
                                      <w:fldChar w:fldCharType="begin"/>
                                    </w:r>
                                    <w:r w:rsidR="00B04205">
                                      <w:instrText xml:space="preserve"> CITATION Bup21 \l 1033 </w:instrText>
                                    </w:r>
                                    <w:r w:rsidR="00B04205">
                                      <w:fldChar w:fldCharType="separate"/>
                                    </w:r>
                                    <w:r w:rsidR="00B04205" w:rsidRPr="00B04205">
                                      <w:rPr>
                                        <w:noProof/>
                                      </w:rPr>
                                      <w:t>[2]</w:t>
                                    </w:r>
                                    <w:r w:rsidR="00B04205">
                                      <w:fldChar w:fldCharType="end"/>
                                    </w:r>
                                  </w:sdtContent>
                                </w:sdt>
                              </w:p>
                              <w:p w14:paraId="7810D97D" w14:textId="3F28BE19" w:rsidR="007200E5" w:rsidRDefault="007200E5">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3974982E" w14:textId="497C3FD6" w:rsidR="007200E5" w:rsidRDefault="00D90405">
                                    <w:pPr>
                                      <w:pStyle w:val="NoSpacing"/>
                                      <w:spacing w:line="312" w:lineRule="auto"/>
                                      <w:jc w:val="right"/>
                                      <w:rPr>
                                        <w:caps/>
                                        <w:color w:val="191919" w:themeColor="text1" w:themeTint="E6"/>
                                        <w:sz w:val="72"/>
                                        <w:szCs w:val="72"/>
                                      </w:rPr>
                                    </w:pPr>
                                    <w:r>
                                      <w:rPr>
                                        <w:caps/>
                                        <w:color w:val="191919" w:themeColor="text1" w:themeTint="E6"/>
                                        <w:sz w:val="72"/>
                                        <w:szCs w:val="72"/>
                                      </w:rPr>
                                      <w:t xml:space="preserve">GEOVEN Project SAIT1 LIDAR </w:t>
                                    </w:r>
                                    <w:r w:rsidR="007200E5">
                                      <w:rPr>
                                        <w:caps/>
                                        <w:color w:val="191919" w:themeColor="text1" w:themeTint="E6"/>
                                        <w:sz w:val="72"/>
                                        <w:szCs w:val="72"/>
                                      </w:rPr>
                                      <w:t>REPORT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48FEFBA5" w14:textId="43A2ECE0" w:rsidR="007200E5" w:rsidRDefault="00D90405">
                                    <w:pPr>
                                      <w:jc w:val="right"/>
                                      <w:rPr>
                                        <w:sz w:val="24"/>
                                        <w:szCs w:val="24"/>
                                      </w:rPr>
                                    </w:pPr>
                                    <w:r>
                                      <w:rPr>
                                        <w:color w:val="000000" w:themeColor="text1"/>
                                        <w:sz w:val="24"/>
                                        <w:szCs w:val="24"/>
                                      </w:rPr>
                                      <w:t>Findings, conclusions, and methodology of SAIT1 Project</w:t>
                                    </w:r>
                                  </w:p>
                                </w:sdtContent>
                              </w:sdt>
                            </w:tc>
                            <w:tc>
                              <w:tcPr>
                                <w:tcW w:w="2432" w:type="pct"/>
                                <w:vAlign w:val="center"/>
                              </w:tcPr>
                              <w:p w14:paraId="60F15B25" w14:textId="5C663659" w:rsidR="007200E5" w:rsidRDefault="007200E5">
                                <w:pPr>
                                  <w:rPr>
                                    <w:color w:val="000000" w:themeColor="text1"/>
                                  </w:rPr>
                                </w:pPr>
                              </w:p>
                              <w:sdt>
                                <w:sdtPr>
                                  <w:rPr>
                                    <w:color w:val="FE801A"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26428238" w14:textId="72E52301" w:rsidR="007200E5" w:rsidRDefault="00D90405">
                                    <w:pPr>
                                      <w:pStyle w:val="NoSpacing"/>
                                      <w:rPr>
                                        <w:color w:val="FE801A" w:themeColor="accent2"/>
                                        <w:sz w:val="26"/>
                                        <w:szCs w:val="26"/>
                                      </w:rPr>
                                    </w:pPr>
                                    <w:r>
                                      <w:rPr>
                                        <w:color w:val="FE801A" w:themeColor="accent2"/>
                                        <w:sz w:val="26"/>
                                        <w:szCs w:val="26"/>
                                      </w:rPr>
                                      <w:t xml:space="preserve">By </w:t>
                                    </w:r>
                                    <w:r w:rsidR="007200E5">
                                      <w:rPr>
                                        <w:color w:val="FE801A" w:themeColor="accent2"/>
                                        <w:sz w:val="26"/>
                                        <w:szCs w:val="26"/>
                                      </w:rPr>
                                      <w:t>Justin Pan</w:t>
                                    </w:r>
                                  </w:p>
                                </w:sdtContent>
                              </w:sdt>
                              <w:p w14:paraId="608A67C6" w14:textId="148EC354" w:rsidR="007200E5" w:rsidRDefault="007200E5">
                                <w:pPr>
                                  <w:pStyle w:val="NoSpacing"/>
                                </w:pPr>
                              </w:p>
                            </w:tc>
                          </w:tr>
                        </w:tbl>
                        <w:p w14:paraId="1D1C06B9" w14:textId="77777777" w:rsidR="007200E5" w:rsidRDefault="007200E5"/>
                      </w:txbxContent>
                    </v:textbox>
                    <w10:wrap anchorx="page" anchory="page"/>
                  </v:shape>
                </w:pict>
              </mc:Fallback>
            </mc:AlternateContent>
          </w:r>
          <w:r>
            <w:br w:type="page"/>
          </w:r>
        </w:p>
      </w:sdtContent>
    </w:sdt>
    <w:sdt>
      <w:sdtPr>
        <w:rPr>
          <w:rFonts w:asciiTheme="minorHAnsi" w:eastAsiaTheme="minorEastAsia" w:hAnsiTheme="minorHAnsi" w:cstheme="minorBidi"/>
          <w:caps w:val="0"/>
          <w:spacing w:val="0"/>
          <w:sz w:val="21"/>
          <w:szCs w:val="21"/>
        </w:rPr>
        <w:id w:val="-147049894"/>
        <w:docPartObj>
          <w:docPartGallery w:val="Table of Contents"/>
          <w:docPartUnique/>
        </w:docPartObj>
      </w:sdtPr>
      <w:sdtEndPr>
        <w:rPr>
          <w:b/>
          <w:bCs/>
          <w:noProof/>
        </w:rPr>
      </w:sdtEndPr>
      <w:sdtContent>
        <w:p w14:paraId="5811A3EF" w14:textId="18DF1F2A" w:rsidR="007200E5" w:rsidRDefault="007200E5">
          <w:pPr>
            <w:pStyle w:val="TOCHeading"/>
          </w:pPr>
          <w:r>
            <w:t>Contents</w:t>
          </w:r>
        </w:p>
        <w:p w14:paraId="6EF1D7A3" w14:textId="79136E2B" w:rsidR="007200E5" w:rsidRDefault="007200E5">
          <w:pPr>
            <w:pStyle w:val="TOC1"/>
            <w:tabs>
              <w:tab w:val="right" w:leader="dot" w:pos="9350"/>
            </w:tabs>
            <w:rPr>
              <w:noProof/>
            </w:rPr>
          </w:pPr>
          <w:r>
            <w:fldChar w:fldCharType="begin"/>
          </w:r>
          <w:r>
            <w:instrText xml:space="preserve"> TOC \o "1-3" \h \z \u </w:instrText>
          </w:r>
          <w:r>
            <w:fldChar w:fldCharType="separate"/>
          </w:r>
          <w:hyperlink w:anchor="_Toc96032270" w:history="1">
            <w:r w:rsidRPr="00E52CC6">
              <w:rPr>
                <w:rStyle w:val="Hyperlink"/>
                <w:noProof/>
              </w:rPr>
              <w:t>Introduction</w:t>
            </w:r>
            <w:r>
              <w:rPr>
                <w:noProof/>
                <w:webHidden/>
              </w:rPr>
              <w:tab/>
            </w:r>
            <w:r>
              <w:rPr>
                <w:noProof/>
                <w:webHidden/>
              </w:rPr>
              <w:fldChar w:fldCharType="begin"/>
            </w:r>
            <w:r>
              <w:rPr>
                <w:noProof/>
                <w:webHidden/>
              </w:rPr>
              <w:instrText xml:space="preserve"> PAGEREF _Toc96032270 \h </w:instrText>
            </w:r>
            <w:r>
              <w:rPr>
                <w:noProof/>
                <w:webHidden/>
              </w:rPr>
            </w:r>
            <w:r>
              <w:rPr>
                <w:noProof/>
                <w:webHidden/>
              </w:rPr>
              <w:fldChar w:fldCharType="separate"/>
            </w:r>
            <w:r>
              <w:rPr>
                <w:noProof/>
                <w:webHidden/>
              </w:rPr>
              <w:t>2</w:t>
            </w:r>
            <w:r>
              <w:rPr>
                <w:noProof/>
                <w:webHidden/>
              </w:rPr>
              <w:fldChar w:fldCharType="end"/>
            </w:r>
          </w:hyperlink>
        </w:p>
        <w:p w14:paraId="4EEA8C03" w14:textId="186349CD" w:rsidR="007200E5" w:rsidRDefault="00F76649">
          <w:pPr>
            <w:pStyle w:val="TOC1"/>
            <w:tabs>
              <w:tab w:val="right" w:leader="dot" w:pos="9350"/>
            </w:tabs>
            <w:rPr>
              <w:noProof/>
            </w:rPr>
          </w:pPr>
          <w:hyperlink w:anchor="_Toc96032271" w:history="1">
            <w:r w:rsidR="007200E5" w:rsidRPr="00E52CC6">
              <w:rPr>
                <w:rStyle w:val="Hyperlink"/>
                <w:noProof/>
              </w:rPr>
              <w:t>Scope of project</w:t>
            </w:r>
            <w:r w:rsidR="007200E5">
              <w:rPr>
                <w:noProof/>
                <w:webHidden/>
              </w:rPr>
              <w:tab/>
            </w:r>
            <w:r w:rsidR="007200E5">
              <w:rPr>
                <w:noProof/>
                <w:webHidden/>
              </w:rPr>
              <w:fldChar w:fldCharType="begin"/>
            </w:r>
            <w:r w:rsidR="007200E5">
              <w:rPr>
                <w:noProof/>
                <w:webHidden/>
              </w:rPr>
              <w:instrText xml:space="preserve"> PAGEREF _Toc96032271 \h </w:instrText>
            </w:r>
            <w:r w:rsidR="007200E5">
              <w:rPr>
                <w:noProof/>
                <w:webHidden/>
              </w:rPr>
            </w:r>
            <w:r w:rsidR="007200E5">
              <w:rPr>
                <w:noProof/>
                <w:webHidden/>
              </w:rPr>
              <w:fldChar w:fldCharType="separate"/>
            </w:r>
            <w:r w:rsidR="007200E5">
              <w:rPr>
                <w:noProof/>
                <w:webHidden/>
              </w:rPr>
              <w:t>3</w:t>
            </w:r>
            <w:r w:rsidR="007200E5">
              <w:rPr>
                <w:noProof/>
                <w:webHidden/>
              </w:rPr>
              <w:fldChar w:fldCharType="end"/>
            </w:r>
          </w:hyperlink>
        </w:p>
        <w:p w14:paraId="170A3C6A" w14:textId="27519290" w:rsidR="007200E5" w:rsidRDefault="00F76649">
          <w:pPr>
            <w:pStyle w:val="TOC1"/>
            <w:tabs>
              <w:tab w:val="right" w:leader="dot" w:pos="9350"/>
            </w:tabs>
            <w:rPr>
              <w:noProof/>
            </w:rPr>
          </w:pPr>
          <w:hyperlink w:anchor="_Toc96032272" w:history="1">
            <w:r w:rsidR="007200E5" w:rsidRPr="00E52CC6">
              <w:rPr>
                <w:rStyle w:val="Hyperlink"/>
                <w:noProof/>
              </w:rPr>
              <w:t>Methodology</w:t>
            </w:r>
            <w:r w:rsidR="007200E5">
              <w:rPr>
                <w:noProof/>
                <w:webHidden/>
              </w:rPr>
              <w:tab/>
            </w:r>
            <w:r w:rsidR="007200E5">
              <w:rPr>
                <w:noProof/>
                <w:webHidden/>
              </w:rPr>
              <w:fldChar w:fldCharType="begin"/>
            </w:r>
            <w:r w:rsidR="007200E5">
              <w:rPr>
                <w:noProof/>
                <w:webHidden/>
              </w:rPr>
              <w:instrText xml:space="preserve"> PAGEREF _Toc96032272 \h </w:instrText>
            </w:r>
            <w:r w:rsidR="007200E5">
              <w:rPr>
                <w:noProof/>
                <w:webHidden/>
              </w:rPr>
            </w:r>
            <w:r w:rsidR="007200E5">
              <w:rPr>
                <w:noProof/>
                <w:webHidden/>
              </w:rPr>
              <w:fldChar w:fldCharType="separate"/>
            </w:r>
            <w:r w:rsidR="007200E5">
              <w:rPr>
                <w:noProof/>
                <w:webHidden/>
              </w:rPr>
              <w:t>3</w:t>
            </w:r>
            <w:r w:rsidR="007200E5">
              <w:rPr>
                <w:noProof/>
                <w:webHidden/>
              </w:rPr>
              <w:fldChar w:fldCharType="end"/>
            </w:r>
          </w:hyperlink>
        </w:p>
        <w:p w14:paraId="7EBC6281" w14:textId="5245B889" w:rsidR="007200E5" w:rsidRDefault="00F76649">
          <w:pPr>
            <w:pStyle w:val="TOC2"/>
            <w:tabs>
              <w:tab w:val="right" w:leader="dot" w:pos="9350"/>
            </w:tabs>
            <w:rPr>
              <w:noProof/>
            </w:rPr>
          </w:pPr>
          <w:hyperlink w:anchor="_Toc96032273" w:history="1">
            <w:r w:rsidR="007200E5" w:rsidRPr="00E52CC6">
              <w:rPr>
                <w:rStyle w:val="Hyperlink"/>
                <w:noProof/>
              </w:rPr>
              <w:t>Project location</w:t>
            </w:r>
            <w:r w:rsidR="007200E5">
              <w:rPr>
                <w:noProof/>
                <w:webHidden/>
              </w:rPr>
              <w:tab/>
            </w:r>
            <w:r w:rsidR="007200E5">
              <w:rPr>
                <w:noProof/>
                <w:webHidden/>
              </w:rPr>
              <w:fldChar w:fldCharType="begin"/>
            </w:r>
            <w:r w:rsidR="007200E5">
              <w:rPr>
                <w:noProof/>
                <w:webHidden/>
              </w:rPr>
              <w:instrText xml:space="preserve"> PAGEREF _Toc96032273 \h </w:instrText>
            </w:r>
            <w:r w:rsidR="007200E5">
              <w:rPr>
                <w:noProof/>
                <w:webHidden/>
              </w:rPr>
            </w:r>
            <w:r w:rsidR="007200E5">
              <w:rPr>
                <w:noProof/>
                <w:webHidden/>
              </w:rPr>
              <w:fldChar w:fldCharType="separate"/>
            </w:r>
            <w:r w:rsidR="007200E5">
              <w:rPr>
                <w:noProof/>
                <w:webHidden/>
              </w:rPr>
              <w:t>3</w:t>
            </w:r>
            <w:r w:rsidR="007200E5">
              <w:rPr>
                <w:noProof/>
                <w:webHidden/>
              </w:rPr>
              <w:fldChar w:fldCharType="end"/>
            </w:r>
          </w:hyperlink>
        </w:p>
        <w:p w14:paraId="1C1BF151" w14:textId="34B46855" w:rsidR="007200E5" w:rsidRDefault="00F76649">
          <w:pPr>
            <w:pStyle w:val="TOC2"/>
            <w:tabs>
              <w:tab w:val="right" w:leader="dot" w:pos="9350"/>
            </w:tabs>
            <w:rPr>
              <w:noProof/>
            </w:rPr>
          </w:pPr>
          <w:hyperlink w:anchor="_Toc96032274" w:history="1">
            <w:r w:rsidR="007200E5" w:rsidRPr="00E52CC6">
              <w:rPr>
                <w:rStyle w:val="Hyperlink"/>
                <w:noProof/>
              </w:rPr>
              <w:t>Geodatabase Creation and Visualization</w:t>
            </w:r>
            <w:r w:rsidR="007200E5">
              <w:rPr>
                <w:noProof/>
                <w:webHidden/>
              </w:rPr>
              <w:tab/>
            </w:r>
            <w:r w:rsidR="007200E5">
              <w:rPr>
                <w:noProof/>
                <w:webHidden/>
              </w:rPr>
              <w:fldChar w:fldCharType="begin"/>
            </w:r>
            <w:r w:rsidR="007200E5">
              <w:rPr>
                <w:noProof/>
                <w:webHidden/>
              </w:rPr>
              <w:instrText xml:space="preserve"> PAGEREF _Toc96032274 \h </w:instrText>
            </w:r>
            <w:r w:rsidR="007200E5">
              <w:rPr>
                <w:noProof/>
                <w:webHidden/>
              </w:rPr>
            </w:r>
            <w:r w:rsidR="007200E5">
              <w:rPr>
                <w:noProof/>
                <w:webHidden/>
              </w:rPr>
              <w:fldChar w:fldCharType="separate"/>
            </w:r>
            <w:r w:rsidR="007200E5">
              <w:rPr>
                <w:noProof/>
                <w:webHidden/>
              </w:rPr>
              <w:t>4</w:t>
            </w:r>
            <w:r w:rsidR="007200E5">
              <w:rPr>
                <w:noProof/>
                <w:webHidden/>
              </w:rPr>
              <w:fldChar w:fldCharType="end"/>
            </w:r>
          </w:hyperlink>
        </w:p>
        <w:p w14:paraId="77056D0A" w14:textId="0A0DEB84" w:rsidR="007200E5" w:rsidRDefault="00F76649">
          <w:pPr>
            <w:pStyle w:val="TOC2"/>
            <w:tabs>
              <w:tab w:val="right" w:leader="dot" w:pos="9350"/>
            </w:tabs>
            <w:rPr>
              <w:noProof/>
            </w:rPr>
          </w:pPr>
          <w:hyperlink w:anchor="_Toc96032275" w:history="1">
            <w:r w:rsidR="007200E5" w:rsidRPr="00E52CC6">
              <w:rPr>
                <w:rStyle w:val="Hyperlink"/>
                <w:noProof/>
              </w:rPr>
              <w:t>Height, Area</w:t>
            </w:r>
            <w:r w:rsidR="00213247">
              <w:rPr>
                <w:rStyle w:val="Hyperlink"/>
                <w:noProof/>
              </w:rPr>
              <w:t>,</w:t>
            </w:r>
            <w:r w:rsidR="007200E5" w:rsidRPr="00E52CC6">
              <w:rPr>
                <w:rStyle w:val="Hyperlink"/>
                <w:noProof/>
              </w:rPr>
              <w:t xml:space="preserve"> and Distance Measurements</w:t>
            </w:r>
            <w:r w:rsidR="007200E5">
              <w:rPr>
                <w:noProof/>
                <w:webHidden/>
              </w:rPr>
              <w:tab/>
            </w:r>
            <w:r w:rsidR="007200E5">
              <w:rPr>
                <w:noProof/>
                <w:webHidden/>
              </w:rPr>
              <w:fldChar w:fldCharType="begin"/>
            </w:r>
            <w:r w:rsidR="007200E5">
              <w:rPr>
                <w:noProof/>
                <w:webHidden/>
              </w:rPr>
              <w:instrText xml:space="preserve"> PAGEREF _Toc96032275 \h </w:instrText>
            </w:r>
            <w:r w:rsidR="007200E5">
              <w:rPr>
                <w:noProof/>
                <w:webHidden/>
              </w:rPr>
            </w:r>
            <w:r w:rsidR="007200E5">
              <w:rPr>
                <w:noProof/>
                <w:webHidden/>
              </w:rPr>
              <w:fldChar w:fldCharType="separate"/>
            </w:r>
            <w:r w:rsidR="007200E5">
              <w:rPr>
                <w:noProof/>
                <w:webHidden/>
              </w:rPr>
              <w:t>5</w:t>
            </w:r>
            <w:r w:rsidR="007200E5">
              <w:rPr>
                <w:noProof/>
                <w:webHidden/>
              </w:rPr>
              <w:fldChar w:fldCharType="end"/>
            </w:r>
          </w:hyperlink>
        </w:p>
        <w:p w14:paraId="263516D0" w14:textId="6DF42D32" w:rsidR="007200E5" w:rsidRDefault="00F76649">
          <w:pPr>
            <w:pStyle w:val="TOC2"/>
            <w:tabs>
              <w:tab w:val="right" w:leader="dot" w:pos="9350"/>
            </w:tabs>
            <w:rPr>
              <w:noProof/>
            </w:rPr>
          </w:pPr>
          <w:hyperlink w:anchor="_Toc96032276" w:history="1">
            <w:r w:rsidR="007200E5" w:rsidRPr="00E52CC6">
              <w:rPr>
                <w:rStyle w:val="Hyperlink"/>
                <w:noProof/>
              </w:rPr>
              <w:t>Digital Terrain Models</w:t>
            </w:r>
            <w:r w:rsidR="007200E5">
              <w:rPr>
                <w:noProof/>
                <w:webHidden/>
              </w:rPr>
              <w:tab/>
            </w:r>
            <w:r w:rsidR="007200E5">
              <w:rPr>
                <w:noProof/>
                <w:webHidden/>
              </w:rPr>
              <w:fldChar w:fldCharType="begin"/>
            </w:r>
            <w:r w:rsidR="007200E5">
              <w:rPr>
                <w:noProof/>
                <w:webHidden/>
              </w:rPr>
              <w:instrText xml:space="preserve"> PAGEREF _Toc96032276 \h </w:instrText>
            </w:r>
            <w:r w:rsidR="007200E5">
              <w:rPr>
                <w:noProof/>
                <w:webHidden/>
              </w:rPr>
            </w:r>
            <w:r w:rsidR="007200E5">
              <w:rPr>
                <w:noProof/>
                <w:webHidden/>
              </w:rPr>
              <w:fldChar w:fldCharType="separate"/>
            </w:r>
            <w:r w:rsidR="007200E5">
              <w:rPr>
                <w:noProof/>
                <w:webHidden/>
              </w:rPr>
              <w:t>6</w:t>
            </w:r>
            <w:r w:rsidR="007200E5">
              <w:rPr>
                <w:noProof/>
                <w:webHidden/>
              </w:rPr>
              <w:fldChar w:fldCharType="end"/>
            </w:r>
          </w:hyperlink>
        </w:p>
        <w:p w14:paraId="5DB8FEE8" w14:textId="05AA2EF9" w:rsidR="007200E5" w:rsidRDefault="00F76649">
          <w:pPr>
            <w:pStyle w:val="TOC3"/>
            <w:tabs>
              <w:tab w:val="right" w:leader="dot" w:pos="9350"/>
            </w:tabs>
            <w:rPr>
              <w:noProof/>
            </w:rPr>
          </w:pPr>
          <w:hyperlink w:anchor="_Toc96032277" w:history="1">
            <w:r w:rsidR="007200E5" w:rsidRPr="00E52CC6">
              <w:rPr>
                <w:rStyle w:val="Hyperlink"/>
                <w:noProof/>
                <w:lang w:val="en-CA"/>
              </w:rPr>
              <w:t>TIN (triangulated interpolation network)</w:t>
            </w:r>
            <w:r w:rsidR="007200E5">
              <w:rPr>
                <w:noProof/>
                <w:webHidden/>
              </w:rPr>
              <w:tab/>
            </w:r>
            <w:r w:rsidR="007200E5">
              <w:rPr>
                <w:noProof/>
                <w:webHidden/>
              </w:rPr>
              <w:fldChar w:fldCharType="begin"/>
            </w:r>
            <w:r w:rsidR="007200E5">
              <w:rPr>
                <w:noProof/>
                <w:webHidden/>
              </w:rPr>
              <w:instrText xml:space="preserve"> PAGEREF _Toc96032277 \h </w:instrText>
            </w:r>
            <w:r w:rsidR="007200E5">
              <w:rPr>
                <w:noProof/>
                <w:webHidden/>
              </w:rPr>
            </w:r>
            <w:r w:rsidR="007200E5">
              <w:rPr>
                <w:noProof/>
                <w:webHidden/>
              </w:rPr>
              <w:fldChar w:fldCharType="separate"/>
            </w:r>
            <w:r w:rsidR="007200E5">
              <w:rPr>
                <w:noProof/>
                <w:webHidden/>
              </w:rPr>
              <w:t>7</w:t>
            </w:r>
            <w:r w:rsidR="007200E5">
              <w:rPr>
                <w:noProof/>
                <w:webHidden/>
              </w:rPr>
              <w:fldChar w:fldCharType="end"/>
            </w:r>
          </w:hyperlink>
        </w:p>
        <w:p w14:paraId="1D17DFDA" w14:textId="6DD9D707" w:rsidR="007200E5" w:rsidRDefault="00F76649">
          <w:pPr>
            <w:pStyle w:val="TOC3"/>
            <w:tabs>
              <w:tab w:val="right" w:leader="dot" w:pos="9350"/>
            </w:tabs>
            <w:rPr>
              <w:noProof/>
            </w:rPr>
          </w:pPr>
          <w:hyperlink w:anchor="_Toc96032278" w:history="1">
            <w:r w:rsidR="007200E5" w:rsidRPr="00E52CC6">
              <w:rPr>
                <w:rStyle w:val="Hyperlink"/>
                <w:noProof/>
                <w:lang w:val="en-CA"/>
              </w:rPr>
              <w:t>Contour</w:t>
            </w:r>
            <w:r w:rsidR="007200E5">
              <w:rPr>
                <w:noProof/>
                <w:webHidden/>
              </w:rPr>
              <w:tab/>
            </w:r>
            <w:r w:rsidR="007200E5">
              <w:rPr>
                <w:noProof/>
                <w:webHidden/>
              </w:rPr>
              <w:fldChar w:fldCharType="begin"/>
            </w:r>
            <w:r w:rsidR="007200E5">
              <w:rPr>
                <w:noProof/>
                <w:webHidden/>
              </w:rPr>
              <w:instrText xml:space="preserve"> PAGEREF _Toc96032278 \h </w:instrText>
            </w:r>
            <w:r w:rsidR="007200E5">
              <w:rPr>
                <w:noProof/>
                <w:webHidden/>
              </w:rPr>
            </w:r>
            <w:r w:rsidR="007200E5">
              <w:rPr>
                <w:noProof/>
                <w:webHidden/>
              </w:rPr>
              <w:fldChar w:fldCharType="separate"/>
            </w:r>
            <w:r w:rsidR="007200E5">
              <w:rPr>
                <w:noProof/>
                <w:webHidden/>
              </w:rPr>
              <w:t>7</w:t>
            </w:r>
            <w:r w:rsidR="007200E5">
              <w:rPr>
                <w:noProof/>
                <w:webHidden/>
              </w:rPr>
              <w:fldChar w:fldCharType="end"/>
            </w:r>
          </w:hyperlink>
        </w:p>
        <w:p w14:paraId="37F3724E" w14:textId="7D47128A" w:rsidR="007200E5" w:rsidRDefault="00F76649">
          <w:pPr>
            <w:pStyle w:val="TOC3"/>
            <w:tabs>
              <w:tab w:val="right" w:leader="dot" w:pos="9350"/>
            </w:tabs>
            <w:rPr>
              <w:noProof/>
            </w:rPr>
          </w:pPr>
          <w:hyperlink w:anchor="_Toc96032279" w:history="1">
            <w:r w:rsidR="007200E5" w:rsidRPr="00E52CC6">
              <w:rPr>
                <w:rStyle w:val="Hyperlink"/>
                <w:noProof/>
                <w:lang w:val="en-CA"/>
              </w:rPr>
              <w:t>Degree Slope Model</w:t>
            </w:r>
            <w:r w:rsidR="007200E5">
              <w:rPr>
                <w:noProof/>
                <w:webHidden/>
              </w:rPr>
              <w:tab/>
            </w:r>
            <w:r w:rsidR="007200E5">
              <w:rPr>
                <w:noProof/>
                <w:webHidden/>
              </w:rPr>
              <w:fldChar w:fldCharType="begin"/>
            </w:r>
            <w:r w:rsidR="007200E5">
              <w:rPr>
                <w:noProof/>
                <w:webHidden/>
              </w:rPr>
              <w:instrText xml:space="preserve"> PAGEREF _Toc96032279 \h </w:instrText>
            </w:r>
            <w:r w:rsidR="007200E5">
              <w:rPr>
                <w:noProof/>
                <w:webHidden/>
              </w:rPr>
            </w:r>
            <w:r w:rsidR="007200E5">
              <w:rPr>
                <w:noProof/>
                <w:webHidden/>
              </w:rPr>
              <w:fldChar w:fldCharType="separate"/>
            </w:r>
            <w:r w:rsidR="007200E5">
              <w:rPr>
                <w:noProof/>
                <w:webHidden/>
              </w:rPr>
              <w:t>7</w:t>
            </w:r>
            <w:r w:rsidR="007200E5">
              <w:rPr>
                <w:noProof/>
                <w:webHidden/>
              </w:rPr>
              <w:fldChar w:fldCharType="end"/>
            </w:r>
          </w:hyperlink>
        </w:p>
        <w:p w14:paraId="1174F873" w14:textId="0658F403" w:rsidR="007200E5" w:rsidRDefault="00F76649">
          <w:pPr>
            <w:pStyle w:val="TOC3"/>
            <w:tabs>
              <w:tab w:val="right" w:leader="dot" w:pos="9350"/>
            </w:tabs>
            <w:rPr>
              <w:noProof/>
            </w:rPr>
          </w:pPr>
          <w:hyperlink w:anchor="_Toc96032280" w:history="1">
            <w:r w:rsidR="007200E5" w:rsidRPr="00E52CC6">
              <w:rPr>
                <w:rStyle w:val="Hyperlink"/>
                <w:noProof/>
                <w:lang w:val="en-CA"/>
              </w:rPr>
              <w:t>Aspect</w:t>
            </w:r>
            <w:r w:rsidR="007200E5">
              <w:rPr>
                <w:noProof/>
                <w:webHidden/>
              </w:rPr>
              <w:tab/>
            </w:r>
            <w:r w:rsidR="007200E5">
              <w:rPr>
                <w:noProof/>
                <w:webHidden/>
              </w:rPr>
              <w:fldChar w:fldCharType="begin"/>
            </w:r>
            <w:r w:rsidR="007200E5">
              <w:rPr>
                <w:noProof/>
                <w:webHidden/>
              </w:rPr>
              <w:instrText xml:space="preserve"> PAGEREF _Toc96032280 \h </w:instrText>
            </w:r>
            <w:r w:rsidR="007200E5">
              <w:rPr>
                <w:noProof/>
                <w:webHidden/>
              </w:rPr>
            </w:r>
            <w:r w:rsidR="007200E5">
              <w:rPr>
                <w:noProof/>
                <w:webHidden/>
              </w:rPr>
              <w:fldChar w:fldCharType="separate"/>
            </w:r>
            <w:r w:rsidR="007200E5">
              <w:rPr>
                <w:noProof/>
                <w:webHidden/>
              </w:rPr>
              <w:t>8</w:t>
            </w:r>
            <w:r w:rsidR="007200E5">
              <w:rPr>
                <w:noProof/>
                <w:webHidden/>
              </w:rPr>
              <w:fldChar w:fldCharType="end"/>
            </w:r>
          </w:hyperlink>
        </w:p>
        <w:p w14:paraId="4F6C0CA6" w14:textId="7B243A2E" w:rsidR="007200E5" w:rsidRDefault="00F76649">
          <w:pPr>
            <w:pStyle w:val="TOC2"/>
            <w:tabs>
              <w:tab w:val="right" w:leader="dot" w:pos="9350"/>
            </w:tabs>
            <w:rPr>
              <w:noProof/>
            </w:rPr>
          </w:pPr>
          <w:hyperlink w:anchor="_Toc96032281" w:history="1">
            <w:r w:rsidR="007200E5" w:rsidRPr="00E52CC6">
              <w:rPr>
                <w:rStyle w:val="Hyperlink"/>
                <w:noProof/>
              </w:rPr>
              <w:t>Building Footprint</w:t>
            </w:r>
            <w:r w:rsidR="007200E5">
              <w:rPr>
                <w:noProof/>
                <w:webHidden/>
              </w:rPr>
              <w:tab/>
            </w:r>
            <w:r w:rsidR="007200E5">
              <w:rPr>
                <w:noProof/>
                <w:webHidden/>
              </w:rPr>
              <w:fldChar w:fldCharType="begin"/>
            </w:r>
            <w:r w:rsidR="007200E5">
              <w:rPr>
                <w:noProof/>
                <w:webHidden/>
              </w:rPr>
              <w:instrText xml:space="preserve"> PAGEREF _Toc96032281 \h </w:instrText>
            </w:r>
            <w:r w:rsidR="007200E5">
              <w:rPr>
                <w:noProof/>
                <w:webHidden/>
              </w:rPr>
            </w:r>
            <w:r w:rsidR="007200E5">
              <w:rPr>
                <w:noProof/>
                <w:webHidden/>
              </w:rPr>
              <w:fldChar w:fldCharType="separate"/>
            </w:r>
            <w:r w:rsidR="007200E5">
              <w:rPr>
                <w:noProof/>
                <w:webHidden/>
              </w:rPr>
              <w:t>8</w:t>
            </w:r>
            <w:r w:rsidR="007200E5">
              <w:rPr>
                <w:noProof/>
                <w:webHidden/>
              </w:rPr>
              <w:fldChar w:fldCharType="end"/>
            </w:r>
          </w:hyperlink>
        </w:p>
        <w:p w14:paraId="7F2E10F8" w14:textId="3B20FE68" w:rsidR="007200E5" w:rsidRDefault="00F76649">
          <w:pPr>
            <w:pStyle w:val="TOC2"/>
            <w:tabs>
              <w:tab w:val="right" w:leader="dot" w:pos="9350"/>
            </w:tabs>
            <w:rPr>
              <w:noProof/>
            </w:rPr>
          </w:pPr>
          <w:hyperlink w:anchor="_Toc96032282" w:history="1">
            <w:r w:rsidR="007200E5" w:rsidRPr="00E52CC6">
              <w:rPr>
                <w:rStyle w:val="Hyperlink"/>
                <w:noProof/>
              </w:rPr>
              <w:t>Average Tree Height Calculation</w:t>
            </w:r>
            <w:r w:rsidR="007200E5">
              <w:rPr>
                <w:noProof/>
                <w:webHidden/>
              </w:rPr>
              <w:tab/>
            </w:r>
            <w:r w:rsidR="007200E5">
              <w:rPr>
                <w:noProof/>
                <w:webHidden/>
              </w:rPr>
              <w:fldChar w:fldCharType="begin"/>
            </w:r>
            <w:r w:rsidR="007200E5">
              <w:rPr>
                <w:noProof/>
                <w:webHidden/>
              </w:rPr>
              <w:instrText xml:space="preserve"> PAGEREF _Toc96032282 \h </w:instrText>
            </w:r>
            <w:r w:rsidR="007200E5">
              <w:rPr>
                <w:noProof/>
                <w:webHidden/>
              </w:rPr>
            </w:r>
            <w:r w:rsidR="007200E5">
              <w:rPr>
                <w:noProof/>
                <w:webHidden/>
              </w:rPr>
              <w:fldChar w:fldCharType="separate"/>
            </w:r>
            <w:r w:rsidR="007200E5">
              <w:rPr>
                <w:noProof/>
                <w:webHidden/>
              </w:rPr>
              <w:t>8</w:t>
            </w:r>
            <w:r w:rsidR="007200E5">
              <w:rPr>
                <w:noProof/>
                <w:webHidden/>
              </w:rPr>
              <w:fldChar w:fldCharType="end"/>
            </w:r>
          </w:hyperlink>
        </w:p>
        <w:p w14:paraId="254E040A" w14:textId="7B1C4664" w:rsidR="007200E5" w:rsidRDefault="00F76649">
          <w:pPr>
            <w:pStyle w:val="TOC1"/>
            <w:tabs>
              <w:tab w:val="right" w:leader="dot" w:pos="9350"/>
            </w:tabs>
            <w:rPr>
              <w:noProof/>
            </w:rPr>
          </w:pPr>
          <w:hyperlink w:anchor="_Toc96032283" w:history="1">
            <w:r w:rsidR="007200E5" w:rsidRPr="00E52CC6">
              <w:rPr>
                <w:rStyle w:val="Hyperlink"/>
                <w:noProof/>
              </w:rPr>
              <w:t>Results</w:t>
            </w:r>
            <w:r w:rsidR="007200E5">
              <w:rPr>
                <w:noProof/>
                <w:webHidden/>
              </w:rPr>
              <w:tab/>
            </w:r>
            <w:r w:rsidR="007200E5">
              <w:rPr>
                <w:noProof/>
                <w:webHidden/>
              </w:rPr>
              <w:fldChar w:fldCharType="begin"/>
            </w:r>
            <w:r w:rsidR="007200E5">
              <w:rPr>
                <w:noProof/>
                <w:webHidden/>
              </w:rPr>
              <w:instrText xml:space="preserve"> PAGEREF _Toc96032283 \h </w:instrText>
            </w:r>
            <w:r w:rsidR="007200E5">
              <w:rPr>
                <w:noProof/>
                <w:webHidden/>
              </w:rPr>
            </w:r>
            <w:r w:rsidR="007200E5">
              <w:rPr>
                <w:noProof/>
                <w:webHidden/>
              </w:rPr>
              <w:fldChar w:fldCharType="separate"/>
            </w:r>
            <w:r w:rsidR="007200E5">
              <w:rPr>
                <w:noProof/>
                <w:webHidden/>
              </w:rPr>
              <w:t>11</w:t>
            </w:r>
            <w:r w:rsidR="007200E5">
              <w:rPr>
                <w:noProof/>
                <w:webHidden/>
              </w:rPr>
              <w:fldChar w:fldCharType="end"/>
            </w:r>
          </w:hyperlink>
        </w:p>
        <w:p w14:paraId="3CFDB68B" w14:textId="5745FA82" w:rsidR="007200E5" w:rsidRDefault="00F76649">
          <w:pPr>
            <w:pStyle w:val="TOC2"/>
            <w:tabs>
              <w:tab w:val="right" w:leader="dot" w:pos="9350"/>
            </w:tabs>
            <w:rPr>
              <w:noProof/>
            </w:rPr>
          </w:pPr>
          <w:hyperlink w:anchor="_Toc96032284" w:history="1">
            <w:r w:rsidR="007200E5" w:rsidRPr="00E52CC6">
              <w:rPr>
                <w:rStyle w:val="Hyperlink"/>
                <w:noProof/>
              </w:rPr>
              <w:t>Geodatabase Creation and Visualization</w:t>
            </w:r>
            <w:r w:rsidR="007200E5">
              <w:rPr>
                <w:noProof/>
                <w:webHidden/>
              </w:rPr>
              <w:tab/>
            </w:r>
            <w:r w:rsidR="007200E5">
              <w:rPr>
                <w:noProof/>
                <w:webHidden/>
              </w:rPr>
              <w:fldChar w:fldCharType="begin"/>
            </w:r>
            <w:r w:rsidR="007200E5">
              <w:rPr>
                <w:noProof/>
                <w:webHidden/>
              </w:rPr>
              <w:instrText xml:space="preserve"> PAGEREF _Toc96032284 \h </w:instrText>
            </w:r>
            <w:r w:rsidR="007200E5">
              <w:rPr>
                <w:noProof/>
                <w:webHidden/>
              </w:rPr>
            </w:r>
            <w:r w:rsidR="007200E5">
              <w:rPr>
                <w:noProof/>
                <w:webHidden/>
              </w:rPr>
              <w:fldChar w:fldCharType="separate"/>
            </w:r>
            <w:r w:rsidR="007200E5">
              <w:rPr>
                <w:noProof/>
                <w:webHidden/>
              </w:rPr>
              <w:t>11</w:t>
            </w:r>
            <w:r w:rsidR="007200E5">
              <w:rPr>
                <w:noProof/>
                <w:webHidden/>
              </w:rPr>
              <w:fldChar w:fldCharType="end"/>
            </w:r>
          </w:hyperlink>
        </w:p>
        <w:p w14:paraId="6C50D433" w14:textId="744FB5D1" w:rsidR="007200E5" w:rsidRDefault="00F76649">
          <w:pPr>
            <w:pStyle w:val="TOC2"/>
            <w:tabs>
              <w:tab w:val="right" w:leader="dot" w:pos="9350"/>
            </w:tabs>
            <w:rPr>
              <w:noProof/>
            </w:rPr>
          </w:pPr>
          <w:hyperlink w:anchor="_Toc96032285" w:history="1">
            <w:r w:rsidR="007200E5" w:rsidRPr="00E52CC6">
              <w:rPr>
                <w:rStyle w:val="Hyperlink"/>
                <w:noProof/>
              </w:rPr>
              <w:t>Height and distance Measurements</w:t>
            </w:r>
            <w:r w:rsidR="007200E5">
              <w:rPr>
                <w:noProof/>
                <w:webHidden/>
              </w:rPr>
              <w:tab/>
            </w:r>
            <w:r w:rsidR="007200E5">
              <w:rPr>
                <w:noProof/>
                <w:webHidden/>
              </w:rPr>
              <w:fldChar w:fldCharType="begin"/>
            </w:r>
            <w:r w:rsidR="007200E5">
              <w:rPr>
                <w:noProof/>
                <w:webHidden/>
              </w:rPr>
              <w:instrText xml:space="preserve"> PAGEREF _Toc96032285 \h </w:instrText>
            </w:r>
            <w:r w:rsidR="007200E5">
              <w:rPr>
                <w:noProof/>
                <w:webHidden/>
              </w:rPr>
            </w:r>
            <w:r w:rsidR="007200E5">
              <w:rPr>
                <w:noProof/>
                <w:webHidden/>
              </w:rPr>
              <w:fldChar w:fldCharType="separate"/>
            </w:r>
            <w:r w:rsidR="007200E5">
              <w:rPr>
                <w:noProof/>
                <w:webHidden/>
              </w:rPr>
              <w:t>11</w:t>
            </w:r>
            <w:r w:rsidR="007200E5">
              <w:rPr>
                <w:noProof/>
                <w:webHidden/>
              </w:rPr>
              <w:fldChar w:fldCharType="end"/>
            </w:r>
          </w:hyperlink>
        </w:p>
        <w:p w14:paraId="73E9A355" w14:textId="1F693A11" w:rsidR="007200E5" w:rsidRDefault="00F76649">
          <w:pPr>
            <w:pStyle w:val="TOC2"/>
            <w:tabs>
              <w:tab w:val="right" w:leader="dot" w:pos="9350"/>
            </w:tabs>
            <w:rPr>
              <w:noProof/>
            </w:rPr>
          </w:pPr>
          <w:hyperlink w:anchor="_Toc96032286" w:history="1">
            <w:r w:rsidR="007200E5" w:rsidRPr="00E52CC6">
              <w:rPr>
                <w:rStyle w:val="Hyperlink"/>
                <w:noProof/>
              </w:rPr>
              <w:t>Building Footprint</w:t>
            </w:r>
            <w:r w:rsidR="007200E5">
              <w:rPr>
                <w:noProof/>
                <w:webHidden/>
              </w:rPr>
              <w:tab/>
            </w:r>
            <w:r w:rsidR="007200E5">
              <w:rPr>
                <w:noProof/>
                <w:webHidden/>
              </w:rPr>
              <w:fldChar w:fldCharType="begin"/>
            </w:r>
            <w:r w:rsidR="007200E5">
              <w:rPr>
                <w:noProof/>
                <w:webHidden/>
              </w:rPr>
              <w:instrText xml:space="preserve"> PAGEREF _Toc96032286 \h </w:instrText>
            </w:r>
            <w:r w:rsidR="007200E5">
              <w:rPr>
                <w:noProof/>
                <w:webHidden/>
              </w:rPr>
            </w:r>
            <w:r w:rsidR="007200E5">
              <w:rPr>
                <w:noProof/>
                <w:webHidden/>
              </w:rPr>
              <w:fldChar w:fldCharType="separate"/>
            </w:r>
            <w:r w:rsidR="007200E5">
              <w:rPr>
                <w:noProof/>
                <w:webHidden/>
              </w:rPr>
              <w:t>11</w:t>
            </w:r>
            <w:r w:rsidR="007200E5">
              <w:rPr>
                <w:noProof/>
                <w:webHidden/>
              </w:rPr>
              <w:fldChar w:fldCharType="end"/>
            </w:r>
          </w:hyperlink>
        </w:p>
        <w:p w14:paraId="652BE8FD" w14:textId="7976C491" w:rsidR="007200E5" w:rsidRDefault="00F76649">
          <w:pPr>
            <w:pStyle w:val="TOC2"/>
            <w:tabs>
              <w:tab w:val="right" w:leader="dot" w:pos="9350"/>
            </w:tabs>
            <w:rPr>
              <w:noProof/>
            </w:rPr>
          </w:pPr>
          <w:hyperlink w:anchor="_Toc96032287" w:history="1">
            <w:r w:rsidR="007200E5" w:rsidRPr="00E52CC6">
              <w:rPr>
                <w:rStyle w:val="Hyperlink"/>
                <w:noProof/>
              </w:rPr>
              <w:t>Digital Terrain Models</w:t>
            </w:r>
            <w:r w:rsidR="007200E5">
              <w:rPr>
                <w:noProof/>
                <w:webHidden/>
              </w:rPr>
              <w:tab/>
            </w:r>
            <w:r w:rsidR="007200E5">
              <w:rPr>
                <w:noProof/>
                <w:webHidden/>
              </w:rPr>
              <w:fldChar w:fldCharType="begin"/>
            </w:r>
            <w:r w:rsidR="007200E5">
              <w:rPr>
                <w:noProof/>
                <w:webHidden/>
              </w:rPr>
              <w:instrText xml:space="preserve"> PAGEREF _Toc96032287 \h </w:instrText>
            </w:r>
            <w:r w:rsidR="007200E5">
              <w:rPr>
                <w:noProof/>
                <w:webHidden/>
              </w:rPr>
            </w:r>
            <w:r w:rsidR="007200E5">
              <w:rPr>
                <w:noProof/>
                <w:webHidden/>
              </w:rPr>
              <w:fldChar w:fldCharType="separate"/>
            </w:r>
            <w:r w:rsidR="007200E5">
              <w:rPr>
                <w:noProof/>
                <w:webHidden/>
              </w:rPr>
              <w:t>12</w:t>
            </w:r>
            <w:r w:rsidR="007200E5">
              <w:rPr>
                <w:noProof/>
                <w:webHidden/>
              </w:rPr>
              <w:fldChar w:fldCharType="end"/>
            </w:r>
          </w:hyperlink>
        </w:p>
        <w:p w14:paraId="60962E84" w14:textId="687AF2C1" w:rsidR="007200E5" w:rsidRDefault="00F76649">
          <w:pPr>
            <w:pStyle w:val="TOC2"/>
            <w:tabs>
              <w:tab w:val="right" w:leader="dot" w:pos="9350"/>
            </w:tabs>
            <w:rPr>
              <w:noProof/>
            </w:rPr>
          </w:pPr>
          <w:hyperlink w:anchor="_Toc96032288" w:history="1">
            <w:r w:rsidR="007200E5" w:rsidRPr="00E52CC6">
              <w:rPr>
                <w:rStyle w:val="Hyperlink"/>
                <w:noProof/>
              </w:rPr>
              <w:t>3d layer for Slope in degrees</w:t>
            </w:r>
            <w:r w:rsidR="007200E5">
              <w:rPr>
                <w:noProof/>
                <w:webHidden/>
              </w:rPr>
              <w:tab/>
            </w:r>
            <w:r w:rsidR="007200E5">
              <w:rPr>
                <w:noProof/>
                <w:webHidden/>
              </w:rPr>
              <w:fldChar w:fldCharType="begin"/>
            </w:r>
            <w:r w:rsidR="007200E5">
              <w:rPr>
                <w:noProof/>
                <w:webHidden/>
              </w:rPr>
              <w:instrText xml:space="preserve"> PAGEREF _Toc96032288 \h </w:instrText>
            </w:r>
            <w:r w:rsidR="007200E5">
              <w:rPr>
                <w:noProof/>
                <w:webHidden/>
              </w:rPr>
            </w:r>
            <w:r w:rsidR="007200E5">
              <w:rPr>
                <w:noProof/>
                <w:webHidden/>
              </w:rPr>
              <w:fldChar w:fldCharType="separate"/>
            </w:r>
            <w:r w:rsidR="007200E5">
              <w:rPr>
                <w:noProof/>
                <w:webHidden/>
              </w:rPr>
              <w:t>13</w:t>
            </w:r>
            <w:r w:rsidR="007200E5">
              <w:rPr>
                <w:noProof/>
                <w:webHidden/>
              </w:rPr>
              <w:fldChar w:fldCharType="end"/>
            </w:r>
          </w:hyperlink>
        </w:p>
        <w:p w14:paraId="7C835A69" w14:textId="5298A4FE" w:rsidR="007200E5" w:rsidRDefault="00F76649">
          <w:pPr>
            <w:pStyle w:val="TOC2"/>
            <w:tabs>
              <w:tab w:val="right" w:leader="dot" w:pos="9350"/>
            </w:tabs>
            <w:rPr>
              <w:noProof/>
            </w:rPr>
          </w:pPr>
          <w:hyperlink w:anchor="_Toc96032289" w:history="1">
            <w:r w:rsidR="007200E5" w:rsidRPr="00E52CC6">
              <w:rPr>
                <w:rStyle w:val="Hyperlink"/>
                <w:noProof/>
              </w:rPr>
              <w:t>Aspect 3d model</w:t>
            </w:r>
            <w:r w:rsidR="007200E5">
              <w:rPr>
                <w:noProof/>
                <w:webHidden/>
              </w:rPr>
              <w:tab/>
            </w:r>
            <w:r w:rsidR="007200E5">
              <w:rPr>
                <w:noProof/>
                <w:webHidden/>
              </w:rPr>
              <w:fldChar w:fldCharType="begin"/>
            </w:r>
            <w:r w:rsidR="007200E5">
              <w:rPr>
                <w:noProof/>
                <w:webHidden/>
              </w:rPr>
              <w:instrText xml:space="preserve"> PAGEREF _Toc96032289 \h </w:instrText>
            </w:r>
            <w:r w:rsidR="007200E5">
              <w:rPr>
                <w:noProof/>
                <w:webHidden/>
              </w:rPr>
            </w:r>
            <w:r w:rsidR="007200E5">
              <w:rPr>
                <w:noProof/>
                <w:webHidden/>
              </w:rPr>
              <w:fldChar w:fldCharType="separate"/>
            </w:r>
            <w:r w:rsidR="007200E5">
              <w:rPr>
                <w:noProof/>
                <w:webHidden/>
              </w:rPr>
              <w:t>14</w:t>
            </w:r>
            <w:r w:rsidR="007200E5">
              <w:rPr>
                <w:noProof/>
                <w:webHidden/>
              </w:rPr>
              <w:fldChar w:fldCharType="end"/>
            </w:r>
          </w:hyperlink>
        </w:p>
        <w:p w14:paraId="563073E4" w14:textId="7750009F" w:rsidR="007200E5" w:rsidRDefault="00F76649">
          <w:pPr>
            <w:pStyle w:val="TOC2"/>
            <w:tabs>
              <w:tab w:val="right" w:leader="dot" w:pos="9350"/>
            </w:tabs>
            <w:rPr>
              <w:noProof/>
            </w:rPr>
          </w:pPr>
          <w:hyperlink w:anchor="_Toc96032290" w:history="1">
            <w:r w:rsidR="007200E5" w:rsidRPr="00E52CC6">
              <w:rPr>
                <w:rStyle w:val="Hyperlink"/>
                <w:noProof/>
              </w:rPr>
              <w:t>Average Tree Height Calculation</w:t>
            </w:r>
            <w:r w:rsidR="007200E5">
              <w:rPr>
                <w:noProof/>
                <w:webHidden/>
              </w:rPr>
              <w:tab/>
            </w:r>
            <w:r w:rsidR="007200E5">
              <w:rPr>
                <w:noProof/>
                <w:webHidden/>
              </w:rPr>
              <w:fldChar w:fldCharType="begin"/>
            </w:r>
            <w:r w:rsidR="007200E5">
              <w:rPr>
                <w:noProof/>
                <w:webHidden/>
              </w:rPr>
              <w:instrText xml:space="preserve"> PAGEREF _Toc96032290 \h </w:instrText>
            </w:r>
            <w:r w:rsidR="007200E5">
              <w:rPr>
                <w:noProof/>
                <w:webHidden/>
              </w:rPr>
            </w:r>
            <w:r w:rsidR="007200E5">
              <w:rPr>
                <w:noProof/>
                <w:webHidden/>
              </w:rPr>
              <w:fldChar w:fldCharType="separate"/>
            </w:r>
            <w:r w:rsidR="007200E5">
              <w:rPr>
                <w:noProof/>
                <w:webHidden/>
              </w:rPr>
              <w:t>17</w:t>
            </w:r>
            <w:r w:rsidR="007200E5">
              <w:rPr>
                <w:noProof/>
                <w:webHidden/>
              </w:rPr>
              <w:fldChar w:fldCharType="end"/>
            </w:r>
          </w:hyperlink>
        </w:p>
        <w:p w14:paraId="1BDAD483" w14:textId="7417AA58" w:rsidR="007200E5" w:rsidRDefault="00F76649">
          <w:pPr>
            <w:pStyle w:val="TOC1"/>
            <w:tabs>
              <w:tab w:val="right" w:leader="dot" w:pos="9350"/>
            </w:tabs>
            <w:rPr>
              <w:noProof/>
            </w:rPr>
          </w:pPr>
          <w:hyperlink w:anchor="_Toc96032291" w:history="1">
            <w:r w:rsidR="007200E5" w:rsidRPr="00E52CC6">
              <w:rPr>
                <w:rStyle w:val="Hyperlink"/>
                <w:noProof/>
              </w:rPr>
              <w:t>References</w:t>
            </w:r>
            <w:r w:rsidR="007200E5">
              <w:rPr>
                <w:noProof/>
                <w:webHidden/>
              </w:rPr>
              <w:tab/>
            </w:r>
            <w:r w:rsidR="007200E5">
              <w:rPr>
                <w:noProof/>
                <w:webHidden/>
              </w:rPr>
              <w:fldChar w:fldCharType="begin"/>
            </w:r>
            <w:r w:rsidR="007200E5">
              <w:rPr>
                <w:noProof/>
                <w:webHidden/>
              </w:rPr>
              <w:instrText xml:space="preserve"> PAGEREF _Toc96032291 \h </w:instrText>
            </w:r>
            <w:r w:rsidR="007200E5">
              <w:rPr>
                <w:noProof/>
                <w:webHidden/>
              </w:rPr>
            </w:r>
            <w:r w:rsidR="007200E5">
              <w:rPr>
                <w:noProof/>
                <w:webHidden/>
              </w:rPr>
              <w:fldChar w:fldCharType="separate"/>
            </w:r>
            <w:r w:rsidR="007200E5">
              <w:rPr>
                <w:noProof/>
                <w:webHidden/>
              </w:rPr>
              <w:t>19</w:t>
            </w:r>
            <w:r w:rsidR="007200E5">
              <w:rPr>
                <w:noProof/>
                <w:webHidden/>
              </w:rPr>
              <w:fldChar w:fldCharType="end"/>
            </w:r>
          </w:hyperlink>
        </w:p>
        <w:p w14:paraId="37CAEFD3" w14:textId="4AEEF252" w:rsidR="007200E5" w:rsidRDefault="007200E5">
          <w:r>
            <w:rPr>
              <w:b/>
              <w:bCs/>
              <w:noProof/>
            </w:rPr>
            <w:fldChar w:fldCharType="end"/>
          </w:r>
        </w:p>
      </w:sdtContent>
    </w:sdt>
    <w:p w14:paraId="25B32AAA" w14:textId="77777777" w:rsidR="007200E5" w:rsidRDefault="007200E5">
      <w:pPr>
        <w:rPr>
          <w:rFonts w:asciiTheme="majorHAnsi" w:eastAsiaTheme="majorEastAsia" w:hAnsiTheme="majorHAnsi" w:cstheme="majorBidi"/>
          <w:caps/>
          <w:spacing w:val="10"/>
          <w:sz w:val="36"/>
          <w:szCs w:val="36"/>
        </w:rPr>
      </w:pPr>
      <w:r>
        <w:br w:type="page"/>
      </w:r>
    </w:p>
    <w:p w14:paraId="0CE6AEA0" w14:textId="5DA1DD49" w:rsidR="00690531" w:rsidRPr="00690531" w:rsidRDefault="00245B13" w:rsidP="00690531">
      <w:pPr>
        <w:pStyle w:val="Heading1"/>
      </w:pPr>
      <w:bookmarkStart w:id="0" w:name="_Toc96032270"/>
      <w:r>
        <w:lastRenderedPageBreak/>
        <w:t>Introduction</w:t>
      </w:r>
      <w:bookmarkEnd w:id="0"/>
    </w:p>
    <w:p w14:paraId="458E3929" w14:textId="08146F61" w:rsidR="00245B13" w:rsidRDefault="00245B13" w:rsidP="00245B13">
      <w:r>
        <w:t xml:space="preserve">Lidar stands for light detection and ranging and is a remote sensing method used for examining the earth’s surface. The method uses light in form of pulsed lasers to measure the distances to surfaces and create 3d information, </w:t>
      </w:r>
      <w:r w:rsidR="00213247">
        <w:t>similarly</w:t>
      </w:r>
      <w:r>
        <w:t xml:space="preserve"> to the pulses of a radar. This is also comparable to a bat’s use of echolocation. Instruments usually consist of a laser, scanner, and GPS receiver. Lidar can be conducted airborne (in the air), or </w:t>
      </w:r>
      <w:r w:rsidR="005F3C5D">
        <w:t>terrestrially (</w:t>
      </w:r>
      <w:r>
        <w:t>on the ground)</w:t>
      </w:r>
      <w:sdt>
        <w:sdtPr>
          <w:id w:val="-724449233"/>
          <w:citation/>
        </w:sdtPr>
        <w:sdtEndPr/>
        <w:sdtContent>
          <w:r w:rsidR="00243788">
            <w:fldChar w:fldCharType="begin"/>
          </w:r>
          <w:r w:rsidR="00243788">
            <w:instrText xml:space="preserve"> CITATION Nat22 \l 1033 </w:instrText>
          </w:r>
          <w:r w:rsidR="00243788">
            <w:fldChar w:fldCharType="separate"/>
          </w:r>
          <w:r w:rsidR="00B04205">
            <w:rPr>
              <w:noProof/>
            </w:rPr>
            <w:t xml:space="preserve"> </w:t>
          </w:r>
          <w:r w:rsidR="00B04205" w:rsidRPr="00B04205">
            <w:rPr>
              <w:noProof/>
            </w:rPr>
            <w:t>[1]</w:t>
          </w:r>
          <w:r w:rsidR="00243788">
            <w:fldChar w:fldCharType="end"/>
          </w:r>
        </w:sdtContent>
      </w:sdt>
      <w:sdt>
        <w:sdtPr>
          <w:id w:val="1673756751"/>
          <w:citation/>
        </w:sdtPr>
        <w:sdtEndPr/>
        <w:sdtContent>
          <w:r w:rsidR="00243788">
            <w:fldChar w:fldCharType="begin"/>
          </w:r>
          <w:r w:rsidR="00243788">
            <w:instrText xml:space="preserve"> CITATION Bup21 \l 1033 </w:instrText>
          </w:r>
          <w:r w:rsidR="00243788">
            <w:fldChar w:fldCharType="separate"/>
          </w:r>
          <w:r w:rsidR="00B04205">
            <w:rPr>
              <w:noProof/>
            </w:rPr>
            <w:t xml:space="preserve"> </w:t>
          </w:r>
          <w:r w:rsidR="00B04205" w:rsidRPr="00B04205">
            <w:rPr>
              <w:noProof/>
            </w:rPr>
            <w:t>[2]</w:t>
          </w:r>
          <w:r w:rsidR="00243788">
            <w:fldChar w:fldCharType="end"/>
          </w:r>
        </w:sdtContent>
      </w:sdt>
      <w:r>
        <w:t xml:space="preserve">. </w:t>
      </w:r>
    </w:p>
    <w:p w14:paraId="579DC732" w14:textId="05323C4C" w:rsidR="00BB635F" w:rsidRDefault="00BB635F" w:rsidP="00BB635F">
      <w:r>
        <w:t xml:space="preserve">Advantages of lidar include the ability to operate independent of light levels, being able to operate at night or day. Good accuracy can be obtained </w:t>
      </w:r>
      <w:r w:rsidR="00213247">
        <w:t>at</w:t>
      </w:r>
      <w:r>
        <w:t xml:space="preserve"> the centimeter level for positions.</w:t>
      </w:r>
      <w:r w:rsidR="006958E5" w:rsidRPr="006958E5">
        <w:t xml:space="preserve"> </w:t>
      </w:r>
      <w:sdt>
        <w:sdtPr>
          <w:id w:val="817227090"/>
          <w:citation/>
        </w:sdtPr>
        <w:sdtEndPr/>
        <w:sdtContent>
          <w:r w:rsidR="006958E5">
            <w:fldChar w:fldCharType="begin"/>
          </w:r>
          <w:r w:rsidR="006958E5">
            <w:instrText xml:space="preserve"> CITATION Geo22 \l 1033 </w:instrText>
          </w:r>
          <w:r w:rsidR="006958E5">
            <w:fldChar w:fldCharType="separate"/>
          </w:r>
          <w:r w:rsidR="00B04205" w:rsidRPr="00B04205">
            <w:rPr>
              <w:noProof/>
            </w:rPr>
            <w:t>[3]</w:t>
          </w:r>
          <w:r w:rsidR="006958E5">
            <w:fldChar w:fldCharType="end"/>
          </w:r>
        </w:sdtContent>
      </w:sdt>
      <w:r>
        <w:t xml:space="preserve"> A large point density helps with data sampling, and the method has an extensive area of coverage.</w:t>
      </w:r>
      <w:r w:rsidR="0072548B">
        <w:t xml:space="preserve"> Another advantage to note is the ability for lidar to have multiple returns, as pulses will return to the sensor at different times depending on whether they have </w:t>
      </w:r>
      <w:r w:rsidR="00C4746E">
        <w:t>reflected</w:t>
      </w:r>
      <w:r w:rsidR="0072548B">
        <w:t xml:space="preserve"> from higher elevation objects(trees), or lower elevation ground</w:t>
      </w:r>
      <w:r w:rsidR="00CA3B5C">
        <w:t>.</w:t>
      </w:r>
      <w:sdt>
        <w:sdtPr>
          <w:id w:val="-369530197"/>
          <w:citation/>
        </w:sdtPr>
        <w:sdtEndPr/>
        <w:sdtContent>
          <w:r w:rsidR="00F41F61">
            <w:fldChar w:fldCharType="begin"/>
          </w:r>
          <w:r w:rsidR="00F41F61">
            <w:instrText xml:space="preserve"> CITATION GVo10 \l 1033 </w:instrText>
          </w:r>
          <w:r w:rsidR="00F41F61">
            <w:fldChar w:fldCharType="separate"/>
          </w:r>
          <w:r w:rsidR="00B04205">
            <w:rPr>
              <w:noProof/>
            </w:rPr>
            <w:t xml:space="preserve"> </w:t>
          </w:r>
          <w:r w:rsidR="00B04205" w:rsidRPr="00B04205">
            <w:rPr>
              <w:noProof/>
            </w:rPr>
            <w:t>[4]</w:t>
          </w:r>
          <w:r w:rsidR="00F41F61">
            <w:fldChar w:fldCharType="end"/>
          </w:r>
        </w:sdtContent>
      </w:sdt>
      <w:r>
        <w:t xml:space="preserve"> </w:t>
      </w:r>
      <w:r w:rsidR="00A67DBD">
        <w:t>First return refers to the first pulse that returns to the sensor during a lidar survey</w:t>
      </w:r>
      <w:r w:rsidR="00F54E85">
        <w:t xml:space="preserve">, which can occur when a pulse </w:t>
      </w:r>
      <w:r w:rsidR="003440E8">
        <w:t xml:space="preserve">laser </w:t>
      </w:r>
      <w:r w:rsidR="00F54E85">
        <w:t>comes back from a higher point on the ground, such as a tree</w:t>
      </w:r>
      <w:r w:rsidR="00A67DBD">
        <w:t>.</w:t>
      </w:r>
      <w:sdt>
        <w:sdtPr>
          <w:id w:val="454290013"/>
          <w:citation/>
        </w:sdtPr>
        <w:sdtEndPr/>
        <w:sdtContent>
          <w:r w:rsidR="006653C7">
            <w:fldChar w:fldCharType="begin"/>
          </w:r>
          <w:r w:rsidR="006653C7">
            <w:instrText xml:space="preserve"> CITATION Arc221 \l 1033 </w:instrText>
          </w:r>
          <w:r w:rsidR="006653C7">
            <w:fldChar w:fldCharType="separate"/>
          </w:r>
          <w:r w:rsidR="00B04205">
            <w:rPr>
              <w:noProof/>
            </w:rPr>
            <w:t xml:space="preserve"> </w:t>
          </w:r>
          <w:r w:rsidR="00B04205" w:rsidRPr="00B04205">
            <w:rPr>
              <w:noProof/>
            </w:rPr>
            <w:t>[5]</w:t>
          </w:r>
          <w:r w:rsidR="006653C7">
            <w:fldChar w:fldCharType="end"/>
          </w:r>
        </w:sdtContent>
      </w:sdt>
      <w:r w:rsidR="00A67DBD">
        <w:t xml:space="preserve"> </w:t>
      </w:r>
    </w:p>
    <w:p w14:paraId="5AEFB309" w14:textId="5E2B4F95" w:rsidR="00BB635F" w:rsidRDefault="00BB635F" w:rsidP="00BB635F">
      <w:r>
        <w:t xml:space="preserve">The general disadvantages of lidar include its limited ability to measure water depth and turbulent breaking waves (surfaces </w:t>
      </w:r>
      <w:r w:rsidR="00213247">
        <w:t>that</w:t>
      </w:r>
      <w:r>
        <w:t xml:space="preserve"> are not constant). As well, lasers have difficulty penetrating thick vegetation</w:t>
      </w:r>
      <w:sdt>
        <w:sdtPr>
          <w:id w:val="37945527"/>
          <w:citation/>
        </w:sdtPr>
        <w:sdtEndPr/>
        <w:sdtContent>
          <w:r w:rsidR="00E2326B">
            <w:fldChar w:fldCharType="begin"/>
          </w:r>
          <w:r w:rsidR="00E2326B">
            <w:instrText xml:space="preserve"> CITATION LiD22 \l 1033 </w:instrText>
          </w:r>
          <w:r w:rsidR="00E2326B">
            <w:fldChar w:fldCharType="separate"/>
          </w:r>
          <w:r w:rsidR="00B04205">
            <w:rPr>
              <w:noProof/>
            </w:rPr>
            <w:t xml:space="preserve"> </w:t>
          </w:r>
          <w:r w:rsidR="00B04205" w:rsidRPr="00B04205">
            <w:rPr>
              <w:noProof/>
            </w:rPr>
            <w:t>[6]</w:t>
          </w:r>
          <w:r w:rsidR="00E2326B">
            <w:fldChar w:fldCharType="end"/>
          </w:r>
        </w:sdtContent>
      </w:sdt>
      <w:r>
        <w:t>. Another disadvantage is that lidar technology may have trouble operating with areas or situations which have high sun angles, and or reflections, as the laser pulses depend on the principle of reflection</w:t>
      </w:r>
      <w:sdt>
        <w:sdtPr>
          <w:id w:val="-1834291816"/>
          <w:citation/>
        </w:sdtPr>
        <w:sdtEndPr/>
        <w:sdtContent>
          <w:r>
            <w:fldChar w:fldCharType="begin"/>
          </w:r>
          <w:r>
            <w:instrText xml:space="preserve"> CITATION GVo10 \l 1033 </w:instrText>
          </w:r>
          <w:r>
            <w:fldChar w:fldCharType="separate"/>
          </w:r>
          <w:r w:rsidR="00B04205">
            <w:rPr>
              <w:noProof/>
            </w:rPr>
            <w:t xml:space="preserve"> </w:t>
          </w:r>
          <w:r w:rsidR="00B04205" w:rsidRPr="00B04205">
            <w:rPr>
              <w:noProof/>
            </w:rPr>
            <w:t>[4]</w:t>
          </w:r>
          <w:r>
            <w:fldChar w:fldCharType="end"/>
          </w:r>
        </w:sdtContent>
      </w:sdt>
      <w:r>
        <w:t>. There is a high operating cost, due to the technology needed, as well as the expertise of the pilot.  Consideration for the increased cost for small areas is also needed</w:t>
      </w:r>
      <w:sdt>
        <w:sdtPr>
          <w:id w:val="1441490740"/>
          <w:citation/>
        </w:sdtPr>
        <w:sdtEndPr/>
        <w:sdtContent>
          <w:r>
            <w:fldChar w:fldCharType="begin"/>
          </w:r>
          <w:r>
            <w:instrText xml:space="preserve"> CITATION GVo10 \l 1033 </w:instrText>
          </w:r>
          <w:r>
            <w:fldChar w:fldCharType="separate"/>
          </w:r>
          <w:r w:rsidR="00B04205">
            <w:rPr>
              <w:noProof/>
            </w:rPr>
            <w:t xml:space="preserve"> </w:t>
          </w:r>
          <w:r w:rsidR="00B04205" w:rsidRPr="00B04205">
            <w:rPr>
              <w:noProof/>
            </w:rPr>
            <w:t>[4]</w:t>
          </w:r>
          <w:r>
            <w:fldChar w:fldCharType="end"/>
          </w:r>
        </w:sdtContent>
      </w:sdt>
      <w:r>
        <w:t>, and large data storage is required for lidar surveys.</w:t>
      </w:r>
      <w:sdt>
        <w:sdtPr>
          <w:id w:val="-1317956397"/>
          <w:citation/>
        </w:sdtPr>
        <w:sdtEndPr/>
        <w:sdtContent>
          <w:r>
            <w:fldChar w:fldCharType="begin"/>
          </w:r>
          <w:r>
            <w:instrText xml:space="preserve"> CITATION GVo10 \l 1033 </w:instrText>
          </w:r>
          <w:r>
            <w:fldChar w:fldCharType="separate"/>
          </w:r>
          <w:r w:rsidR="00B04205">
            <w:rPr>
              <w:noProof/>
            </w:rPr>
            <w:t xml:space="preserve"> </w:t>
          </w:r>
          <w:r w:rsidR="00B04205" w:rsidRPr="00B04205">
            <w:rPr>
              <w:noProof/>
            </w:rPr>
            <w:t>[4]</w:t>
          </w:r>
          <w:r>
            <w:fldChar w:fldCharType="end"/>
          </w:r>
        </w:sdtContent>
      </w:sdt>
      <w:r>
        <w:t xml:space="preserve"> Since points are measured in one trip, there is a lack of redundancy, unlike other surveys. </w:t>
      </w:r>
    </w:p>
    <w:p w14:paraId="6C56C3AD" w14:textId="77777777" w:rsidR="00BB635F" w:rsidRDefault="00BB635F" w:rsidP="00245B13"/>
    <w:p w14:paraId="14D5A926" w14:textId="3246EAF8" w:rsidR="00245B13" w:rsidRDefault="00245B13" w:rsidP="00245B13">
      <w:r>
        <w:t xml:space="preserve">In airborne lidar, an airplane with location correction devices, and a laser scanner </w:t>
      </w:r>
      <w:r w:rsidR="00213247">
        <w:t>are</w:t>
      </w:r>
      <w:r>
        <w:t xml:space="preserve"> flown over a certain area of land. While the airplane flies, A laser scanner on the airplane or helicopter, emits pulsed lasers towards the surface, which return to the sensor after hitting the surface. The return lasers are measured, and an exact distance is derived from the laser to the objects</w:t>
      </w:r>
      <w:sdt>
        <w:sdtPr>
          <w:id w:val="916522463"/>
          <w:citation/>
        </w:sdtPr>
        <w:sdtEndPr/>
        <w:sdtContent>
          <w:r w:rsidR="003555CD">
            <w:fldChar w:fldCharType="begin"/>
          </w:r>
          <w:r w:rsidR="003555CD">
            <w:instrText xml:space="preserve"> CITATION GVo10 \l 1033 </w:instrText>
          </w:r>
          <w:r w:rsidR="003555CD">
            <w:fldChar w:fldCharType="separate"/>
          </w:r>
          <w:r w:rsidR="00B04205">
            <w:rPr>
              <w:noProof/>
            </w:rPr>
            <w:t xml:space="preserve"> </w:t>
          </w:r>
          <w:r w:rsidR="00B04205" w:rsidRPr="00B04205">
            <w:rPr>
              <w:noProof/>
            </w:rPr>
            <w:t>[4]</w:t>
          </w:r>
          <w:r w:rsidR="003555CD">
            <w:fldChar w:fldCharType="end"/>
          </w:r>
        </w:sdtContent>
      </w:sdt>
      <w:r>
        <w:t xml:space="preserve">. Components for an airborne laser scanner include the scanner assembly, airborne </w:t>
      </w:r>
      <w:r w:rsidR="00B7733C">
        <w:t>GPS</w:t>
      </w:r>
      <w:r>
        <w:t xml:space="preserve"> antenna, </w:t>
      </w:r>
      <w:r w:rsidR="00AC6542">
        <w:t>an</w:t>
      </w:r>
      <w:r>
        <w:t xml:space="preserve"> inertial measurement </w:t>
      </w:r>
      <w:r w:rsidR="009F4DF5">
        <w:t>unit (</w:t>
      </w:r>
      <w:r>
        <w:t>IMU), a control and data recording unit, as well as the operator laptop, and flight management system</w:t>
      </w:r>
      <w:sdt>
        <w:sdtPr>
          <w:id w:val="841515564"/>
          <w:citation/>
        </w:sdtPr>
        <w:sdtEndPr/>
        <w:sdtContent>
          <w:r w:rsidR="003555CD">
            <w:fldChar w:fldCharType="begin"/>
          </w:r>
          <w:r w:rsidR="003555CD">
            <w:instrText xml:space="preserve"> CITATION GVo10 \l 1033 </w:instrText>
          </w:r>
          <w:r w:rsidR="003555CD">
            <w:fldChar w:fldCharType="separate"/>
          </w:r>
          <w:r w:rsidR="00B04205">
            <w:rPr>
              <w:noProof/>
            </w:rPr>
            <w:t xml:space="preserve"> </w:t>
          </w:r>
          <w:r w:rsidR="00B04205" w:rsidRPr="00B04205">
            <w:rPr>
              <w:noProof/>
            </w:rPr>
            <w:t>[4]</w:t>
          </w:r>
          <w:r w:rsidR="003555CD">
            <w:fldChar w:fldCharType="end"/>
          </w:r>
        </w:sdtContent>
      </w:sdt>
      <w:r>
        <w:t>. The position of the sensor as it is flying is calculated using a combined GPS and IMU correction sensor which operates as the airplane moves. The GPS provides an “absolute”</w:t>
      </w:r>
      <w:sdt>
        <w:sdtPr>
          <w:id w:val="-1636864754"/>
          <w:citation/>
        </w:sdtPr>
        <w:sdtEndPr/>
        <w:sdtContent>
          <w:r w:rsidR="00243788">
            <w:fldChar w:fldCharType="begin"/>
          </w:r>
          <w:r w:rsidR="00243788">
            <w:instrText xml:space="preserve"> CITATION New22 \l 1033 </w:instrText>
          </w:r>
          <w:r w:rsidR="00243788">
            <w:fldChar w:fldCharType="separate"/>
          </w:r>
          <w:r w:rsidR="00B04205">
            <w:rPr>
              <w:noProof/>
            </w:rPr>
            <w:t xml:space="preserve"> </w:t>
          </w:r>
          <w:r w:rsidR="00B04205" w:rsidRPr="00B04205">
            <w:rPr>
              <w:noProof/>
            </w:rPr>
            <w:t>[7]</w:t>
          </w:r>
          <w:r w:rsidR="00243788">
            <w:fldChar w:fldCharType="end"/>
          </w:r>
        </w:sdtContent>
      </w:sdt>
      <w:r>
        <w:t xml:space="preserve"> position for the sensor platform, while the IMU records the angular altitude of the platform</w:t>
      </w:r>
      <w:r w:rsidR="001560DD">
        <w:t xml:space="preserve"> </w:t>
      </w:r>
      <w:r>
        <w:t xml:space="preserve">(yaw, roll, pitch, </w:t>
      </w:r>
      <w:r>
        <w:lastRenderedPageBreak/>
        <w:t xml:space="preserve">yaw/heading). The advantage of this is that the aircraft can have an absolute position generated at any given time. </w:t>
      </w:r>
    </w:p>
    <w:p w14:paraId="63C6DEF5" w14:textId="77777777" w:rsidR="00245B13" w:rsidRDefault="00245B13" w:rsidP="00373A1C">
      <w:pPr>
        <w:pStyle w:val="Heading1"/>
      </w:pPr>
      <w:bookmarkStart w:id="1" w:name="_Toc96032271"/>
      <w:r>
        <w:t>Scope of project</w:t>
      </w:r>
      <w:bookmarkEnd w:id="1"/>
      <w:r>
        <w:t xml:space="preserve"> </w:t>
      </w:r>
    </w:p>
    <w:p w14:paraId="0F8527B6" w14:textId="273A52B7" w:rsidR="00197A8F" w:rsidRDefault="000E3B78" w:rsidP="00245B13">
      <w:r>
        <w:t>Teradyne</w:t>
      </w:r>
      <w:r w:rsidR="00245B13">
        <w:t xml:space="preserve"> renovations </w:t>
      </w:r>
      <w:r w:rsidR="00253DC0">
        <w:t>have</w:t>
      </w:r>
      <w:r w:rsidR="00245B13">
        <w:t xml:space="preserve"> collaborated with </w:t>
      </w:r>
      <w:r w:rsidR="00197A8F">
        <w:t xml:space="preserve">GEOTEN </w:t>
      </w:r>
      <w:r w:rsidR="00B242EE">
        <w:t>construction company</w:t>
      </w:r>
      <w:r w:rsidR="00197A8F">
        <w:t xml:space="preserve"> </w:t>
      </w:r>
      <w:r w:rsidR="00245B13">
        <w:t xml:space="preserve">and </w:t>
      </w:r>
      <w:r w:rsidR="00253DC0">
        <w:t>are</w:t>
      </w:r>
      <w:r w:rsidR="00245B13">
        <w:t xml:space="preserve"> planning to create additional greenhouses for the </w:t>
      </w:r>
      <w:r w:rsidR="001F4D41">
        <w:t xml:space="preserve">SAIT </w:t>
      </w:r>
      <w:r w:rsidR="00245B13">
        <w:t xml:space="preserve">environmental studies program. </w:t>
      </w:r>
      <w:r w:rsidR="00197A8F">
        <w:t>In preparation for the construction, t</w:t>
      </w:r>
      <w:r w:rsidR="00245B13">
        <w:t xml:space="preserve">he company wants to know the average height data for tree canopies on SAIT as well as other </w:t>
      </w:r>
      <w:r w:rsidR="00875AEB">
        <w:t>obstructions and</w:t>
      </w:r>
      <w:r w:rsidR="00A67759">
        <w:t xml:space="preserve"> has requested a lidar survey project be completed</w:t>
      </w:r>
      <w:r w:rsidR="00FF61FD">
        <w:t>. Deliverables include a map of the SAIT campus area, lidar measurements of SAIT campus buildings, as well as digital elevation models</w:t>
      </w:r>
      <w:r w:rsidR="00245B13">
        <w:t xml:space="preserve">. </w:t>
      </w:r>
    </w:p>
    <w:p w14:paraId="5F645A22" w14:textId="402D6690" w:rsidR="00245B13" w:rsidRDefault="00C35C63" w:rsidP="00245B13">
      <w:r>
        <w:t xml:space="preserve">The first phase of the project </w:t>
      </w:r>
      <w:r w:rsidR="00875AEB">
        <w:t xml:space="preserve">has already been </w:t>
      </w:r>
      <w:r>
        <w:t xml:space="preserve">completed, and point data </w:t>
      </w:r>
      <w:r w:rsidR="00C95C44">
        <w:t>has</w:t>
      </w:r>
      <w:r>
        <w:t xml:space="preserve"> </w:t>
      </w:r>
      <w:r w:rsidR="00253DC0">
        <w:t xml:space="preserve">been </w:t>
      </w:r>
      <w:r>
        <w:t>created from an</w:t>
      </w:r>
      <w:r w:rsidR="00245B13">
        <w:t xml:space="preserve"> airborne lidar survey </w:t>
      </w:r>
      <w:r w:rsidR="00591788">
        <w:t>that was conducted over the SAIT campus area</w:t>
      </w:r>
      <w:r w:rsidR="00245B13">
        <w:t xml:space="preserve">. </w:t>
      </w:r>
    </w:p>
    <w:p w14:paraId="27E2B13B" w14:textId="51CEB8E6" w:rsidR="00245B13" w:rsidRDefault="00245B13" w:rsidP="00245B13">
      <w:r>
        <w:t>T</w:t>
      </w:r>
      <w:r w:rsidR="00D9033B">
        <w:t>he</w:t>
      </w:r>
      <w:r>
        <w:t xml:space="preserve"> lidar analyst </w:t>
      </w:r>
      <w:r w:rsidR="00C436EE">
        <w:t xml:space="preserve">has been tasked with </w:t>
      </w:r>
      <w:r>
        <w:t xml:space="preserve">completing 5 objectives to extract the necessary features from the airborne lidar data. This included creating a registered mosaic of the point cloud data, measurements of the point data, a map of obstacles and buildings on the SAIT campus, </w:t>
      </w:r>
      <w:r w:rsidR="00253DC0">
        <w:t xml:space="preserve">a </w:t>
      </w:r>
      <w:r>
        <w:t>3d terrain model of the area, as well as a</w:t>
      </w:r>
      <w:r w:rsidR="00D331BF">
        <w:t>n</w:t>
      </w:r>
      <w:r>
        <w:t xml:space="preserve"> average tree canopy height calculation. </w:t>
      </w:r>
    </w:p>
    <w:p w14:paraId="3EB5E6F8" w14:textId="7727C92B" w:rsidR="00245B13" w:rsidRDefault="00984930" w:rsidP="00245B13">
      <w:r>
        <w:t xml:space="preserve">When this is done, this </w:t>
      </w:r>
      <w:r w:rsidR="00245B13">
        <w:t>report w</w:t>
      </w:r>
      <w:r>
        <w:t>ill be</w:t>
      </w:r>
      <w:r w:rsidR="00245B13">
        <w:t xml:space="preserve"> compiled by the analyst, to show and make conclusions on the findings and procedures needed for the extraction of features in airborne lidar data. There is always </w:t>
      </w:r>
      <w:r w:rsidR="00253DC0">
        <w:t xml:space="preserve">an </w:t>
      </w:r>
      <w:r w:rsidR="00245B13">
        <w:t>error in any feature extraction from terrain models</w:t>
      </w:r>
      <w:sdt>
        <w:sdtPr>
          <w:id w:val="1589499621"/>
          <w:citation/>
        </w:sdtPr>
        <w:sdtEndPr/>
        <w:sdtContent>
          <w:r w:rsidR="00037440">
            <w:fldChar w:fldCharType="begin"/>
          </w:r>
          <w:r w:rsidR="00037440">
            <w:instrText xml:space="preserve"> CITATION But22 \l 1033 </w:instrText>
          </w:r>
          <w:r w:rsidR="00037440">
            <w:fldChar w:fldCharType="separate"/>
          </w:r>
          <w:r w:rsidR="00B04205">
            <w:rPr>
              <w:noProof/>
            </w:rPr>
            <w:t xml:space="preserve"> </w:t>
          </w:r>
          <w:r w:rsidR="00B04205" w:rsidRPr="00B04205">
            <w:rPr>
              <w:noProof/>
            </w:rPr>
            <w:t>[8]</w:t>
          </w:r>
          <w:r w:rsidR="00037440">
            <w:fldChar w:fldCharType="end"/>
          </w:r>
        </w:sdtContent>
      </w:sdt>
      <w:r w:rsidR="00245B13">
        <w:t>, and the analyst will show their findings in the report on what issues and errors they have encountered</w:t>
      </w:r>
      <w:r w:rsidR="00D56C4E">
        <w:t xml:space="preserve"> and</w:t>
      </w:r>
      <w:r w:rsidR="00245B13">
        <w:t xml:space="preserve"> the results of their project. </w:t>
      </w:r>
    </w:p>
    <w:p w14:paraId="73799716" w14:textId="420888A2" w:rsidR="001B09C2" w:rsidRDefault="001B09C2" w:rsidP="001B09C2">
      <w:pPr>
        <w:pStyle w:val="Heading1"/>
      </w:pPr>
      <w:bookmarkStart w:id="2" w:name="_Toc96032272"/>
      <w:r>
        <w:t>Methodology</w:t>
      </w:r>
      <w:bookmarkEnd w:id="2"/>
    </w:p>
    <w:p w14:paraId="5C6E9594" w14:textId="443F2B99" w:rsidR="001B09C2" w:rsidRDefault="001B09C2" w:rsidP="001B09C2">
      <w:pPr>
        <w:pStyle w:val="Heading2"/>
      </w:pPr>
      <w:bookmarkStart w:id="3" w:name="_Toc96032273"/>
      <w:r>
        <w:t>Project location</w:t>
      </w:r>
      <w:bookmarkEnd w:id="3"/>
    </w:p>
    <w:p w14:paraId="467852A4" w14:textId="31C6BB76" w:rsidR="001E54D9" w:rsidRDefault="001E54D9" w:rsidP="001E54D9">
      <w:r>
        <w:t xml:space="preserve">The </w:t>
      </w:r>
      <w:r w:rsidR="007125D0">
        <w:t xml:space="preserve">scanning area of the </w:t>
      </w:r>
      <w:r>
        <w:t xml:space="preserve">project </w:t>
      </w:r>
      <w:r w:rsidR="00587A3A">
        <w:t>was conducted</w:t>
      </w:r>
      <w:r>
        <w:t xml:space="preserve"> on the SAIT college campus area</w:t>
      </w:r>
      <w:r w:rsidR="007125D0">
        <w:t xml:space="preserve"> </w:t>
      </w:r>
      <w:r w:rsidR="001A3597">
        <w:t xml:space="preserve">with some surrounding housing areas. </w:t>
      </w:r>
      <w:r w:rsidR="007125D0">
        <w:t>in the northwest quadrant of Calgary at approximately 51 degrees 3 minutes and 25.80 seconds north, and -114 degrees 5 minutes and 17.40 seconds west</w:t>
      </w:r>
      <w:sdt>
        <w:sdtPr>
          <w:id w:val="-1013535399"/>
          <w:citation/>
        </w:sdtPr>
        <w:sdtEndPr/>
        <w:sdtContent>
          <w:r w:rsidR="008F2B8C">
            <w:fldChar w:fldCharType="begin"/>
          </w:r>
          <w:r w:rsidR="008F2B8C">
            <w:instrText xml:space="preserve"> CITATION Cou \l 1033 </w:instrText>
          </w:r>
          <w:r w:rsidR="008F2B8C">
            <w:fldChar w:fldCharType="separate"/>
          </w:r>
          <w:r w:rsidR="00B04205">
            <w:rPr>
              <w:noProof/>
            </w:rPr>
            <w:t xml:space="preserve"> </w:t>
          </w:r>
          <w:r w:rsidR="00B04205" w:rsidRPr="00B04205">
            <w:rPr>
              <w:noProof/>
            </w:rPr>
            <w:t>[9]</w:t>
          </w:r>
          <w:r w:rsidR="008F2B8C">
            <w:fldChar w:fldCharType="end"/>
          </w:r>
        </w:sdtContent>
      </w:sdt>
      <w:r w:rsidR="007125D0">
        <w:t xml:space="preserve">. </w:t>
      </w:r>
    </w:p>
    <w:p w14:paraId="24BE4738" w14:textId="77777777" w:rsidR="00D91BC3" w:rsidRDefault="00D91BC3" w:rsidP="00D91BC3">
      <w:pPr>
        <w:keepNext/>
      </w:pPr>
      <w:r>
        <w:rPr>
          <w:noProof/>
        </w:rPr>
        <w:lastRenderedPageBreak/>
        <w:drawing>
          <wp:inline distT="0" distB="0" distL="0" distR="0" wp14:anchorId="0C466DAA" wp14:editId="7FBC1562">
            <wp:extent cx="3450566" cy="4019944"/>
            <wp:effectExtent l="0" t="0" r="0" b="0"/>
            <wp:docPr id="10" name="Picture 1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ap&#10;&#10;Description automatically generated"/>
                    <pic:cNvPicPr/>
                  </pic:nvPicPr>
                  <pic:blipFill>
                    <a:blip r:embed="rId7"/>
                    <a:stretch>
                      <a:fillRect/>
                    </a:stretch>
                  </pic:blipFill>
                  <pic:spPr>
                    <a:xfrm>
                      <a:off x="0" y="0"/>
                      <a:ext cx="3452144" cy="4021783"/>
                    </a:xfrm>
                    <a:prstGeom prst="rect">
                      <a:avLst/>
                    </a:prstGeom>
                  </pic:spPr>
                </pic:pic>
              </a:graphicData>
            </a:graphic>
          </wp:inline>
        </w:drawing>
      </w:r>
    </w:p>
    <w:p w14:paraId="3FF7733A" w14:textId="2308C30F" w:rsidR="00D91BC3" w:rsidRPr="001E54D9" w:rsidRDefault="00D91BC3" w:rsidP="00D91BC3">
      <w:pPr>
        <w:pStyle w:val="Caption"/>
      </w:pPr>
      <w:r>
        <w:t xml:space="preserve">Figure </w:t>
      </w:r>
      <w:fldSimple w:instr=" SEQ Figure \* ARABIC ">
        <w:r w:rsidR="00B04205">
          <w:rPr>
            <w:noProof/>
          </w:rPr>
          <w:t>2</w:t>
        </w:r>
      </w:fldSimple>
      <w:r>
        <w:t>. Map showing SAIT campus area surveyed.</w:t>
      </w:r>
      <w:sdt>
        <w:sdtPr>
          <w:id w:val="-1810008642"/>
          <w:citation/>
        </w:sdtPr>
        <w:sdtEndPr/>
        <w:sdtContent>
          <w:r w:rsidR="00632F63">
            <w:fldChar w:fldCharType="begin"/>
          </w:r>
          <w:r w:rsidR="00632F63">
            <w:instrText xml:space="preserve"> CITATION Cou \l 1033 </w:instrText>
          </w:r>
          <w:r w:rsidR="00632F63">
            <w:fldChar w:fldCharType="separate"/>
          </w:r>
          <w:r w:rsidR="00B04205">
            <w:rPr>
              <w:noProof/>
            </w:rPr>
            <w:t xml:space="preserve"> </w:t>
          </w:r>
          <w:r w:rsidR="00B04205" w:rsidRPr="00B04205">
            <w:rPr>
              <w:noProof/>
            </w:rPr>
            <w:t>[9]</w:t>
          </w:r>
          <w:r w:rsidR="00632F63">
            <w:fldChar w:fldCharType="end"/>
          </w:r>
        </w:sdtContent>
      </w:sdt>
    </w:p>
    <w:p w14:paraId="566A5407" w14:textId="2C19CDCC" w:rsidR="001B09C2" w:rsidRDefault="001B09C2" w:rsidP="001B09C2">
      <w:pPr>
        <w:pStyle w:val="Heading2"/>
      </w:pPr>
      <w:bookmarkStart w:id="4" w:name="_Toc96032274"/>
      <w:r>
        <w:t>Geodatabase Creation and Visualization</w:t>
      </w:r>
      <w:bookmarkEnd w:id="4"/>
    </w:p>
    <w:p w14:paraId="52B8D52C" w14:textId="75B15B3D" w:rsidR="001B09C2" w:rsidRDefault="001B09C2" w:rsidP="001B09C2">
      <w:pPr>
        <w:spacing w:after="200" w:line="276" w:lineRule="auto"/>
        <w:rPr>
          <w:lang w:val="en-CA"/>
        </w:rPr>
      </w:pPr>
      <w:r w:rsidRPr="001B09C2">
        <w:rPr>
          <w:lang w:val="en-CA"/>
        </w:rPr>
        <w:t xml:space="preserve">The lidar data came as a folder with 6 point </w:t>
      </w:r>
      <w:r w:rsidR="00CE465B">
        <w:rPr>
          <w:lang w:val="en-CA"/>
        </w:rPr>
        <w:t xml:space="preserve">cloud </w:t>
      </w:r>
      <w:r w:rsidRPr="001B09C2">
        <w:rPr>
          <w:lang w:val="en-CA"/>
        </w:rPr>
        <w:t>data files, with the names, A1,</w:t>
      </w:r>
      <w:r w:rsidR="00213247">
        <w:rPr>
          <w:lang w:val="en-CA"/>
        </w:rPr>
        <w:t xml:space="preserve"> </w:t>
      </w:r>
      <w:r w:rsidRPr="001B09C2">
        <w:rPr>
          <w:lang w:val="en-CA"/>
        </w:rPr>
        <w:t>A2,</w:t>
      </w:r>
      <w:r w:rsidR="00213247">
        <w:rPr>
          <w:lang w:val="en-CA"/>
        </w:rPr>
        <w:t xml:space="preserve"> </w:t>
      </w:r>
      <w:r w:rsidRPr="001B09C2">
        <w:rPr>
          <w:lang w:val="en-CA"/>
        </w:rPr>
        <w:t>B1,</w:t>
      </w:r>
      <w:r w:rsidR="00213247">
        <w:rPr>
          <w:lang w:val="en-CA"/>
        </w:rPr>
        <w:t xml:space="preserve"> </w:t>
      </w:r>
      <w:r w:rsidRPr="001B09C2">
        <w:rPr>
          <w:lang w:val="en-CA"/>
        </w:rPr>
        <w:t>B2,</w:t>
      </w:r>
      <w:r w:rsidR="00213247">
        <w:rPr>
          <w:lang w:val="en-CA"/>
        </w:rPr>
        <w:t xml:space="preserve"> </w:t>
      </w:r>
      <w:r w:rsidRPr="001B09C2">
        <w:rPr>
          <w:lang w:val="en-CA"/>
        </w:rPr>
        <w:t>C1,</w:t>
      </w:r>
      <w:r w:rsidR="00213247">
        <w:rPr>
          <w:lang w:val="en-CA"/>
        </w:rPr>
        <w:t xml:space="preserve"> </w:t>
      </w:r>
      <w:r w:rsidRPr="001B09C2">
        <w:rPr>
          <w:lang w:val="en-CA"/>
        </w:rPr>
        <w:t>and C2. Each data file had the point cloud data of a different section covered in the survey area</w:t>
      </w:r>
      <w:r w:rsidR="001729FE">
        <w:rPr>
          <w:lang w:val="en-CA"/>
        </w:rPr>
        <w:t xml:space="preserve"> </w:t>
      </w:r>
      <w:r w:rsidR="008C03BB">
        <w:rPr>
          <w:lang w:val="en-CA"/>
        </w:rPr>
        <w:t xml:space="preserve">and </w:t>
      </w:r>
      <w:r w:rsidR="00213247">
        <w:rPr>
          <w:lang w:val="en-CA"/>
        </w:rPr>
        <w:t>was</w:t>
      </w:r>
      <w:r w:rsidR="008C03BB">
        <w:rPr>
          <w:lang w:val="en-CA"/>
        </w:rPr>
        <w:t xml:space="preserve"> geographically connected in a grid</w:t>
      </w:r>
      <w:r w:rsidR="00073A93">
        <w:rPr>
          <w:lang w:val="en-CA"/>
        </w:rPr>
        <w:t xml:space="preserve"> pattern</w:t>
      </w:r>
      <w:r w:rsidRPr="001B09C2">
        <w:rPr>
          <w:lang w:val="en-CA"/>
        </w:rPr>
        <w:t xml:space="preserve">. </w:t>
      </w:r>
      <w:r w:rsidR="00AA686C">
        <w:rPr>
          <w:lang w:val="en-CA"/>
        </w:rPr>
        <w:t xml:space="preserve">Point data had been classified as either </w:t>
      </w:r>
      <w:r w:rsidR="00213247">
        <w:rPr>
          <w:lang w:val="en-CA"/>
        </w:rPr>
        <w:t>non-ground</w:t>
      </w:r>
      <w:r w:rsidR="00AA686C">
        <w:rPr>
          <w:lang w:val="en-CA"/>
        </w:rPr>
        <w:t xml:space="preserve">, or ground data, with buildings and tree points being in the non-ground classification, and </w:t>
      </w:r>
      <w:r w:rsidR="00213247">
        <w:rPr>
          <w:lang w:val="en-CA"/>
        </w:rPr>
        <w:t>lower-lying</w:t>
      </w:r>
      <w:r w:rsidR="00AA686C">
        <w:rPr>
          <w:lang w:val="en-CA"/>
        </w:rPr>
        <w:t xml:space="preserve"> points as being ground data. </w:t>
      </w:r>
    </w:p>
    <w:p w14:paraId="55978281" w14:textId="77777777" w:rsidR="00992349" w:rsidRDefault="00992349" w:rsidP="00992349">
      <w:pPr>
        <w:keepNext/>
        <w:spacing w:after="200" w:line="276" w:lineRule="auto"/>
      </w:pPr>
      <w:r>
        <w:rPr>
          <w:noProof/>
        </w:rPr>
        <w:lastRenderedPageBreak/>
        <w:drawing>
          <wp:inline distT="0" distB="0" distL="0" distR="0" wp14:anchorId="506AE3D2" wp14:editId="20564908">
            <wp:extent cx="2734574" cy="4101862"/>
            <wp:effectExtent l="0" t="0" r="8890" b="0"/>
            <wp:docPr id="12" name="Picture 1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with medium confidence"/>
                    <pic:cNvPicPr/>
                  </pic:nvPicPr>
                  <pic:blipFill>
                    <a:blip r:embed="rId8"/>
                    <a:stretch>
                      <a:fillRect/>
                    </a:stretch>
                  </pic:blipFill>
                  <pic:spPr>
                    <a:xfrm>
                      <a:off x="0" y="0"/>
                      <a:ext cx="2742178" cy="4113268"/>
                    </a:xfrm>
                    <a:prstGeom prst="rect">
                      <a:avLst/>
                    </a:prstGeom>
                  </pic:spPr>
                </pic:pic>
              </a:graphicData>
            </a:graphic>
          </wp:inline>
        </w:drawing>
      </w:r>
    </w:p>
    <w:p w14:paraId="437B6FC8" w14:textId="49DD26AF" w:rsidR="00992349" w:rsidRDefault="00992349" w:rsidP="00992349">
      <w:pPr>
        <w:pStyle w:val="Caption"/>
        <w:rPr>
          <w:lang w:val="en-CA"/>
        </w:rPr>
      </w:pPr>
      <w:r>
        <w:t xml:space="preserve">Figure </w:t>
      </w:r>
      <w:fldSimple w:instr=" SEQ Figure \* ARABIC ">
        <w:r w:rsidR="00B04205">
          <w:rPr>
            <w:noProof/>
          </w:rPr>
          <w:t>3</w:t>
        </w:r>
      </w:fldSimple>
      <w:r>
        <w:t xml:space="preserve">. </w:t>
      </w:r>
      <w:r w:rsidR="00213247">
        <w:t>The layout</w:t>
      </w:r>
      <w:r>
        <w:t xml:space="preserve"> of file data for lidar survey. Each square is a separate lidar point data file.</w:t>
      </w:r>
    </w:p>
    <w:p w14:paraId="4B8D12B1" w14:textId="4D065074" w:rsidR="001B09C2" w:rsidRPr="001B09C2" w:rsidRDefault="001B09C2" w:rsidP="001B09C2">
      <w:pPr>
        <w:spacing w:after="200" w:line="276" w:lineRule="auto"/>
        <w:rPr>
          <w:lang w:val="en-CA"/>
        </w:rPr>
      </w:pPr>
      <w:r>
        <w:rPr>
          <w:lang w:val="en-CA"/>
        </w:rPr>
        <w:t xml:space="preserve">The project was completed using a variety of software tools, such as ArcGIS </w:t>
      </w:r>
      <w:r w:rsidR="00213247">
        <w:rPr>
          <w:lang w:val="en-CA"/>
        </w:rPr>
        <w:t>Pro</w:t>
      </w:r>
      <w:r>
        <w:rPr>
          <w:lang w:val="en-CA"/>
        </w:rPr>
        <w:t>, Microsoft excel, as well as Microsoft word. ArcGIS pro was used to measure, as well as create models</w:t>
      </w:r>
      <w:r w:rsidR="00213247">
        <w:rPr>
          <w:lang w:val="en-CA"/>
        </w:rPr>
        <w:t>,</w:t>
      </w:r>
      <w:r>
        <w:rPr>
          <w:lang w:val="en-CA"/>
        </w:rPr>
        <w:t xml:space="preserve"> and extract features from the surface formed by the lidar data. </w:t>
      </w:r>
      <w:r w:rsidR="00F62402">
        <w:rPr>
          <w:lang w:val="en-CA"/>
        </w:rPr>
        <w:t xml:space="preserve">Excel was used for calculations, and Microsoft word was used for recording important information. </w:t>
      </w:r>
      <w:r w:rsidRPr="001B09C2">
        <w:rPr>
          <w:lang w:val="en-CA"/>
        </w:rPr>
        <w:t xml:space="preserve">For easier organization and to decrease the chance of making mistakes, the 6 </w:t>
      </w:r>
      <w:r w:rsidR="00213247">
        <w:rPr>
          <w:lang w:val="en-CA"/>
        </w:rPr>
        <w:t>las</w:t>
      </w:r>
      <w:r w:rsidR="00ED7F85">
        <w:rPr>
          <w:lang w:val="en-CA"/>
        </w:rPr>
        <w:t xml:space="preserve"> dataset</w:t>
      </w:r>
      <w:r w:rsidRPr="001B09C2">
        <w:rPr>
          <w:lang w:val="en-CA"/>
        </w:rPr>
        <w:t xml:space="preserve"> files were combined into a single </w:t>
      </w:r>
      <w:r w:rsidR="00F76649">
        <w:rPr>
          <w:lang w:val="en-CA"/>
        </w:rPr>
        <w:t>L</w:t>
      </w:r>
      <w:r w:rsidR="00167156">
        <w:rPr>
          <w:lang w:val="en-CA"/>
        </w:rPr>
        <w:t>AS</w:t>
      </w:r>
      <w:r w:rsidRPr="001B09C2">
        <w:rPr>
          <w:lang w:val="en-CA"/>
        </w:rPr>
        <w:t xml:space="preserve"> dataset file or LASD</w:t>
      </w:r>
      <w:r w:rsidR="00E757E1">
        <w:rPr>
          <w:lang w:val="en-CA"/>
        </w:rPr>
        <w:t xml:space="preserve"> </w:t>
      </w:r>
      <w:r w:rsidR="001729FE">
        <w:rPr>
          <w:lang w:val="en-CA"/>
        </w:rPr>
        <w:t>using the ArcGIS software</w:t>
      </w:r>
      <w:r w:rsidRPr="001B09C2">
        <w:rPr>
          <w:lang w:val="en-CA"/>
        </w:rPr>
        <w:t>.  For easy finding, the file was stored in</w:t>
      </w:r>
      <w:r>
        <w:rPr>
          <w:lang w:val="en-CA"/>
        </w:rPr>
        <w:t xml:space="preserve"> an ArcGIS </w:t>
      </w:r>
      <w:r w:rsidRPr="001B09C2">
        <w:rPr>
          <w:lang w:val="en-CA"/>
        </w:rPr>
        <w:t xml:space="preserve">project folder. No coordinate adjustments were made to the LASD data, as all data was already georeferenced during the survey. Inside the project folder, a database was made. This database was used to manage and organize digital surface models made from the LASD, as well as other necessary processing data.  </w:t>
      </w:r>
      <w:r>
        <w:rPr>
          <w:lang w:val="en-CA"/>
        </w:rPr>
        <w:t>As a precautionary measure</w:t>
      </w:r>
      <w:r w:rsidRPr="001B09C2">
        <w:rPr>
          <w:lang w:val="en-CA"/>
        </w:rPr>
        <w:t xml:space="preserve">, the 6 files of the original Lidar data were </w:t>
      </w:r>
      <w:r w:rsidR="003F313D">
        <w:rPr>
          <w:lang w:val="en-CA"/>
        </w:rPr>
        <w:t>not stored in the project</w:t>
      </w:r>
      <w:r w:rsidRPr="001B09C2">
        <w:rPr>
          <w:lang w:val="en-CA"/>
        </w:rPr>
        <w:t xml:space="preserve"> folder so that it would be still available in case the project folder was accidentally destroyed or corrupted.</w:t>
      </w:r>
    </w:p>
    <w:p w14:paraId="74F8DE21" w14:textId="77777777" w:rsidR="001B09C2" w:rsidRPr="001B09C2" w:rsidRDefault="001B09C2" w:rsidP="001B09C2">
      <w:pPr>
        <w:rPr>
          <w:lang w:val="en-CA"/>
        </w:rPr>
      </w:pPr>
    </w:p>
    <w:p w14:paraId="01913983" w14:textId="78E1C90C" w:rsidR="001B09C2" w:rsidRDefault="001B09C2" w:rsidP="001B09C2">
      <w:pPr>
        <w:pStyle w:val="Heading2"/>
      </w:pPr>
      <w:bookmarkStart w:id="5" w:name="_Toc96032275"/>
      <w:r>
        <w:t>Height</w:t>
      </w:r>
      <w:r w:rsidR="00E244BE">
        <w:t>, Area</w:t>
      </w:r>
      <w:r w:rsidR="00213247">
        <w:t>,</w:t>
      </w:r>
      <w:r>
        <w:t xml:space="preserve"> and Distance Measurements</w:t>
      </w:r>
      <w:bookmarkEnd w:id="5"/>
    </w:p>
    <w:p w14:paraId="2ED660A7" w14:textId="08EAC235" w:rsidR="001B09C2" w:rsidRDefault="00E244BE" w:rsidP="001B09C2">
      <w:pPr>
        <w:spacing w:after="200" w:line="276" w:lineRule="auto"/>
        <w:rPr>
          <w:lang w:val="en-CA"/>
        </w:rPr>
      </w:pPr>
      <w:r>
        <w:rPr>
          <w:lang w:val="en-CA"/>
        </w:rPr>
        <w:t xml:space="preserve">Height measurements as well as area measurements were requested by the client for buildings and other surrounding structures of the SAIT campus. </w:t>
      </w:r>
      <w:r w:rsidR="002E7A23">
        <w:rPr>
          <w:lang w:val="en-CA"/>
        </w:rPr>
        <w:t xml:space="preserve">A table was created by the client with information for each measurement to be completed. </w:t>
      </w:r>
      <w:r w:rsidR="00F429F9">
        <w:rPr>
          <w:lang w:val="en-CA"/>
        </w:rPr>
        <w:t xml:space="preserve">The client requested these </w:t>
      </w:r>
      <w:r w:rsidR="00F429F9">
        <w:rPr>
          <w:lang w:val="en-CA"/>
        </w:rPr>
        <w:lastRenderedPageBreak/>
        <w:t xml:space="preserve">measurements be </w:t>
      </w:r>
      <w:r>
        <w:rPr>
          <w:lang w:val="en-CA"/>
        </w:rPr>
        <w:t>completed to establish an additional means of verification for potential future surveys in the area before the construction of the greenhouse</w:t>
      </w:r>
      <w:r w:rsidR="00CD0711">
        <w:rPr>
          <w:lang w:val="en-CA"/>
        </w:rPr>
        <w:t xml:space="preserve"> and to give the client more localized data</w:t>
      </w:r>
      <w:r>
        <w:rPr>
          <w:lang w:val="en-CA"/>
        </w:rPr>
        <w:t>.</w:t>
      </w:r>
      <w:r w:rsidR="00F92870">
        <w:rPr>
          <w:lang w:val="en-CA"/>
        </w:rPr>
        <w:t xml:space="preserve"> </w:t>
      </w:r>
    </w:p>
    <w:p w14:paraId="7146A83A" w14:textId="31290DA6" w:rsidR="001B09C2" w:rsidRDefault="001B09C2" w:rsidP="001B09C2">
      <w:pPr>
        <w:spacing w:after="200" w:line="276" w:lineRule="auto"/>
        <w:rPr>
          <w:lang w:val="en-CA"/>
        </w:rPr>
      </w:pPr>
      <w:r>
        <w:rPr>
          <w:lang w:val="en-CA"/>
        </w:rPr>
        <w:t xml:space="preserve">For the requested measurement locations, each location either had a description of the location and coordinate data provided in latitude and longitude format, or only a description of the location.  </w:t>
      </w:r>
    </w:p>
    <w:p w14:paraId="3EB0B6CD" w14:textId="7EBABE2C" w:rsidR="001B09C2" w:rsidRDefault="00664341" w:rsidP="001B09C2">
      <w:pPr>
        <w:spacing w:after="200" w:line="276" w:lineRule="auto"/>
        <w:rPr>
          <w:lang w:val="en-CA"/>
        </w:rPr>
      </w:pPr>
      <w:r>
        <w:rPr>
          <w:lang w:val="en-CA"/>
        </w:rPr>
        <w:t>Using ArcGIS, r</w:t>
      </w:r>
      <w:r w:rsidR="001B09C2">
        <w:rPr>
          <w:lang w:val="en-CA"/>
        </w:rPr>
        <w:t xml:space="preserve">equested measurement </w:t>
      </w:r>
      <w:r w:rsidR="001B09C2" w:rsidRPr="00DC3A85">
        <w:rPr>
          <w:lang w:val="en-CA"/>
        </w:rPr>
        <w:t xml:space="preserve">locations were found by </w:t>
      </w:r>
      <w:r w:rsidR="001B09C2">
        <w:rPr>
          <w:lang w:val="en-CA"/>
        </w:rPr>
        <w:t xml:space="preserve">the combined use of </w:t>
      </w:r>
      <w:r w:rsidR="008562B8">
        <w:rPr>
          <w:lang w:val="en-CA"/>
        </w:rPr>
        <w:t>a coordinate</w:t>
      </w:r>
      <w:r>
        <w:rPr>
          <w:lang w:val="en-CA"/>
        </w:rPr>
        <w:t xml:space="preserve"> </w:t>
      </w:r>
      <w:r w:rsidR="00BF239D">
        <w:rPr>
          <w:lang w:val="en-CA"/>
        </w:rPr>
        <w:t xml:space="preserve">finding </w:t>
      </w:r>
      <w:r w:rsidR="001B09C2">
        <w:rPr>
          <w:lang w:val="en-CA"/>
        </w:rPr>
        <w:t>tool for provided coordinate locations, and</w:t>
      </w:r>
      <w:r w:rsidR="001B09C2" w:rsidRPr="00DC3A85">
        <w:rPr>
          <w:lang w:val="en-CA"/>
        </w:rPr>
        <w:t xml:space="preserve"> visual aids, such as satellite imagery</w:t>
      </w:r>
      <w:r w:rsidR="00737814">
        <w:rPr>
          <w:lang w:val="en-CA"/>
        </w:rPr>
        <w:t xml:space="preserve"> base map</w:t>
      </w:r>
      <w:r w:rsidR="001B09C2" w:rsidRPr="00DC3A85">
        <w:rPr>
          <w:lang w:val="en-CA"/>
        </w:rPr>
        <w:t xml:space="preserve">, </w:t>
      </w:r>
      <w:r w:rsidR="001B09C2">
        <w:rPr>
          <w:lang w:val="en-CA"/>
        </w:rPr>
        <w:t>and</w:t>
      </w:r>
      <w:r w:rsidR="001B09C2" w:rsidRPr="00DC3A85">
        <w:rPr>
          <w:lang w:val="en-CA"/>
        </w:rPr>
        <w:t xml:space="preserve"> knowledge of the area achieved using an area map (in this case the SAIT campus map)</w:t>
      </w:r>
      <w:r w:rsidR="001B09C2">
        <w:rPr>
          <w:lang w:val="en-CA"/>
        </w:rPr>
        <w:t xml:space="preserve"> for locations with only the description. </w:t>
      </w:r>
    </w:p>
    <w:p w14:paraId="158F7D80" w14:textId="193EAB7C" w:rsidR="0047730A" w:rsidRDefault="001B09C2" w:rsidP="001B09C2">
      <w:pPr>
        <w:spacing w:after="200" w:line="276" w:lineRule="auto"/>
        <w:rPr>
          <w:lang w:val="en-CA"/>
        </w:rPr>
      </w:pPr>
      <w:r>
        <w:rPr>
          <w:lang w:val="en-CA"/>
        </w:rPr>
        <w:t>M</w:t>
      </w:r>
      <w:r w:rsidR="005F0375">
        <w:rPr>
          <w:lang w:val="en-CA"/>
        </w:rPr>
        <w:t>ost measurements</w:t>
      </w:r>
      <w:r>
        <w:rPr>
          <w:lang w:val="en-CA"/>
        </w:rPr>
        <w:t xml:space="preserve"> for elevation were conducted by obtaining the elevation value of the point nearest the specified coordinate. For measurements of the highest elevation of buildings, </w:t>
      </w:r>
      <w:r w:rsidR="009D367B">
        <w:rPr>
          <w:lang w:val="en-CA"/>
        </w:rPr>
        <w:t>the</w:t>
      </w:r>
      <w:r w:rsidR="008D64A3">
        <w:rPr>
          <w:lang w:val="en-CA"/>
        </w:rPr>
        <w:t xml:space="preserve"> </w:t>
      </w:r>
      <w:r w:rsidR="009D367B">
        <w:rPr>
          <w:lang w:val="en-CA"/>
        </w:rPr>
        <w:t xml:space="preserve">symbology of the lidar point cloud data was changed to </w:t>
      </w:r>
      <w:r w:rsidR="008D64A3">
        <w:rPr>
          <w:lang w:val="en-CA"/>
        </w:rPr>
        <w:t>that of a temporary</w:t>
      </w:r>
      <w:r>
        <w:rPr>
          <w:lang w:val="en-CA"/>
        </w:rPr>
        <w:t xml:space="preserve"> elevation surface </w:t>
      </w:r>
      <w:r w:rsidR="009255A0">
        <w:rPr>
          <w:lang w:val="en-CA"/>
        </w:rPr>
        <w:t xml:space="preserve">that </w:t>
      </w:r>
      <w:r>
        <w:rPr>
          <w:lang w:val="en-CA"/>
        </w:rPr>
        <w:t xml:space="preserve">was generated from the point data, with 9 classes of elevation ranges (one being the lowest, and 9 being the highest). For each building being measured, the </w:t>
      </w:r>
      <w:r w:rsidR="0047730A">
        <w:rPr>
          <w:lang w:val="en-CA"/>
        </w:rPr>
        <w:t xml:space="preserve">elevation class of the building was modified so that the lowest range of the class was increased. For example, for a building </w:t>
      </w:r>
      <w:r w:rsidR="00213247">
        <w:rPr>
          <w:lang w:val="en-CA"/>
        </w:rPr>
        <w:t>that</w:t>
      </w:r>
      <w:r w:rsidR="0047730A">
        <w:rPr>
          <w:lang w:val="en-CA"/>
        </w:rPr>
        <w:t xml:space="preserve"> was colored in the class 7 elevation class, the lowest </w:t>
      </w:r>
      <w:r w:rsidR="003D781A">
        <w:rPr>
          <w:lang w:val="en-CA"/>
        </w:rPr>
        <w:t xml:space="preserve">elevation </w:t>
      </w:r>
      <w:r w:rsidR="0047730A">
        <w:rPr>
          <w:lang w:val="en-CA"/>
        </w:rPr>
        <w:t xml:space="preserve">value of class 7 was increased, and </w:t>
      </w:r>
      <w:r w:rsidR="00213247">
        <w:rPr>
          <w:lang w:val="en-CA"/>
        </w:rPr>
        <w:t xml:space="preserve">the </w:t>
      </w:r>
      <w:r w:rsidR="0047730A">
        <w:rPr>
          <w:lang w:val="en-CA"/>
        </w:rPr>
        <w:t xml:space="preserve">maximum elevation of class 6 was increased. This was done until there was only a small area of color from class 7 for the building. By doing so, one could see changes </w:t>
      </w:r>
      <w:r w:rsidR="00F73EFC">
        <w:rPr>
          <w:lang w:val="en-CA"/>
        </w:rPr>
        <w:t xml:space="preserve">in </w:t>
      </w:r>
      <w:r w:rsidR="0047730A">
        <w:rPr>
          <w:lang w:val="en-CA"/>
        </w:rPr>
        <w:t xml:space="preserve">elevation easier with between class 6 and class 7 on the building, which would allow </w:t>
      </w:r>
      <w:r w:rsidR="009206C1">
        <w:rPr>
          <w:lang w:val="en-CA"/>
        </w:rPr>
        <w:t xml:space="preserve">for the determination of </w:t>
      </w:r>
      <w:r w:rsidR="0047730A">
        <w:rPr>
          <w:lang w:val="en-CA"/>
        </w:rPr>
        <w:t xml:space="preserve">what area of the building had the highest </w:t>
      </w:r>
      <w:r w:rsidR="001526AD">
        <w:rPr>
          <w:lang w:val="en-CA"/>
        </w:rPr>
        <w:t>elevation points</w:t>
      </w:r>
      <w:r w:rsidR="0047730A">
        <w:rPr>
          <w:lang w:val="en-CA"/>
        </w:rPr>
        <w:t>.</w:t>
      </w:r>
      <w:r w:rsidR="00CC7D9B">
        <w:rPr>
          <w:lang w:val="en-CA"/>
        </w:rPr>
        <w:t xml:space="preserve"> A point in the highest elevation area would be measured for elevation. </w:t>
      </w:r>
      <w:r w:rsidR="0047730A">
        <w:rPr>
          <w:lang w:val="en-CA"/>
        </w:rPr>
        <w:t xml:space="preserve"> </w:t>
      </w:r>
    </w:p>
    <w:p w14:paraId="698ACC2F" w14:textId="107E3172" w:rsidR="001B09C2" w:rsidRDefault="001B09C2" w:rsidP="001B09C2">
      <w:pPr>
        <w:spacing w:after="200" w:line="276" w:lineRule="auto"/>
        <w:rPr>
          <w:lang w:val="en-CA"/>
        </w:rPr>
      </w:pPr>
      <w:r>
        <w:rPr>
          <w:lang w:val="en-CA"/>
        </w:rPr>
        <w:t>For distance and area measurements, approximate measurements were made with software tools</w:t>
      </w:r>
      <w:r w:rsidR="004D5B69">
        <w:rPr>
          <w:lang w:val="en-CA"/>
        </w:rPr>
        <w:t>. B</w:t>
      </w:r>
      <w:r>
        <w:rPr>
          <w:lang w:val="en-CA"/>
        </w:rPr>
        <w:t xml:space="preserve">y measuring the edges and lines of building footprints formed by the lidar cloud data. </w:t>
      </w:r>
    </w:p>
    <w:p w14:paraId="3B328969" w14:textId="77777777" w:rsidR="001301B3" w:rsidRPr="001301B3" w:rsidRDefault="001301B3" w:rsidP="001301B3"/>
    <w:p w14:paraId="6BF00588" w14:textId="3442FEAF" w:rsidR="001B09C2" w:rsidRDefault="001B09C2" w:rsidP="001B09C2">
      <w:pPr>
        <w:pStyle w:val="Heading2"/>
      </w:pPr>
      <w:bookmarkStart w:id="6" w:name="_Toc96032276"/>
      <w:r>
        <w:t>Digital Terrain Models</w:t>
      </w:r>
      <w:bookmarkEnd w:id="6"/>
    </w:p>
    <w:p w14:paraId="2C5F44F5" w14:textId="40566ADA" w:rsidR="000377B6" w:rsidRDefault="001301B3" w:rsidP="001301B3">
      <w:pPr>
        <w:spacing w:after="200" w:line="276" w:lineRule="auto"/>
        <w:rPr>
          <w:lang w:val="en-CA"/>
        </w:rPr>
      </w:pPr>
      <w:r>
        <w:rPr>
          <w:lang w:val="en-CA"/>
        </w:rPr>
        <w:t xml:space="preserve">After </w:t>
      </w:r>
      <w:r w:rsidR="0084201F">
        <w:rPr>
          <w:lang w:val="en-CA"/>
        </w:rPr>
        <w:t>measurements were completed</w:t>
      </w:r>
      <w:r>
        <w:rPr>
          <w:lang w:val="en-CA"/>
        </w:rPr>
        <w:t>, 3d models</w:t>
      </w:r>
      <w:r w:rsidR="0084201F">
        <w:rPr>
          <w:lang w:val="en-CA"/>
        </w:rPr>
        <w:t xml:space="preserve"> were </w:t>
      </w:r>
      <w:r w:rsidR="000F6051">
        <w:rPr>
          <w:lang w:val="en-CA"/>
        </w:rPr>
        <w:t xml:space="preserve">created in the ArcGIS project </w:t>
      </w:r>
      <w:r>
        <w:rPr>
          <w:lang w:val="en-CA"/>
        </w:rPr>
        <w:t>from the</w:t>
      </w:r>
      <w:r w:rsidR="00E3681F">
        <w:rPr>
          <w:lang w:val="en-CA"/>
        </w:rPr>
        <w:t xml:space="preserve"> </w:t>
      </w:r>
      <w:r>
        <w:rPr>
          <w:lang w:val="en-CA"/>
        </w:rPr>
        <w:t>point cloud data</w:t>
      </w:r>
      <w:r w:rsidR="000F6051">
        <w:rPr>
          <w:lang w:val="en-CA"/>
        </w:rPr>
        <w:t>,</w:t>
      </w:r>
      <w:r w:rsidR="0084201F">
        <w:rPr>
          <w:lang w:val="en-CA"/>
        </w:rPr>
        <w:t xml:space="preserve"> </w:t>
      </w:r>
      <w:r>
        <w:rPr>
          <w:lang w:val="en-CA"/>
        </w:rPr>
        <w:t xml:space="preserve">to allow for a </w:t>
      </w:r>
      <w:r w:rsidR="005124AE">
        <w:rPr>
          <w:lang w:val="en-CA"/>
        </w:rPr>
        <w:t xml:space="preserve">3d </w:t>
      </w:r>
      <w:r>
        <w:rPr>
          <w:lang w:val="en-CA"/>
        </w:rPr>
        <w:t xml:space="preserve">visualization of the overall </w:t>
      </w:r>
      <w:r w:rsidR="00211854">
        <w:rPr>
          <w:lang w:val="en-CA"/>
        </w:rPr>
        <w:t>site</w:t>
      </w:r>
      <w:r w:rsidR="00AB3046">
        <w:rPr>
          <w:lang w:val="en-CA"/>
        </w:rPr>
        <w:t xml:space="preserve"> area</w:t>
      </w:r>
      <w:r>
        <w:rPr>
          <w:lang w:val="en-CA"/>
        </w:rPr>
        <w:t>.</w:t>
      </w:r>
    </w:p>
    <w:p w14:paraId="3B913D0F" w14:textId="14457157" w:rsidR="000377B6" w:rsidRDefault="000377B6" w:rsidP="001301B3">
      <w:pPr>
        <w:spacing w:after="200" w:line="276" w:lineRule="auto"/>
        <w:rPr>
          <w:lang w:val="en-CA"/>
        </w:rPr>
      </w:pPr>
      <w:r>
        <w:rPr>
          <w:lang w:val="en-CA"/>
        </w:rPr>
        <w:t xml:space="preserve">The first 3d model was created </w:t>
      </w:r>
      <w:r w:rsidR="00E04A4B">
        <w:rPr>
          <w:lang w:val="en-CA"/>
        </w:rPr>
        <w:t>as</w:t>
      </w:r>
      <w:r>
        <w:rPr>
          <w:lang w:val="en-CA"/>
        </w:rPr>
        <w:t xml:space="preserve"> a </w:t>
      </w:r>
      <w:r w:rsidR="001301B3">
        <w:rPr>
          <w:lang w:val="en-CA"/>
        </w:rPr>
        <w:t xml:space="preserve">digital elevation model </w:t>
      </w:r>
      <w:r>
        <w:rPr>
          <w:lang w:val="en-CA"/>
        </w:rPr>
        <w:t xml:space="preserve">of the </w:t>
      </w:r>
      <w:r w:rsidR="001301B3">
        <w:rPr>
          <w:lang w:val="en-CA"/>
        </w:rPr>
        <w:t xml:space="preserve">surface </w:t>
      </w:r>
      <w:r w:rsidR="00B762A5">
        <w:rPr>
          <w:lang w:val="en-CA"/>
        </w:rPr>
        <w:t xml:space="preserve">from point </w:t>
      </w:r>
      <w:r w:rsidR="00E45A8C">
        <w:rPr>
          <w:lang w:val="en-CA"/>
        </w:rPr>
        <w:t>interpolation and</w:t>
      </w:r>
      <w:r w:rsidR="00EF5976">
        <w:rPr>
          <w:lang w:val="en-CA"/>
        </w:rPr>
        <w:t xml:space="preserve"> was stored as a raster in</w:t>
      </w:r>
      <w:r w:rsidR="00A94650">
        <w:rPr>
          <w:lang w:val="en-CA"/>
        </w:rPr>
        <w:t xml:space="preserve"> the project database. </w:t>
      </w:r>
      <w:r w:rsidR="001301B3">
        <w:rPr>
          <w:lang w:val="en-CA"/>
        </w:rPr>
        <w:t xml:space="preserve">Average binning was used as the interpolation method, </w:t>
      </w:r>
      <w:r w:rsidR="00586C0D">
        <w:rPr>
          <w:lang w:val="en-CA"/>
        </w:rPr>
        <w:t>to avoid thinning issues associated with triangulation</w:t>
      </w:r>
      <w:r w:rsidR="001301B3">
        <w:rPr>
          <w:lang w:val="en-CA"/>
        </w:rPr>
        <w:t xml:space="preserve">, and its ability to represent general trends (more appropriate to hill surfaces). </w:t>
      </w:r>
      <w:r w:rsidR="00CE645C">
        <w:rPr>
          <w:lang w:val="en-CA"/>
        </w:rPr>
        <w:t xml:space="preserve">Empty data areas were set to be filled linear. </w:t>
      </w:r>
      <w:r w:rsidR="00E04A4B">
        <w:rPr>
          <w:lang w:val="en-CA"/>
        </w:rPr>
        <w:t>Floating-point</w:t>
      </w:r>
      <w:r w:rsidR="00CE645C">
        <w:rPr>
          <w:lang w:val="en-CA"/>
        </w:rPr>
        <w:t xml:space="preserve"> was used as an output data type so that the data could support a wide range of values. </w:t>
      </w:r>
      <w:sdt>
        <w:sdtPr>
          <w:rPr>
            <w:lang w:val="en-CA"/>
          </w:rPr>
          <w:id w:val="-901443271"/>
          <w:citation/>
        </w:sdtPr>
        <w:sdtEndPr/>
        <w:sdtContent>
          <w:r w:rsidR="00F805C8">
            <w:rPr>
              <w:lang w:val="en-CA"/>
            </w:rPr>
            <w:fldChar w:fldCharType="begin"/>
          </w:r>
          <w:r w:rsidR="00F805C8">
            <w:instrText xml:space="preserve">CITATION ORery \l 1033 </w:instrText>
          </w:r>
          <w:r w:rsidR="00F805C8">
            <w:rPr>
              <w:lang w:val="en-CA"/>
            </w:rPr>
            <w:fldChar w:fldCharType="separate"/>
          </w:r>
          <w:r w:rsidR="00B04205" w:rsidRPr="00B04205">
            <w:rPr>
              <w:noProof/>
            </w:rPr>
            <w:t>[10]</w:t>
          </w:r>
          <w:r w:rsidR="00F805C8">
            <w:rPr>
              <w:lang w:val="en-CA"/>
            </w:rPr>
            <w:fldChar w:fldCharType="end"/>
          </w:r>
        </w:sdtContent>
      </w:sdt>
      <w:r>
        <w:rPr>
          <w:lang w:val="en-CA"/>
        </w:rPr>
        <w:t xml:space="preserve">. </w:t>
      </w:r>
      <w:r w:rsidR="00A94650">
        <w:rPr>
          <w:lang w:val="en-CA"/>
        </w:rPr>
        <w:t>For sampling type, cell size was used and was set to 3 meter</w:t>
      </w:r>
      <w:r w:rsidR="00375148">
        <w:rPr>
          <w:lang w:val="en-CA"/>
        </w:rPr>
        <w:t>s</w:t>
      </w:r>
      <w:r w:rsidR="00A94650">
        <w:rPr>
          <w:lang w:val="en-CA"/>
        </w:rPr>
        <w:t xml:space="preserve">. </w:t>
      </w:r>
    </w:p>
    <w:p w14:paraId="004F95F9" w14:textId="49AA47D8" w:rsidR="0035189C" w:rsidRDefault="001301B3" w:rsidP="001301B3">
      <w:pPr>
        <w:spacing w:after="200" w:line="276" w:lineRule="auto"/>
        <w:rPr>
          <w:lang w:val="en-CA"/>
        </w:rPr>
      </w:pPr>
      <w:r>
        <w:rPr>
          <w:lang w:val="en-CA"/>
        </w:rPr>
        <w:lastRenderedPageBreak/>
        <w:t>Several types of 3d models were created from the digital elevation model, such as a model showing the slope of the area in degrees, a model showing the aspect (what directions objects face), as well as a contour and TIN elevation model.</w:t>
      </w:r>
    </w:p>
    <w:p w14:paraId="2492F885" w14:textId="3554D1FF" w:rsidR="007C7171" w:rsidRDefault="007C7171" w:rsidP="001301B3">
      <w:pPr>
        <w:spacing w:after="200" w:line="276" w:lineRule="auto"/>
        <w:rPr>
          <w:lang w:val="en-CA"/>
        </w:rPr>
      </w:pPr>
    </w:p>
    <w:p w14:paraId="1208E8A6" w14:textId="7AD1E6F1" w:rsidR="007C7171" w:rsidRDefault="007C7171" w:rsidP="001301B3">
      <w:pPr>
        <w:spacing w:after="200" w:line="276" w:lineRule="auto"/>
        <w:rPr>
          <w:lang w:val="en-CA"/>
        </w:rPr>
      </w:pPr>
    </w:p>
    <w:p w14:paraId="2A132580" w14:textId="23BC6026" w:rsidR="008F74D0" w:rsidRDefault="008F74D0" w:rsidP="00D73C93">
      <w:pPr>
        <w:pStyle w:val="Heading3"/>
        <w:rPr>
          <w:lang w:val="en-CA"/>
        </w:rPr>
      </w:pPr>
      <w:bookmarkStart w:id="7" w:name="_Toc96032277"/>
      <w:r>
        <w:rPr>
          <w:lang w:val="en-CA"/>
        </w:rPr>
        <w:t xml:space="preserve">TIN (triangulated </w:t>
      </w:r>
      <w:r w:rsidR="004009CB">
        <w:rPr>
          <w:lang w:val="en-CA"/>
        </w:rPr>
        <w:t>interpolation</w:t>
      </w:r>
      <w:r>
        <w:rPr>
          <w:lang w:val="en-CA"/>
        </w:rPr>
        <w:t xml:space="preserve"> network)</w:t>
      </w:r>
      <w:bookmarkEnd w:id="7"/>
    </w:p>
    <w:p w14:paraId="315D2332" w14:textId="3C590489" w:rsidR="007C7171" w:rsidRDefault="007C7171" w:rsidP="001301B3">
      <w:pPr>
        <w:spacing w:after="200" w:line="276" w:lineRule="auto"/>
        <w:rPr>
          <w:lang w:val="en-CA"/>
        </w:rPr>
      </w:pPr>
      <w:r>
        <w:rPr>
          <w:lang w:val="en-CA"/>
        </w:rPr>
        <w:t xml:space="preserve">Using ArcGIS, </w:t>
      </w:r>
      <w:r w:rsidR="0098642B">
        <w:rPr>
          <w:lang w:val="en-CA"/>
        </w:rPr>
        <w:t>a</w:t>
      </w:r>
      <w:r>
        <w:rPr>
          <w:lang w:val="en-CA"/>
        </w:rPr>
        <w:t xml:space="preserve"> TIN elevation model was created from the LASD point data.</w:t>
      </w:r>
    </w:p>
    <w:p w14:paraId="142FE61D" w14:textId="2BF9F0FD" w:rsidR="00AF6407" w:rsidRDefault="005A2842" w:rsidP="001301B3">
      <w:pPr>
        <w:spacing w:after="200" w:line="276" w:lineRule="auto"/>
        <w:rPr>
          <w:lang w:val="en-CA"/>
        </w:rPr>
      </w:pPr>
      <w:r>
        <w:rPr>
          <w:lang w:val="en-CA"/>
        </w:rPr>
        <w:t xml:space="preserve">Due to a limit for the </w:t>
      </w:r>
      <w:r w:rsidR="006413E2">
        <w:rPr>
          <w:lang w:val="en-CA"/>
        </w:rPr>
        <w:t>number</w:t>
      </w:r>
      <w:r>
        <w:rPr>
          <w:lang w:val="en-CA"/>
        </w:rPr>
        <w:t xml:space="preserve"> of points that could be generated in a TIN</w:t>
      </w:r>
      <w:sdt>
        <w:sdtPr>
          <w:rPr>
            <w:lang w:val="en-CA"/>
          </w:rPr>
          <w:id w:val="1240132301"/>
          <w:citation/>
        </w:sdtPr>
        <w:sdtEndPr/>
        <w:sdtContent>
          <w:r w:rsidR="00614777">
            <w:rPr>
              <w:lang w:val="en-CA"/>
            </w:rPr>
            <w:fldChar w:fldCharType="begin"/>
          </w:r>
          <w:r w:rsidR="00614777">
            <w:instrText xml:space="preserve"> CITATION Arc22 \l 1033 </w:instrText>
          </w:r>
          <w:r w:rsidR="00614777">
            <w:rPr>
              <w:lang w:val="en-CA"/>
            </w:rPr>
            <w:fldChar w:fldCharType="separate"/>
          </w:r>
          <w:r w:rsidR="00B04205">
            <w:rPr>
              <w:noProof/>
            </w:rPr>
            <w:t xml:space="preserve"> </w:t>
          </w:r>
          <w:r w:rsidR="00B04205" w:rsidRPr="00B04205">
            <w:rPr>
              <w:noProof/>
            </w:rPr>
            <w:t>[11]</w:t>
          </w:r>
          <w:r w:rsidR="00614777">
            <w:rPr>
              <w:lang w:val="en-CA"/>
            </w:rPr>
            <w:fldChar w:fldCharType="end"/>
          </w:r>
        </w:sdtContent>
      </w:sdt>
      <w:r>
        <w:rPr>
          <w:lang w:val="en-CA"/>
        </w:rPr>
        <w:t xml:space="preserve">, point thinning (removing points) was used in the conversion. Selection for thinning points was set to random, and a percent thinning was used to remove 90 percent of the points in the point data. </w:t>
      </w:r>
      <w:r w:rsidR="00AF6407">
        <w:rPr>
          <w:lang w:val="en-CA"/>
        </w:rPr>
        <w:t xml:space="preserve">To display the TIN, symbology for the TIN was changed to </w:t>
      </w:r>
      <w:r w:rsidR="00BA46F7">
        <w:rPr>
          <w:lang w:val="en-CA"/>
        </w:rPr>
        <w:t xml:space="preserve">assign different colors to different areas of the TIN based on certain elevation range intervals. </w:t>
      </w:r>
    </w:p>
    <w:p w14:paraId="7DDACE22" w14:textId="77777777" w:rsidR="00393754" w:rsidRDefault="00393754" w:rsidP="001301B3">
      <w:pPr>
        <w:spacing w:after="200" w:line="276" w:lineRule="auto"/>
        <w:rPr>
          <w:lang w:val="en-CA"/>
        </w:rPr>
      </w:pPr>
    </w:p>
    <w:p w14:paraId="79020F3B" w14:textId="77777777" w:rsidR="00393754" w:rsidRDefault="00393754" w:rsidP="00D73C93">
      <w:pPr>
        <w:pStyle w:val="Heading3"/>
        <w:rPr>
          <w:lang w:val="en-CA"/>
        </w:rPr>
      </w:pPr>
      <w:bookmarkStart w:id="8" w:name="_Toc96032278"/>
      <w:r>
        <w:rPr>
          <w:lang w:val="en-CA"/>
        </w:rPr>
        <w:t>Contour</w:t>
      </w:r>
      <w:bookmarkEnd w:id="8"/>
    </w:p>
    <w:p w14:paraId="5DFE1F33" w14:textId="16C34777" w:rsidR="002D1E14" w:rsidRDefault="00ED4732" w:rsidP="001301B3">
      <w:pPr>
        <w:spacing w:after="200" w:line="276" w:lineRule="auto"/>
        <w:rPr>
          <w:lang w:val="en-CA"/>
        </w:rPr>
      </w:pPr>
      <w:r>
        <w:rPr>
          <w:lang w:val="en-CA"/>
        </w:rPr>
        <w:t>A</w:t>
      </w:r>
      <w:r w:rsidR="00393754">
        <w:rPr>
          <w:lang w:val="en-CA"/>
        </w:rPr>
        <w:t xml:space="preserve"> contour 3d model</w:t>
      </w:r>
      <w:r>
        <w:rPr>
          <w:lang w:val="en-CA"/>
        </w:rPr>
        <w:t xml:space="preserve"> can be created from either a raster or TIN surface model. The raster DEM surface was used, as it did not have point thinning applied for it, which might lead to data loss. </w:t>
      </w:r>
      <w:r w:rsidR="00393754">
        <w:rPr>
          <w:lang w:val="en-CA"/>
        </w:rPr>
        <w:t xml:space="preserve"> </w:t>
      </w:r>
      <w:r>
        <w:rPr>
          <w:lang w:val="en-CA"/>
        </w:rPr>
        <w:t xml:space="preserve">A </w:t>
      </w:r>
      <w:r w:rsidR="00393754">
        <w:rPr>
          <w:lang w:val="en-CA"/>
        </w:rPr>
        <w:t xml:space="preserve">contour interval of 4 </w:t>
      </w:r>
      <w:r w:rsidR="00B20B73">
        <w:rPr>
          <w:lang w:val="en-CA"/>
        </w:rPr>
        <w:t>meters was</w:t>
      </w:r>
      <w:r>
        <w:rPr>
          <w:lang w:val="en-CA"/>
        </w:rPr>
        <w:t xml:space="preserve"> used </w:t>
      </w:r>
      <w:r w:rsidR="00393754">
        <w:rPr>
          <w:lang w:val="en-CA"/>
        </w:rPr>
        <w:t xml:space="preserve">to avoid overcrowding the surface, and contour lines </w:t>
      </w:r>
      <w:r>
        <w:rPr>
          <w:lang w:val="en-CA"/>
        </w:rPr>
        <w:t xml:space="preserve">were used </w:t>
      </w:r>
      <w:r w:rsidR="00393754">
        <w:rPr>
          <w:lang w:val="en-CA"/>
        </w:rPr>
        <w:t xml:space="preserve">to portray </w:t>
      </w:r>
      <w:r w:rsidR="00843E56">
        <w:rPr>
          <w:lang w:val="en-CA"/>
        </w:rPr>
        <w:t>the exact areas where a 4</w:t>
      </w:r>
      <w:r w:rsidR="00F00B13">
        <w:rPr>
          <w:lang w:val="en-CA"/>
        </w:rPr>
        <w:t>-</w:t>
      </w:r>
      <w:r w:rsidR="00843E56">
        <w:rPr>
          <w:lang w:val="en-CA"/>
        </w:rPr>
        <w:t xml:space="preserve">meter change in elevation </w:t>
      </w:r>
      <w:r w:rsidR="00240529">
        <w:rPr>
          <w:lang w:val="en-CA"/>
        </w:rPr>
        <w:t>occurred</w:t>
      </w:r>
      <w:r w:rsidR="00393754">
        <w:rPr>
          <w:lang w:val="en-CA"/>
        </w:rPr>
        <w:t>.</w:t>
      </w:r>
      <w:r w:rsidR="005728E5">
        <w:rPr>
          <w:lang w:val="en-CA"/>
        </w:rPr>
        <w:t xml:space="preserve"> T</w:t>
      </w:r>
      <w:r w:rsidR="002D1E14">
        <w:rPr>
          <w:lang w:val="en-CA"/>
        </w:rPr>
        <w:t xml:space="preserve">he surface symbology was changed so that contours were colored based on equal elevation intervals, with 5 </w:t>
      </w:r>
      <w:r w:rsidR="00571764">
        <w:rPr>
          <w:lang w:val="en-CA"/>
        </w:rPr>
        <w:t xml:space="preserve">elevation </w:t>
      </w:r>
      <w:r w:rsidR="002D1E14">
        <w:rPr>
          <w:lang w:val="en-CA"/>
        </w:rPr>
        <w:t xml:space="preserve">ranges in total. </w:t>
      </w:r>
    </w:p>
    <w:p w14:paraId="5828FD77" w14:textId="080EE320" w:rsidR="00C12503" w:rsidRDefault="00C12503" w:rsidP="001301B3">
      <w:pPr>
        <w:spacing w:after="200" w:line="276" w:lineRule="auto"/>
        <w:rPr>
          <w:lang w:val="en-CA"/>
        </w:rPr>
      </w:pPr>
    </w:p>
    <w:p w14:paraId="3E2BE53E" w14:textId="35065237" w:rsidR="0017263C" w:rsidRDefault="0017263C" w:rsidP="001301B3">
      <w:pPr>
        <w:spacing w:after="200" w:line="276" w:lineRule="auto"/>
        <w:rPr>
          <w:lang w:val="en-CA"/>
        </w:rPr>
      </w:pPr>
    </w:p>
    <w:p w14:paraId="4E8CE7E3" w14:textId="0EA8DC7D" w:rsidR="0017263C" w:rsidRDefault="0017263C" w:rsidP="001301B3">
      <w:pPr>
        <w:spacing w:after="200" w:line="276" w:lineRule="auto"/>
        <w:rPr>
          <w:lang w:val="en-CA"/>
        </w:rPr>
      </w:pPr>
    </w:p>
    <w:p w14:paraId="7F1F65E6" w14:textId="77777777" w:rsidR="0017263C" w:rsidRDefault="0017263C" w:rsidP="001301B3">
      <w:pPr>
        <w:spacing w:after="200" w:line="276" w:lineRule="auto"/>
        <w:rPr>
          <w:lang w:val="en-CA"/>
        </w:rPr>
      </w:pPr>
    </w:p>
    <w:p w14:paraId="147F220D" w14:textId="11D6300D" w:rsidR="00C12503" w:rsidRDefault="00053FBE" w:rsidP="00D73C93">
      <w:pPr>
        <w:pStyle w:val="Heading3"/>
        <w:rPr>
          <w:lang w:val="en-CA"/>
        </w:rPr>
      </w:pPr>
      <w:bookmarkStart w:id="9" w:name="_Toc96032279"/>
      <w:r>
        <w:rPr>
          <w:lang w:val="en-CA"/>
        </w:rPr>
        <w:t xml:space="preserve">Degree </w:t>
      </w:r>
      <w:r w:rsidR="00C12503">
        <w:rPr>
          <w:lang w:val="en-CA"/>
        </w:rPr>
        <w:t>Slope</w:t>
      </w:r>
      <w:r>
        <w:rPr>
          <w:lang w:val="en-CA"/>
        </w:rPr>
        <w:t xml:space="preserve"> Model</w:t>
      </w:r>
      <w:bookmarkEnd w:id="9"/>
    </w:p>
    <w:p w14:paraId="64D8D41C" w14:textId="0559C079" w:rsidR="0035189C" w:rsidRDefault="00580776" w:rsidP="00434943">
      <w:pPr>
        <w:spacing w:after="200" w:line="276" w:lineRule="auto"/>
        <w:rPr>
          <w:lang w:val="en-CA"/>
        </w:rPr>
      </w:pPr>
      <w:r>
        <w:rPr>
          <w:lang w:val="en-CA"/>
        </w:rPr>
        <w:t xml:space="preserve">A Slope 3d model was generated in the ArcGIS pro to show areas of </w:t>
      </w:r>
      <w:r w:rsidR="00E04A4B">
        <w:rPr>
          <w:lang w:val="en-CA"/>
        </w:rPr>
        <w:t xml:space="preserve">a </w:t>
      </w:r>
      <w:r>
        <w:rPr>
          <w:lang w:val="en-CA"/>
        </w:rPr>
        <w:t xml:space="preserve">large and sudden increase in elevation. The output measurement used for the slope 3d model was that of degrees for it to be more </w:t>
      </w:r>
      <w:r w:rsidR="00E04A4B">
        <w:rPr>
          <w:lang w:val="en-CA"/>
        </w:rPr>
        <w:t>user-friendly</w:t>
      </w:r>
      <w:r>
        <w:rPr>
          <w:lang w:val="en-CA"/>
        </w:rPr>
        <w:t xml:space="preserve">. </w:t>
      </w:r>
      <w:r w:rsidR="00714F31">
        <w:rPr>
          <w:lang w:val="en-CA"/>
        </w:rPr>
        <w:t xml:space="preserve">To options were provided in creating the model. </w:t>
      </w:r>
      <w:r w:rsidR="00E04A4B">
        <w:rPr>
          <w:lang w:val="en-CA"/>
        </w:rPr>
        <w:t>An</w:t>
      </w:r>
      <w:r w:rsidR="00714F31">
        <w:rPr>
          <w:lang w:val="en-CA"/>
        </w:rPr>
        <w:t xml:space="preserve"> option for the surface model to be generated </w:t>
      </w:r>
      <w:r w:rsidR="00E97804">
        <w:rPr>
          <w:lang w:val="en-CA"/>
        </w:rPr>
        <w:t xml:space="preserve">3d </w:t>
      </w:r>
      <w:r w:rsidR="00714F31">
        <w:rPr>
          <w:lang w:val="en-CA"/>
        </w:rPr>
        <w:t>x,</w:t>
      </w:r>
      <w:r w:rsidR="00E04A4B">
        <w:rPr>
          <w:lang w:val="en-CA"/>
        </w:rPr>
        <w:t xml:space="preserve"> </w:t>
      </w:r>
      <w:r w:rsidR="00714F31">
        <w:rPr>
          <w:lang w:val="en-CA"/>
        </w:rPr>
        <w:t>y,</w:t>
      </w:r>
      <w:r w:rsidR="00E04A4B">
        <w:rPr>
          <w:lang w:val="en-CA"/>
        </w:rPr>
        <w:t xml:space="preserve"> and </w:t>
      </w:r>
      <w:r w:rsidR="00714F31">
        <w:rPr>
          <w:lang w:val="en-CA"/>
        </w:rPr>
        <w:t xml:space="preserve">z </w:t>
      </w:r>
      <w:r w:rsidR="00E97804">
        <w:rPr>
          <w:lang w:val="en-CA"/>
        </w:rPr>
        <w:t xml:space="preserve">surface generated from a flat </w:t>
      </w:r>
      <w:r w:rsidR="00A937C3">
        <w:rPr>
          <w:lang w:val="en-CA"/>
        </w:rPr>
        <w:t xml:space="preserve">earth </w:t>
      </w:r>
      <w:r w:rsidR="00046E69">
        <w:rPr>
          <w:lang w:val="en-CA"/>
        </w:rPr>
        <w:t>surface (</w:t>
      </w:r>
      <w:r w:rsidR="00714F31">
        <w:rPr>
          <w:lang w:val="en-CA"/>
        </w:rPr>
        <w:t>planar), o</w:t>
      </w:r>
      <w:r w:rsidR="0074061E">
        <w:rPr>
          <w:lang w:val="en-CA"/>
        </w:rPr>
        <w:t>r as x</w:t>
      </w:r>
      <w:r w:rsidR="00E04A4B">
        <w:rPr>
          <w:lang w:val="en-CA"/>
        </w:rPr>
        <w:t xml:space="preserve">, </w:t>
      </w:r>
      <w:r w:rsidR="0074061E">
        <w:rPr>
          <w:lang w:val="en-CA"/>
        </w:rPr>
        <w:t>y</w:t>
      </w:r>
      <w:r w:rsidR="00E04A4B">
        <w:rPr>
          <w:lang w:val="en-CA"/>
        </w:rPr>
        <w:t xml:space="preserve">, and </w:t>
      </w:r>
      <w:r w:rsidR="0074061E">
        <w:rPr>
          <w:lang w:val="en-CA"/>
        </w:rPr>
        <w:t>z coordinates from a</w:t>
      </w:r>
      <w:r w:rsidR="00714F31">
        <w:rPr>
          <w:lang w:val="en-CA"/>
        </w:rPr>
        <w:t xml:space="preserve"> </w:t>
      </w:r>
      <w:r w:rsidR="00C20D9D">
        <w:rPr>
          <w:lang w:val="en-CA"/>
        </w:rPr>
        <w:t>curved</w:t>
      </w:r>
      <w:r w:rsidR="0074061E">
        <w:rPr>
          <w:lang w:val="en-CA"/>
        </w:rPr>
        <w:t xml:space="preserve"> </w:t>
      </w:r>
      <w:r w:rsidR="00C20D9D">
        <w:rPr>
          <w:lang w:val="en-CA"/>
        </w:rPr>
        <w:t>surface</w:t>
      </w:r>
      <w:r w:rsidR="00B17335">
        <w:rPr>
          <w:lang w:val="en-CA"/>
        </w:rPr>
        <w:t>(geodesic)</w:t>
      </w:r>
      <w:r w:rsidR="00714F31">
        <w:rPr>
          <w:lang w:val="en-CA"/>
        </w:rPr>
        <w:t xml:space="preserve">. Since a planar surface was used from the 3TM NAD83 coordinate system, the surface was generated as a planar surface. </w:t>
      </w:r>
      <w:r>
        <w:rPr>
          <w:lang w:val="en-CA"/>
        </w:rPr>
        <w:t>The slope 3d model can be either created from a DEM or Tin surface model</w:t>
      </w:r>
      <w:r w:rsidR="00B20B73">
        <w:rPr>
          <w:lang w:val="en-CA"/>
        </w:rPr>
        <w:t xml:space="preserve">. </w:t>
      </w:r>
      <w:r>
        <w:rPr>
          <w:lang w:val="en-CA"/>
        </w:rPr>
        <w:t>For reliability of data, the DEM was</w:t>
      </w:r>
      <w:r w:rsidR="00434943">
        <w:rPr>
          <w:lang w:val="en-CA"/>
        </w:rPr>
        <w:t xml:space="preserve"> used for the model</w:t>
      </w:r>
      <w:r>
        <w:rPr>
          <w:lang w:val="en-CA"/>
        </w:rPr>
        <w:t xml:space="preserve">. </w:t>
      </w:r>
      <w:r w:rsidR="001301B3">
        <w:rPr>
          <w:lang w:val="en-CA"/>
        </w:rPr>
        <w:t xml:space="preserve"> </w:t>
      </w:r>
    </w:p>
    <w:p w14:paraId="3FECC5BA" w14:textId="03DB6D1A" w:rsidR="00393754" w:rsidRDefault="00714F31" w:rsidP="00D73C93">
      <w:pPr>
        <w:pStyle w:val="Heading3"/>
        <w:rPr>
          <w:lang w:val="en-CA"/>
        </w:rPr>
      </w:pPr>
      <w:bookmarkStart w:id="10" w:name="_Toc96032280"/>
      <w:r>
        <w:rPr>
          <w:lang w:val="en-CA"/>
        </w:rPr>
        <w:lastRenderedPageBreak/>
        <w:t>Aspect</w:t>
      </w:r>
      <w:bookmarkEnd w:id="10"/>
    </w:p>
    <w:p w14:paraId="49685C69" w14:textId="312DD153" w:rsidR="00E675D2" w:rsidRDefault="00714F31" w:rsidP="001301B3">
      <w:pPr>
        <w:spacing w:after="200" w:line="276" w:lineRule="auto"/>
        <w:rPr>
          <w:lang w:val="en-CA"/>
        </w:rPr>
      </w:pPr>
      <w:r>
        <w:rPr>
          <w:lang w:val="en-CA"/>
        </w:rPr>
        <w:t>The aspect surface model was created as a raster file using the DEM</w:t>
      </w:r>
      <w:r w:rsidR="00E675D2">
        <w:rPr>
          <w:lang w:val="en-CA"/>
        </w:rPr>
        <w:t xml:space="preserve"> in the </w:t>
      </w:r>
      <w:r w:rsidR="00046E69">
        <w:rPr>
          <w:lang w:val="en-CA"/>
        </w:rPr>
        <w:t>ArcGIS</w:t>
      </w:r>
      <w:r w:rsidR="00E675D2">
        <w:rPr>
          <w:lang w:val="en-CA"/>
        </w:rPr>
        <w:t xml:space="preserve"> pro project</w:t>
      </w:r>
      <w:r>
        <w:rPr>
          <w:lang w:val="en-CA"/>
        </w:rPr>
        <w:t>, for the same reason as stated previously. Like the Degree slope model, the surface was generated as a planar surface to avoid issues with the planar projection coordinate system used in the project.</w:t>
      </w:r>
      <w:r w:rsidR="00E675D2">
        <w:rPr>
          <w:lang w:val="en-CA"/>
        </w:rPr>
        <w:t xml:space="preserve"> </w:t>
      </w:r>
    </w:p>
    <w:p w14:paraId="13F543FB" w14:textId="5DB67DD4" w:rsidR="00714F31" w:rsidRDefault="00714F31" w:rsidP="001301B3">
      <w:pPr>
        <w:spacing w:after="200" w:line="276" w:lineRule="auto"/>
        <w:rPr>
          <w:lang w:val="en-CA"/>
        </w:rPr>
      </w:pPr>
      <w:r>
        <w:rPr>
          <w:lang w:val="en-CA"/>
        </w:rPr>
        <w:t xml:space="preserve"> </w:t>
      </w:r>
    </w:p>
    <w:p w14:paraId="762C350C" w14:textId="5BC33E7A" w:rsidR="001301B3" w:rsidRDefault="001301B3" w:rsidP="001301B3">
      <w:pPr>
        <w:rPr>
          <w:lang w:val="en-CA"/>
        </w:rPr>
      </w:pPr>
    </w:p>
    <w:p w14:paraId="3B7A1DFF" w14:textId="77777777" w:rsidR="00EF5976" w:rsidRPr="001B09C2" w:rsidRDefault="00EF5976" w:rsidP="001301B3">
      <w:pPr>
        <w:rPr>
          <w:lang w:val="en-CA"/>
        </w:rPr>
      </w:pPr>
    </w:p>
    <w:p w14:paraId="18FBFD01" w14:textId="77777777" w:rsidR="001301B3" w:rsidRDefault="001301B3" w:rsidP="001301B3">
      <w:pPr>
        <w:pStyle w:val="Heading2"/>
      </w:pPr>
      <w:bookmarkStart w:id="11" w:name="_Toc96032281"/>
      <w:r>
        <w:t>Building Footprint</w:t>
      </w:r>
      <w:bookmarkEnd w:id="11"/>
    </w:p>
    <w:p w14:paraId="16657AAE" w14:textId="4712D3CC" w:rsidR="00E12AED" w:rsidRDefault="001301B3" w:rsidP="001301B3">
      <w:pPr>
        <w:spacing w:after="200" w:line="276" w:lineRule="auto"/>
        <w:rPr>
          <w:lang w:val="en-CA"/>
        </w:rPr>
      </w:pPr>
      <w:r>
        <w:rPr>
          <w:lang w:val="en-CA"/>
        </w:rPr>
        <w:t xml:space="preserve">To create </w:t>
      </w:r>
      <w:r w:rsidR="006D0503">
        <w:rPr>
          <w:lang w:val="en-CA"/>
        </w:rPr>
        <w:t>the requested</w:t>
      </w:r>
      <w:r>
        <w:rPr>
          <w:lang w:val="en-CA"/>
        </w:rPr>
        <w:t xml:space="preserve"> map, polygon data was </w:t>
      </w:r>
      <w:r w:rsidR="00EF2916">
        <w:rPr>
          <w:lang w:val="en-CA"/>
        </w:rPr>
        <w:t>traced</w:t>
      </w:r>
      <w:r w:rsidR="00713360">
        <w:rPr>
          <w:lang w:val="en-CA"/>
        </w:rPr>
        <w:t xml:space="preserve"> from the point data in the </w:t>
      </w:r>
      <w:r w:rsidR="00213247">
        <w:rPr>
          <w:lang w:val="en-CA"/>
        </w:rPr>
        <w:t>LASD</w:t>
      </w:r>
      <w:r w:rsidR="00713360">
        <w:rPr>
          <w:lang w:val="en-CA"/>
        </w:rPr>
        <w:t xml:space="preserve"> using ArcGIS pro.</w:t>
      </w:r>
      <w:r>
        <w:rPr>
          <w:lang w:val="en-CA"/>
        </w:rPr>
        <w:t xml:space="preserve"> To organize the polygon data, f</w:t>
      </w:r>
      <w:r w:rsidRPr="00BA4B6D">
        <w:rPr>
          <w:lang w:val="en-CA"/>
        </w:rPr>
        <w:t xml:space="preserve">eature datasets were made </w:t>
      </w:r>
      <w:r w:rsidR="00E13D78">
        <w:rPr>
          <w:lang w:val="en-CA"/>
        </w:rPr>
        <w:t>to store the polygon data inside a database. A feature dataset was made for</w:t>
      </w:r>
      <w:r w:rsidRPr="00BA4B6D">
        <w:rPr>
          <w:lang w:val="en-CA"/>
        </w:rPr>
        <w:t xml:space="preserve"> each general feature type: buildings, vegetation, transportation, miscellaneous</w:t>
      </w:r>
      <w:r w:rsidR="00E13D78">
        <w:rPr>
          <w:lang w:val="en-CA"/>
        </w:rPr>
        <w:t>,</w:t>
      </w:r>
      <w:r w:rsidR="00F80FC4">
        <w:rPr>
          <w:lang w:val="en-CA"/>
        </w:rPr>
        <w:t xml:space="preserve"> and polygon data </w:t>
      </w:r>
      <w:r w:rsidR="00213247">
        <w:rPr>
          <w:lang w:val="en-CA"/>
        </w:rPr>
        <w:t>were</w:t>
      </w:r>
      <w:r w:rsidR="00F80FC4">
        <w:rPr>
          <w:lang w:val="en-CA"/>
        </w:rPr>
        <w:t xml:space="preserve"> organized according to the</w:t>
      </w:r>
      <w:r w:rsidR="002D6878">
        <w:rPr>
          <w:lang w:val="en-CA"/>
        </w:rPr>
        <w:t>se</w:t>
      </w:r>
      <w:r w:rsidR="00F80FC4">
        <w:rPr>
          <w:lang w:val="en-CA"/>
        </w:rPr>
        <w:t xml:space="preserve"> feature datasets</w:t>
      </w:r>
      <w:r w:rsidRPr="00BA4B6D">
        <w:rPr>
          <w:lang w:val="en-CA"/>
        </w:rPr>
        <w:t>.</w:t>
      </w:r>
    </w:p>
    <w:p w14:paraId="2F0D9662" w14:textId="5F357EAD" w:rsidR="001301B3" w:rsidRDefault="00E12AED" w:rsidP="001301B3">
      <w:pPr>
        <w:spacing w:after="200" w:line="276" w:lineRule="auto"/>
        <w:rPr>
          <w:lang w:val="en-CA"/>
        </w:rPr>
      </w:pPr>
      <w:r>
        <w:rPr>
          <w:lang w:val="en-CA"/>
        </w:rPr>
        <w:t xml:space="preserve">The SAIT campus map was used as a means of verifying the correct classification of objects </w:t>
      </w:r>
      <w:r w:rsidR="00213247">
        <w:rPr>
          <w:lang w:val="en-CA"/>
        </w:rPr>
        <w:t>like</w:t>
      </w:r>
      <w:r>
        <w:rPr>
          <w:lang w:val="en-CA"/>
        </w:rPr>
        <w:t xml:space="preserve"> buildings, and tree canopies were found by changing the </w:t>
      </w:r>
      <w:r w:rsidR="00B85903">
        <w:rPr>
          <w:lang w:val="en-CA"/>
        </w:rPr>
        <w:t xml:space="preserve">symbology of the lidar point cloud data </w:t>
      </w:r>
      <w:r>
        <w:rPr>
          <w:lang w:val="en-CA"/>
        </w:rPr>
        <w:t>to a first return surface</w:t>
      </w:r>
      <w:r w:rsidR="00E36E9B">
        <w:rPr>
          <w:lang w:val="en-CA"/>
        </w:rPr>
        <w:t>, for the most significant return, and association with the highest feature on a surface</w:t>
      </w:r>
      <w:sdt>
        <w:sdtPr>
          <w:rPr>
            <w:lang w:val="en-CA"/>
          </w:rPr>
          <w:id w:val="1153568365"/>
          <w:citation/>
        </w:sdtPr>
        <w:sdtEndPr/>
        <w:sdtContent>
          <w:r w:rsidR="00E36E9B">
            <w:rPr>
              <w:lang w:val="en-CA"/>
            </w:rPr>
            <w:fldChar w:fldCharType="begin"/>
          </w:r>
          <w:r w:rsidR="00E36E9B">
            <w:instrText xml:space="preserve"> CITATION Arc221 \l 1033 </w:instrText>
          </w:r>
          <w:r w:rsidR="00E36E9B">
            <w:rPr>
              <w:lang w:val="en-CA"/>
            </w:rPr>
            <w:fldChar w:fldCharType="separate"/>
          </w:r>
          <w:r w:rsidR="00B04205">
            <w:rPr>
              <w:noProof/>
            </w:rPr>
            <w:t xml:space="preserve"> </w:t>
          </w:r>
          <w:r w:rsidR="00B04205" w:rsidRPr="00B04205">
            <w:rPr>
              <w:noProof/>
            </w:rPr>
            <w:t>[5]</w:t>
          </w:r>
          <w:r w:rsidR="00E36E9B">
            <w:rPr>
              <w:lang w:val="en-CA"/>
            </w:rPr>
            <w:fldChar w:fldCharType="end"/>
          </w:r>
        </w:sdtContent>
      </w:sdt>
      <w:r w:rsidR="00E36E9B">
        <w:rPr>
          <w:lang w:val="en-CA"/>
        </w:rPr>
        <w:t xml:space="preserve">. </w:t>
      </w:r>
      <w:r>
        <w:rPr>
          <w:lang w:val="en-CA"/>
        </w:rPr>
        <w:t xml:space="preserve"> </w:t>
      </w:r>
      <w:r w:rsidR="00DA1C62">
        <w:rPr>
          <w:lang w:val="en-CA"/>
        </w:rPr>
        <w:t xml:space="preserve"> </w:t>
      </w:r>
      <w:r w:rsidR="001301B3" w:rsidRPr="00BA4B6D">
        <w:rPr>
          <w:lang w:val="en-CA"/>
        </w:rPr>
        <w:t xml:space="preserve"> </w:t>
      </w:r>
    </w:p>
    <w:p w14:paraId="09315585" w14:textId="77777777" w:rsidR="001301B3" w:rsidRPr="001301B3" w:rsidRDefault="001301B3" w:rsidP="001301B3">
      <w:pPr>
        <w:rPr>
          <w:lang w:val="en-CA"/>
        </w:rPr>
      </w:pPr>
    </w:p>
    <w:p w14:paraId="766E28F7" w14:textId="4BE2F86E" w:rsidR="001B09C2" w:rsidRDefault="001B09C2" w:rsidP="001B09C2">
      <w:pPr>
        <w:pStyle w:val="Heading2"/>
      </w:pPr>
      <w:bookmarkStart w:id="12" w:name="_Toc96032282"/>
      <w:r>
        <w:t>Average Tree Height Calculation</w:t>
      </w:r>
      <w:bookmarkEnd w:id="12"/>
    </w:p>
    <w:p w14:paraId="0116BC9C" w14:textId="22499827" w:rsidR="002D6AF1" w:rsidRDefault="002D6AF1" w:rsidP="002D6AF1">
      <w:r>
        <w:t xml:space="preserve">To calculate average tree heights for the SAIT campus area, the first step was to create a surface model of the ground only and to create a surface with trees and the ground included. The average tree height would be found by finding the difference in elevations between the </w:t>
      </w:r>
      <w:r w:rsidR="001F1274">
        <w:t xml:space="preserve">point data of the </w:t>
      </w:r>
      <w:r>
        <w:t xml:space="preserve">two surfaces and averaging them. </w:t>
      </w:r>
    </w:p>
    <w:p w14:paraId="604E5F3F" w14:textId="77777777" w:rsidR="002D6AF1" w:rsidRDefault="002D6AF1" w:rsidP="002D6AF1">
      <w:r>
        <w:t xml:space="preserve">The two surface models created were the digital terrain model (DTM), and another was the digital elevation model (DEM). The DTM was created with all lidar points included, while the DEM was created with only the ground points of the lidar data. </w:t>
      </w:r>
    </w:p>
    <w:p w14:paraId="39A8E508" w14:textId="7C5ED9D2" w:rsidR="002D6AF1" w:rsidRDefault="002D6AF1" w:rsidP="002D6AF1">
      <w:r>
        <w:t xml:space="preserve">For creating the DTM, average binning was used as a method of point interpolation, to avoid issues with point thinning using TIN interpolation. Cells assignment for points was assigned based on maximum height to be able to include the highest tree height values and to increase the amount of information available. For sampling size, a 60 cm sampling size was used, to fit the </w:t>
      </w:r>
      <w:r w:rsidR="00ED69F1">
        <w:t>0.2-meter</w:t>
      </w:r>
      <w:r>
        <w:t xml:space="preserve"> point density of the project. </w:t>
      </w:r>
    </w:p>
    <w:p w14:paraId="1F672D7D" w14:textId="77777777" w:rsidR="002D6AF1" w:rsidRDefault="002D6AF1" w:rsidP="002D6AF1">
      <w:r>
        <w:t xml:space="preserve">The DEM used minimum binning point interpolation to get the lowest values of the ground surface. For a constant variable, a 60 cm sampling size was also used. </w:t>
      </w:r>
    </w:p>
    <w:p w14:paraId="5448D61F" w14:textId="6D8480D5" w:rsidR="002D6AF1" w:rsidRDefault="002D6AF1" w:rsidP="002D6AF1">
      <w:r>
        <w:lastRenderedPageBreak/>
        <w:t xml:space="preserve">Then, a raster surface was created </w:t>
      </w:r>
      <w:r w:rsidR="00425BFC">
        <w:t>by</w:t>
      </w:r>
      <w:r>
        <w:t xml:space="preserve"> subtract</w:t>
      </w:r>
      <w:r w:rsidR="0024153E">
        <w:t>ing the points in</w:t>
      </w:r>
      <w:r>
        <w:t xml:space="preserve"> the DEM surface from the DTM surface, or DTM minus DEM. To increase the amount of sampling for tree heights, the entire area of the DTM and DEM w</w:t>
      </w:r>
      <w:r w:rsidR="0024153E">
        <w:t>as</w:t>
      </w:r>
      <w:r>
        <w:t xml:space="preserve"> used. </w:t>
      </w:r>
    </w:p>
    <w:p w14:paraId="094B4892" w14:textId="11BC75CB" w:rsidR="002D6AF1" w:rsidRDefault="002D6AF1" w:rsidP="002D6AF1">
      <w:r>
        <w:t xml:space="preserve">To avoid outlier data, a limit was needed for the maximum and minimum tree height. To find an appropriate limit for the maximum tree height, points from tree canopies in the point cloud were checked for </w:t>
      </w:r>
      <w:r w:rsidR="00ED69F1">
        <w:t>their</w:t>
      </w:r>
      <w:r>
        <w:t xml:space="preserve"> elevation. The largest tree was found to be around 26 meters. Since most trees </w:t>
      </w:r>
      <w:r w:rsidR="00B12F02">
        <w:t>are</w:t>
      </w:r>
      <w:r>
        <w:t xml:space="preserve"> larger than 3 meters</w:t>
      </w:r>
      <w:r w:rsidR="00C642CF" w:rsidRPr="00C642CF">
        <w:t xml:space="preserve"> </w:t>
      </w:r>
      <w:sdt>
        <w:sdtPr>
          <w:id w:val="-1736075205"/>
          <w:citation/>
        </w:sdtPr>
        <w:sdtEndPr/>
        <w:sdtContent>
          <w:r w:rsidR="00C642CF">
            <w:fldChar w:fldCharType="begin"/>
          </w:r>
          <w:r w:rsidR="00C642CF">
            <w:rPr>
              <w:noProof/>
            </w:rPr>
            <w:instrText xml:space="preserve"> CITATION But22 \l 1033 </w:instrText>
          </w:r>
          <w:r w:rsidR="00C642CF">
            <w:fldChar w:fldCharType="separate"/>
          </w:r>
          <w:r w:rsidR="00B04205" w:rsidRPr="00B04205">
            <w:rPr>
              <w:noProof/>
            </w:rPr>
            <w:t>[8]</w:t>
          </w:r>
          <w:r w:rsidR="00C642CF">
            <w:fldChar w:fldCharType="end"/>
          </w:r>
        </w:sdtContent>
      </w:sdt>
      <w:r>
        <w:t xml:space="preserve">, 3 meters was used as the minimum allowable tree height </w:t>
      </w:r>
      <w:r w:rsidR="00ED69F1">
        <w:t>value</w:t>
      </w:r>
      <w:r>
        <w:t xml:space="preserve">.  </w:t>
      </w:r>
    </w:p>
    <w:p w14:paraId="282BAC55" w14:textId="77777777" w:rsidR="002D6AF1" w:rsidRDefault="002D6AF1" w:rsidP="002D6AF1">
      <w:pPr>
        <w:rPr>
          <w:lang w:val="en-CA"/>
        </w:rPr>
      </w:pPr>
      <w:r>
        <w:t xml:space="preserve">The final step involved creating </w:t>
      </w:r>
      <w:r>
        <w:rPr>
          <w:lang w:val="en-CA"/>
        </w:rPr>
        <w:t>a</w:t>
      </w:r>
      <w:r w:rsidRPr="00D01BF9">
        <w:rPr>
          <w:lang w:val="en-CA"/>
        </w:rPr>
        <w:t xml:space="preserve"> raster </w:t>
      </w:r>
      <w:r>
        <w:rPr>
          <w:lang w:val="en-CA"/>
        </w:rPr>
        <w:t xml:space="preserve">from a logical “and” statement in programming, where tree heights were to be more than or equal to 3 meters, and less than 26 meters, to meet the requirements stated.  </w:t>
      </w:r>
    </w:p>
    <w:p w14:paraId="2E7F0190" w14:textId="0EEE4086" w:rsidR="002D6AF1" w:rsidRDefault="002D6AF1" w:rsidP="002D6AF1">
      <w:pPr>
        <w:rPr>
          <w:lang w:val="en-CA"/>
        </w:rPr>
      </w:pPr>
      <w:r>
        <w:rPr>
          <w:lang w:val="en-CA"/>
        </w:rPr>
        <w:t xml:space="preserve">A surface was created with the points meeting of the DHM which met the less than or equal to </w:t>
      </w:r>
      <w:r w:rsidR="00ED69F1">
        <w:rPr>
          <w:lang w:val="en-CA"/>
        </w:rPr>
        <w:t>26-meter</w:t>
      </w:r>
      <w:r>
        <w:rPr>
          <w:lang w:val="en-CA"/>
        </w:rPr>
        <w:t xml:space="preserve"> requirements, and one for the more than or equal to 3</w:t>
      </w:r>
      <w:r w:rsidR="000A7F2E">
        <w:rPr>
          <w:lang w:val="en-CA"/>
        </w:rPr>
        <w:t>-</w:t>
      </w:r>
      <w:r>
        <w:rPr>
          <w:lang w:val="en-CA"/>
        </w:rPr>
        <w:t xml:space="preserve">meter requirement. </w:t>
      </w:r>
    </w:p>
    <w:p w14:paraId="596BAC21" w14:textId="75941CCD" w:rsidR="002D6AF1" w:rsidRDefault="002D6AF1" w:rsidP="002D6AF1">
      <w:pPr>
        <w:rPr>
          <w:lang w:val="en-CA"/>
        </w:rPr>
      </w:pPr>
      <w:r>
        <w:rPr>
          <w:lang w:val="en-CA"/>
        </w:rPr>
        <w:t xml:space="preserve">From this, a new surface was created which met both requirements by multiplication of the </w:t>
      </w:r>
      <w:r w:rsidR="00AD6CD8">
        <w:rPr>
          <w:lang w:val="en-CA"/>
        </w:rPr>
        <w:t xml:space="preserve">points in the surface with points meeting the </w:t>
      </w:r>
      <w:r w:rsidR="002627D2">
        <w:rPr>
          <w:lang w:val="en-CA"/>
        </w:rPr>
        <w:t>26-meter</w:t>
      </w:r>
      <w:r w:rsidR="00AD6CD8">
        <w:rPr>
          <w:lang w:val="en-CA"/>
        </w:rPr>
        <w:t xml:space="preserve"> requirement, and points in the surface meeting the </w:t>
      </w:r>
      <w:r w:rsidR="00814D1A">
        <w:rPr>
          <w:lang w:val="en-CA"/>
        </w:rPr>
        <w:t>3-meter</w:t>
      </w:r>
      <w:r w:rsidR="00AD6CD8">
        <w:rPr>
          <w:lang w:val="en-CA"/>
        </w:rPr>
        <w:t xml:space="preserve"> requirement</w:t>
      </w:r>
      <w:r>
        <w:rPr>
          <w:lang w:val="en-CA"/>
        </w:rPr>
        <w:t xml:space="preserve">. This was based on </w:t>
      </w:r>
      <w:r w:rsidR="00425BFC">
        <w:rPr>
          <w:lang w:val="en-CA"/>
        </w:rPr>
        <w:t xml:space="preserve">a </w:t>
      </w:r>
      <w:r>
        <w:rPr>
          <w:lang w:val="en-CA"/>
        </w:rPr>
        <w:t xml:space="preserve">mathematical </w:t>
      </w:r>
      <w:r w:rsidR="00814D1A">
        <w:rPr>
          <w:lang w:val="en-CA"/>
        </w:rPr>
        <w:t>“and”</w:t>
      </w:r>
      <w:r>
        <w:rPr>
          <w:lang w:val="en-CA"/>
        </w:rPr>
        <w:t xml:space="preserve"> logical statement, where if both conditions are true, they can be multiplied. </w:t>
      </w:r>
    </w:p>
    <w:p w14:paraId="12B75E62" w14:textId="77777777" w:rsidR="002D6AF1" w:rsidRDefault="002D6AF1" w:rsidP="002D6AF1">
      <w:pPr>
        <w:rPr>
          <w:lang w:val="en-CA"/>
        </w:rPr>
      </w:pPr>
      <w:r>
        <w:rPr>
          <w:lang w:val="en-CA"/>
        </w:rPr>
        <w:t>From this, an average for the surface was found using the “Zonal statistics” which found the average elevation of tree heights for the surface.</w:t>
      </w:r>
    </w:p>
    <w:p w14:paraId="589FD40F" w14:textId="77777777" w:rsidR="001E75BC" w:rsidRDefault="002D6AF1" w:rsidP="001E75BC">
      <w:pPr>
        <w:keepNext/>
      </w:pPr>
      <w:r>
        <w:rPr>
          <w:noProof/>
        </w:rPr>
        <w:lastRenderedPageBreak/>
        <w:drawing>
          <wp:inline distT="0" distB="0" distL="0" distR="0" wp14:anchorId="1191CFA7" wp14:editId="21D801E7">
            <wp:extent cx="5943600" cy="6586220"/>
            <wp:effectExtent l="0" t="0" r="0" b="5080"/>
            <wp:docPr id="1" name="Picture 1"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radar chart&#10;&#10;Description automatically generated"/>
                    <pic:cNvPicPr/>
                  </pic:nvPicPr>
                  <pic:blipFill>
                    <a:blip r:embed="rId9"/>
                    <a:stretch>
                      <a:fillRect/>
                    </a:stretch>
                  </pic:blipFill>
                  <pic:spPr>
                    <a:xfrm>
                      <a:off x="0" y="0"/>
                      <a:ext cx="5943600" cy="6586220"/>
                    </a:xfrm>
                    <a:prstGeom prst="rect">
                      <a:avLst/>
                    </a:prstGeom>
                  </pic:spPr>
                </pic:pic>
              </a:graphicData>
            </a:graphic>
          </wp:inline>
        </w:drawing>
      </w:r>
    </w:p>
    <w:p w14:paraId="1FAC9AC3" w14:textId="100F446A" w:rsidR="002D6AF1" w:rsidRDefault="001E75BC" w:rsidP="001E75BC">
      <w:pPr>
        <w:pStyle w:val="Caption"/>
        <w:rPr>
          <w:lang w:val="en-CA"/>
        </w:rPr>
      </w:pPr>
      <w:r>
        <w:t xml:space="preserve">Figure </w:t>
      </w:r>
      <w:fldSimple w:instr=" SEQ Figure \* ARABIC ">
        <w:r w:rsidR="00B04205">
          <w:rPr>
            <w:noProof/>
          </w:rPr>
          <w:t>4</w:t>
        </w:r>
      </w:fldSimple>
      <w:r>
        <w:t xml:space="preserve">. Flowchart showing the workflow used in </w:t>
      </w:r>
      <w:r w:rsidR="00213247">
        <w:t xml:space="preserve">the </w:t>
      </w:r>
      <w:r>
        <w:t>calculation of average tree heights.</w:t>
      </w:r>
    </w:p>
    <w:p w14:paraId="3BB9F76B" w14:textId="39ABC053" w:rsidR="002D6AF1" w:rsidRDefault="002233E6" w:rsidP="002D6AF1">
      <w:pPr>
        <w:rPr>
          <w:lang w:val="en-CA"/>
        </w:rPr>
      </w:pPr>
      <w:r>
        <w:rPr>
          <w:lang w:val="en-CA"/>
        </w:rPr>
        <w:t xml:space="preserve">The flowchart used, has input steps, such as “calculate elevations of ground points”, shown in rectangles. Output results are shown in rhombus shapes. </w:t>
      </w:r>
      <w:r w:rsidR="00634E98">
        <w:rPr>
          <w:lang w:val="en-CA"/>
        </w:rPr>
        <w:t xml:space="preserve">Decisions are </w:t>
      </w:r>
      <w:r w:rsidR="00213247">
        <w:rPr>
          <w:lang w:val="en-CA"/>
        </w:rPr>
        <w:t>diamond-shaped</w:t>
      </w:r>
      <w:r w:rsidR="00634E98">
        <w:rPr>
          <w:lang w:val="en-CA"/>
        </w:rPr>
        <w:t xml:space="preserve"> and have true and false as outputs. </w:t>
      </w:r>
    </w:p>
    <w:p w14:paraId="68558FC5" w14:textId="77777777" w:rsidR="002D6AF1" w:rsidRDefault="002D6AF1" w:rsidP="002D6AF1">
      <w:pPr>
        <w:rPr>
          <w:lang w:val="en-CA"/>
        </w:rPr>
      </w:pPr>
    </w:p>
    <w:p w14:paraId="357978D8" w14:textId="77777777" w:rsidR="002D6AF1" w:rsidRDefault="002D6AF1" w:rsidP="002D6AF1">
      <w:pPr>
        <w:rPr>
          <w:lang w:val="en-CA"/>
        </w:rPr>
      </w:pPr>
    </w:p>
    <w:p w14:paraId="101DCF1D" w14:textId="77777777" w:rsidR="002D6AF1" w:rsidRDefault="002D6AF1" w:rsidP="002D6AF1">
      <w:pPr>
        <w:rPr>
          <w:lang w:val="en-CA"/>
        </w:rPr>
      </w:pPr>
    </w:p>
    <w:p w14:paraId="629F3A70" w14:textId="77777777" w:rsidR="002D6AF1" w:rsidRDefault="002D6AF1" w:rsidP="002D6AF1">
      <w:pPr>
        <w:rPr>
          <w:lang w:val="en-CA"/>
        </w:rPr>
      </w:pPr>
    </w:p>
    <w:p w14:paraId="61C5C86E" w14:textId="1F37FD99" w:rsidR="001B09C2" w:rsidRDefault="001B09C2" w:rsidP="001B09C2">
      <w:pPr>
        <w:pStyle w:val="Heading1"/>
      </w:pPr>
      <w:bookmarkStart w:id="13" w:name="_Toc96032283"/>
      <w:r>
        <w:t>Results</w:t>
      </w:r>
      <w:bookmarkEnd w:id="13"/>
    </w:p>
    <w:p w14:paraId="4B7D0DC8" w14:textId="23AC6F15" w:rsidR="001B09C2" w:rsidRDefault="001B09C2" w:rsidP="001B09C2">
      <w:pPr>
        <w:pStyle w:val="Heading2"/>
      </w:pPr>
      <w:bookmarkStart w:id="14" w:name="_Toc96032284"/>
      <w:r>
        <w:t>Geodatabase Creation and Visualization</w:t>
      </w:r>
      <w:bookmarkEnd w:id="14"/>
    </w:p>
    <w:p w14:paraId="292E498E" w14:textId="3984CC4D" w:rsidR="00F36A6A" w:rsidRPr="00F36A6A" w:rsidRDefault="00F36A6A" w:rsidP="00F36A6A">
      <w:r>
        <w:t xml:space="preserve">The methodology used for creating the geodatabase was successful, as the 6 lidar data files were successfully combined into </w:t>
      </w:r>
      <w:r w:rsidR="00577978">
        <w:t>a</w:t>
      </w:r>
      <w:r>
        <w:t xml:space="preserve"> lidar dataset file (LASD). Options to change the </w:t>
      </w:r>
      <w:r w:rsidR="00577978">
        <w:t xml:space="preserve">symbology of the </w:t>
      </w:r>
      <w:r>
        <w:t xml:space="preserve">file to that of a continuous surface were available, which </w:t>
      </w:r>
      <w:r w:rsidR="00213247">
        <w:t>helped find</w:t>
      </w:r>
      <w:r>
        <w:t xml:space="preserve"> boundaries.</w:t>
      </w:r>
    </w:p>
    <w:p w14:paraId="7B47CAB2" w14:textId="44E94543" w:rsidR="001B09C2" w:rsidRDefault="001B09C2" w:rsidP="001B09C2">
      <w:pPr>
        <w:pStyle w:val="Heading2"/>
      </w:pPr>
      <w:bookmarkStart w:id="15" w:name="_Toc96032285"/>
      <w:r>
        <w:t xml:space="preserve">Height and </w:t>
      </w:r>
      <w:r w:rsidR="00213247">
        <w:t>Distance</w:t>
      </w:r>
      <w:r>
        <w:t xml:space="preserve"> Measurements</w:t>
      </w:r>
      <w:bookmarkEnd w:id="15"/>
      <w:r w:rsidR="00A1596D">
        <w:t xml:space="preserve"> </w:t>
      </w:r>
    </w:p>
    <w:p w14:paraId="4AEF71A5" w14:textId="0735D9DD" w:rsidR="00060E33" w:rsidRDefault="00B90757" w:rsidP="00D83867">
      <w:r>
        <w:t xml:space="preserve">Changing the appearance of the LASD to that of a contour map </w:t>
      </w:r>
      <w:r w:rsidR="00D83867">
        <w:t>was more difficult for finding elevations and boundaries, as the lines of the contours were harder to interpret compared to other methods, which increased the chances of mistaken identification of features.</w:t>
      </w:r>
      <w:r>
        <w:t xml:space="preserve"> In contrast, changing the appearance of the LASD file to that of a</w:t>
      </w:r>
      <w:r w:rsidR="00BC3880">
        <w:t>n</w:t>
      </w:r>
      <w:r>
        <w:t xml:space="preserve"> elevation surface with different elevation interval classes was effective, as straight</w:t>
      </w:r>
      <w:r w:rsidR="00631FC2">
        <w:t>-</w:t>
      </w:r>
      <w:r>
        <w:t xml:space="preserve">line boundaries </w:t>
      </w:r>
      <w:r w:rsidR="00631FC2">
        <w:t xml:space="preserve">of buildings </w:t>
      </w:r>
      <w:r>
        <w:t xml:space="preserve">were easy to see. </w:t>
      </w:r>
      <w:r w:rsidR="00D83867">
        <w:t xml:space="preserve">Using coordinate searching for locations was not always successful, as one latitude and longitude coordinate </w:t>
      </w:r>
      <w:r w:rsidR="00213247">
        <w:t>were</w:t>
      </w:r>
      <w:r w:rsidR="00D83867">
        <w:t xml:space="preserve"> given incorrectly in the client’s information. However, this issue was easily fixed </w:t>
      </w:r>
      <w:r w:rsidR="0036007E">
        <w:t>using</w:t>
      </w:r>
      <w:r w:rsidR="00D83867">
        <w:t xml:space="preserve"> the SAIT campus map, as well as the use of world imagery.</w:t>
      </w:r>
      <w:r w:rsidR="00060E33">
        <w:t xml:space="preserve">  </w:t>
      </w:r>
    </w:p>
    <w:p w14:paraId="5EE71797" w14:textId="2122D130" w:rsidR="00060E33" w:rsidRDefault="00060E33" w:rsidP="00D83867">
      <w:r>
        <w:t xml:space="preserve">It was found that the method used for the height measurements for the top of buildings, and elevation measurements </w:t>
      </w:r>
      <w:r w:rsidR="00213247">
        <w:t>were</w:t>
      </w:r>
      <w:r>
        <w:t xml:space="preserve"> often inefficient and required lots of trial and error to see elevation changes based on color for the building being measured. A more optimal method would have involved viewing the data using a 3d model and finding the highest points of the building visually, or another more reliable means of finding the data</w:t>
      </w:r>
      <w:r w:rsidR="005C54BC">
        <w:t xml:space="preserve">, such as the use of </w:t>
      </w:r>
      <w:r w:rsidR="00514067">
        <w:t>another tool or function</w:t>
      </w:r>
      <w:r>
        <w:t xml:space="preserve">. </w:t>
      </w:r>
    </w:p>
    <w:p w14:paraId="2725AFE0" w14:textId="188C44A9" w:rsidR="00A1596D" w:rsidRPr="00A1596D" w:rsidRDefault="008E1F89" w:rsidP="00A1596D">
      <w:pPr>
        <w:rPr>
          <w:lang w:val="en-CA"/>
        </w:rPr>
      </w:pPr>
      <w:r>
        <w:t xml:space="preserve">Distances and </w:t>
      </w:r>
      <w:r w:rsidR="00213247">
        <w:t>areas</w:t>
      </w:r>
      <w:r>
        <w:rPr>
          <w:lang w:val="en-CA"/>
        </w:rPr>
        <w:t xml:space="preserve"> made with the measurement tools on the point cloud were often inaccurate, due to the point cloud data being irregular in shape, which would cause edges of building footprints to not be clearly defined.</w:t>
      </w:r>
      <w:r w:rsidR="001B7184">
        <w:rPr>
          <w:lang w:val="en-CA"/>
        </w:rPr>
        <w:t xml:space="preserve"> Several measurements often yielded results that were offset by more than 3 meter</w:t>
      </w:r>
      <w:r w:rsidR="00214BF7">
        <w:rPr>
          <w:lang w:val="en-CA"/>
        </w:rPr>
        <w:t>s</w:t>
      </w:r>
      <w:r w:rsidR="001B7184">
        <w:rPr>
          <w:lang w:val="en-CA"/>
        </w:rPr>
        <w:t xml:space="preserve">. </w:t>
      </w:r>
      <w:r>
        <w:rPr>
          <w:lang w:val="en-CA"/>
        </w:rPr>
        <w:t xml:space="preserve"> </w:t>
      </w:r>
    </w:p>
    <w:tbl>
      <w:tblPr>
        <w:tblStyle w:val="GridTable5Dark-Accent3"/>
        <w:tblW w:w="8537" w:type="dxa"/>
        <w:tblLook w:val="04A0" w:firstRow="1" w:lastRow="0" w:firstColumn="1" w:lastColumn="0" w:noHBand="0" w:noVBand="1"/>
      </w:tblPr>
      <w:tblGrid>
        <w:gridCol w:w="741"/>
        <w:gridCol w:w="5387"/>
        <w:gridCol w:w="2409"/>
      </w:tblGrid>
      <w:tr w:rsidR="0029164B" w14:paraId="68651276" w14:textId="77777777" w:rsidTr="007B2D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230A5BFD" w14:textId="77777777" w:rsidR="0029164B" w:rsidRDefault="0029164B" w:rsidP="007B2DF9">
            <w:pPr>
              <w:rPr>
                <w:lang w:val="en-CA"/>
              </w:rPr>
            </w:pPr>
          </w:p>
        </w:tc>
        <w:tc>
          <w:tcPr>
            <w:tcW w:w="5387" w:type="dxa"/>
          </w:tcPr>
          <w:p w14:paraId="5F77C735" w14:textId="77777777" w:rsidR="0029164B" w:rsidRDefault="0029164B" w:rsidP="007B2DF9">
            <w:pPr>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Feature</w:t>
            </w:r>
          </w:p>
        </w:tc>
        <w:tc>
          <w:tcPr>
            <w:tcW w:w="2409" w:type="dxa"/>
          </w:tcPr>
          <w:p w14:paraId="11223557" w14:textId="77777777" w:rsidR="0029164B" w:rsidRDefault="0029164B" w:rsidP="007B2DF9">
            <w:pPr>
              <w:jc w:val="center"/>
              <w:cnfStyle w:val="100000000000" w:firstRow="1" w:lastRow="0" w:firstColumn="0" w:lastColumn="0" w:oddVBand="0" w:evenVBand="0" w:oddHBand="0" w:evenHBand="0" w:firstRowFirstColumn="0" w:firstRowLastColumn="0" w:lastRowFirstColumn="0" w:lastRowLastColumn="0"/>
              <w:rPr>
                <w:lang w:val="en-CA"/>
              </w:rPr>
            </w:pPr>
            <w:r>
              <w:rPr>
                <w:lang w:val="en-CA"/>
              </w:rPr>
              <w:t>Measurement (m)</w:t>
            </w:r>
          </w:p>
        </w:tc>
      </w:tr>
      <w:tr w:rsidR="0029164B" w14:paraId="2F0AD12A"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08821A21" w14:textId="77777777" w:rsidR="0029164B" w:rsidRDefault="0029164B" w:rsidP="007B2DF9">
            <w:pPr>
              <w:rPr>
                <w:lang w:val="en-CA"/>
              </w:rPr>
            </w:pPr>
          </w:p>
        </w:tc>
        <w:tc>
          <w:tcPr>
            <w:tcW w:w="7796" w:type="dxa"/>
            <w:gridSpan w:val="2"/>
          </w:tcPr>
          <w:p w14:paraId="02310EA0" w14:textId="77777777" w:rsidR="0029164B" w:rsidRDefault="0029164B" w:rsidP="007B2DF9">
            <w:pPr>
              <w:jc w:val="center"/>
              <w:cnfStyle w:val="000000100000" w:firstRow="0" w:lastRow="0" w:firstColumn="0" w:lastColumn="0" w:oddVBand="0" w:evenVBand="0" w:oddHBand="1" w:evenHBand="0" w:firstRowFirstColumn="0" w:firstRowLastColumn="0" w:lastRowFirstColumn="0" w:lastRowLastColumn="0"/>
              <w:rPr>
                <w:lang w:val="en-CA"/>
              </w:rPr>
            </w:pPr>
            <w:r w:rsidRPr="00726DD7">
              <w:rPr>
                <w:b/>
                <w:lang w:val="en-CA"/>
              </w:rPr>
              <w:t>Point Cloud A1</w:t>
            </w:r>
          </w:p>
        </w:tc>
      </w:tr>
      <w:tr w:rsidR="0029164B" w14:paraId="03759EF8"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4D070536" w14:textId="77777777" w:rsidR="0029164B" w:rsidRDefault="0029164B" w:rsidP="007B2DF9">
            <w:pPr>
              <w:rPr>
                <w:lang w:val="en-CA"/>
              </w:rPr>
            </w:pPr>
            <w:r>
              <w:rPr>
                <w:lang w:val="en-CA"/>
              </w:rPr>
              <w:t>1</w:t>
            </w:r>
          </w:p>
        </w:tc>
        <w:tc>
          <w:tcPr>
            <w:tcW w:w="5387" w:type="dxa"/>
          </w:tcPr>
          <w:p w14:paraId="215FC801"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Elevation of top of the mechanical  equipment on the Thomas Riley (51:3:57.56N,114:5:25.92W)</w:t>
            </w:r>
          </w:p>
        </w:tc>
        <w:tc>
          <w:tcPr>
            <w:tcW w:w="2409" w:type="dxa"/>
          </w:tcPr>
          <w:p w14:paraId="72888A9A"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1110.26</w:t>
            </w:r>
          </w:p>
          <w:p w14:paraId="7B3A37A5"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56E54F52"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52604478" w14:textId="77777777" w:rsidR="0029164B" w:rsidRDefault="0029164B" w:rsidP="007B2DF9">
            <w:pPr>
              <w:rPr>
                <w:lang w:val="en-CA"/>
              </w:rPr>
            </w:pPr>
            <w:r>
              <w:rPr>
                <w:lang w:val="en-CA"/>
              </w:rPr>
              <w:t>2</w:t>
            </w:r>
          </w:p>
        </w:tc>
        <w:tc>
          <w:tcPr>
            <w:tcW w:w="5387" w:type="dxa"/>
          </w:tcPr>
          <w:p w14:paraId="522F8829" w14:textId="186CA88F"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 xml:space="preserve">Elevation of the center of </w:t>
            </w:r>
            <w:r w:rsidR="00213247">
              <w:rPr>
                <w:lang w:val="en-CA"/>
              </w:rPr>
              <w:t xml:space="preserve">the </w:t>
            </w:r>
            <w:r>
              <w:rPr>
                <w:lang w:val="en-CA"/>
              </w:rPr>
              <w:t>overpass above 14</w:t>
            </w:r>
            <w:r w:rsidRPr="00D040BA">
              <w:rPr>
                <w:vertAlign w:val="superscript"/>
                <w:lang w:val="en-CA"/>
              </w:rPr>
              <w:t>th</w:t>
            </w:r>
            <w:r>
              <w:rPr>
                <w:lang w:val="en-CA"/>
              </w:rPr>
              <w:t xml:space="preserve"> Street</w:t>
            </w:r>
          </w:p>
        </w:tc>
        <w:tc>
          <w:tcPr>
            <w:tcW w:w="2409" w:type="dxa"/>
          </w:tcPr>
          <w:p w14:paraId="04875B33"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sz w:val="18"/>
                <w:szCs w:val="18"/>
              </w:rPr>
            </w:pPr>
            <w:r>
              <w:rPr>
                <w:rFonts w:ascii="Segoe UI" w:hAnsi="Segoe UI" w:cs="Segoe UI"/>
                <w:color w:val="000000"/>
                <w:sz w:val="18"/>
                <w:szCs w:val="18"/>
              </w:rPr>
              <w:t>1091.59</w:t>
            </w:r>
          </w:p>
          <w:p w14:paraId="57C25FE2"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14:paraId="545198AC"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3620DE0C" w14:textId="77777777" w:rsidR="0029164B" w:rsidRDefault="0029164B" w:rsidP="007B2DF9">
            <w:pPr>
              <w:rPr>
                <w:lang w:val="en-CA"/>
              </w:rPr>
            </w:pPr>
            <w:r>
              <w:rPr>
                <w:lang w:val="en-CA"/>
              </w:rPr>
              <w:t>3</w:t>
            </w:r>
          </w:p>
        </w:tc>
        <w:tc>
          <w:tcPr>
            <w:tcW w:w="5387" w:type="dxa"/>
          </w:tcPr>
          <w:p w14:paraId="25F3435C" w14:textId="40185F9B"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 xml:space="preserve">Elevation of the round </w:t>
            </w:r>
            <w:r w:rsidR="00213247">
              <w:rPr>
                <w:lang w:val="en-CA"/>
              </w:rPr>
              <w:t>Quonset</w:t>
            </w:r>
            <w:r>
              <w:rPr>
                <w:lang w:val="en-CA"/>
              </w:rPr>
              <w:t xml:space="preserve"> on campus (51:3:58.22N, 114:5:37.35W)</w:t>
            </w:r>
          </w:p>
        </w:tc>
        <w:tc>
          <w:tcPr>
            <w:tcW w:w="2409" w:type="dxa"/>
          </w:tcPr>
          <w:p w14:paraId="006BE177"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Pr>
                <w:rFonts w:ascii="Segoe UI" w:hAnsi="Segoe UI" w:cs="Segoe UI"/>
                <w:color w:val="000000"/>
                <w:sz w:val="18"/>
                <w:szCs w:val="18"/>
              </w:rPr>
              <w:t>1097.8</w:t>
            </w:r>
          </w:p>
          <w:p w14:paraId="45B538D2"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7A6283E2"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595ACF41" w14:textId="77777777" w:rsidR="0029164B" w:rsidRDefault="0029164B" w:rsidP="007B2DF9">
            <w:pPr>
              <w:rPr>
                <w:lang w:val="en-CA"/>
              </w:rPr>
            </w:pPr>
            <w:r>
              <w:rPr>
                <w:lang w:val="en-CA"/>
              </w:rPr>
              <w:lastRenderedPageBreak/>
              <w:t>4</w:t>
            </w:r>
          </w:p>
        </w:tc>
        <w:tc>
          <w:tcPr>
            <w:tcW w:w="5387" w:type="dxa"/>
          </w:tcPr>
          <w:p w14:paraId="0BCDE97A" w14:textId="7D7DDEE3"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 xml:space="preserve">Length of the large square building south of the </w:t>
            </w:r>
            <w:r w:rsidR="00F92870">
              <w:rPr>
                <w:lang w:val="en-CA"/>
              </w:rPr>
              <w:t>Quonset</w:t>
            </w:r>
          </w:p>
        </w:tc>
        <w:tc>
          <w:tcPr>
            <w:tcW w:w="2409" w:type="dxa"/>
          </w:tcPr>
          <w:p w14:paraId="7582A045"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61.8</w:t>
            </w:r>
          </w:p>
          <w:p w14:paraId="2F4B64B0"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14:paraId="20DD3ABC"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306A6E0A" w14:textId="77777777" w:rsidR="0029164B" w:rsidRDefault="0029164B" w:rsidP="007B2DF9">
            <w:pPr>
              <w:rPr>
                <w:lang w:val="en-CA"/>
              </w:rPr>
            </w:pPr>
            <w:r>
              <w:rPr>
                <w:lang w:val="en-CA"/>
              </w:rPr>
              <w:t>5</w:t>
            </w:r>
          </w:p>
        </w:tc>
        <w:tc>
          <w:tcPr>
            <w:tcW w:w="5387" w:type="dxa"/>
          </w:tcPr>
          <w:p w14:paraId="7E0C2FB3" w14:textId="088B03D1"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 xml:space="preserve">Width of the small rectangular building in the center of the buildings close to the </w:t>
            </w:r>
            <w:r w:rsidR="00213247">
              <w:rPr>
                <w:lang w:val="en-CA"/>
              </w:rPr>
              <w:t>Quonset</w:t>
            </w:r>
          </w:p>
        </w:tc>
        <w:tc>
          <w:tcPr>
            <w:tcW w:w="2409" w:type="dxa"/>
          </w:tcPr>
          <w:p w14:paraId="348EDD77"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20.46</w:t>
            </w:r>
          </w:p>
          <w:p w14:paraId="67D2E662"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6459884F"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6222FECF" w14:textId="77777777" w:rsidR="0029164B" w:rsidRDefault="0029164B" w:rsidP="007B2DF9">
            <w:pPr>
              <w:rPr>
                <w:lang w:val="en-CA"/>
              </w:rPr>
            </w:pPr>
          </w:p>
        </w:tc>
        <w:tc>
          <w:tcPr>
            <w:tcW w:w="7796" w:type="dxa"/>
            <w:gridSpan w:val="2"/>
          </w:tcPr>
          <w:p w14:paraId="73963419" w14:textId="77777777" w:rsidR="0029164B" w:rsidRDefault="0029164B" w:rsidP="007B2DF9">
            <w:pPr>
              <w:jc w:val="center"/>
              <w:cnfStyle w:val="000000100000" w:firstRow="0" w:lastRow="0" w:firstColumn="0" w:lastColumn="0" w:oddVBand="0" w:evenVBand="0" w:oddHBand="1" w:evenHBand="0" w:firstRowFirstColumn="0" w:firstRowLastColumn="0" w:lastRowFirstColumn="0" w:lastRowLastColumn="0"/>
              <w:rPr>
                <w:lang w:val="en-CA"/>
              </w:rPr>
            </w:pPr>
            <w:r w:rsidRPr="00726DD7">
              <w:rPr>
                <w:b/>
                <w:lang w:val="en-CA"/>
              </w:rPr>
              <w:t>Point Cloud A2</w:t>
            </w:r>
          </w:p>
        </w:tc>
      </w:tr>
      <w:tr w:rsidR="0029164B" w14:paraId="53B55C82"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59CF27D3" w14:textId="77777777" w:rsidR="0029164B" w:rsidRDefault="0029164B" w:rsidP="007B2DF9">
            <w:pPr>
              <w:rPr>
                <w:lang w:val="en-CA"/>
              </w:rPr>
            </w:pPr>
            <w:r>
              <w:rPr>
                <w:lang w:val="en-CA"/>
              </w:rPr>
              <w:t>6</w:t>
            </w:r>
          </w:p>
        </w:tc>
        <w:tc>
          <w:tcPr>
            <w:tcW w:w="5387" w:type="dxa"/>
          </w:tcPr>
          <w:p w14:paraId="7B379D6B"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Height of the top of the new residence (51:3:55.32N, 114:4:11.03W)</w:t>
            </w:r>
          </w:p>
        </w:tc>
        <w:tc>
          <w:tcPr>
            <w:tcW w:w="2409" w:type="dxa"/>
          </w:tcPr>
          <w:p w14:paraId="1F9F14EC"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sz w:val="18"/>
                <w:szCs w:val="18"/>
              </w:rPr>
            </w:pPr>
            <w:r>
              <w:rPr>
                <w:rFonts w:ascii="Segoe UI" w:hAnsi="Segoe UI" w:cs="Segoe UI"/>
                <w:color w:val="000000"/>
                <w:sz w:val="18"/>
                <w:szCs w:val="18"/>
              </w:rPr>
              <w:t>67.86</w:t>
            </w:r>
          </w:p>
          <w:p w14:paraId="34F26FBC"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1905C4FB"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6FAABF90" w14:textId="77777777" w:rsidR="0029164B" w:rsidRDefault="0029164B" w:rsidP="007B2DF9">
            <w:pPr>
              <w:rPr>
                <w:lang w:val="en-CA"/>
              </w:rPr>
            </w:pPr>
            <w:r>
              <w:rPr>
                <w:lang w:val="en-CA"/>
              </w:rPr>
              <w:t>7</w:t>
            </w:r>
          </w:p>
        </w:tc>
        <w:tc>
          <w:tcPr>
            <w:tcW w:w="5387" w:type="dxa"/>
          </w:tcPr>
          <w:p w14:paraId="0483FD70"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Elevation of the top of the new residence</w:t>
            </w:r>
          </w:p>
        </w:tc>
        <w:tc>
          <w:tcPr>
            <w:tcW w:w="2409" w:type="dxa"/>
          </w:tcPr>
          <w:p w14:paraId="569E6A8F"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1157.26</w:t>
            </w:r>
          </w:p>
          <w:p w14:paraId="166AC49F"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14:paraId="418F1251"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0D629406" w14:textId="77777777" w:rsidR="0029164B" w:rsidRDefault="0029164B" w:rsidP="007B2DF9">
            <w:pPr>
              <w:rPr>
                <w:lang w:val="en-CA"/>
              </w:rPr>
            </w:pPr>
            <w:r>
              <w:rPr>
                <w:lang w:val="en-CA"/>
              </w:rPr>
              <w:t>8</w:t>
            </w:r>
          </w:p>
        </w:tc>
        <w:tc>
          <w:tcPr>
            <w:tcW w:w="5387" w:type="dxa"/>
          </w:tcPr>
          <w:p w14:paraId="19D55E8F"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Elevation of the top of the central “wave” of the Aldred Center (51:3:59.98N, 114:5:18.67W)</w:t>
            </w:r>
          </w:p>
        </w:tc>
        <w:tc>
          <w:tcPr>
            <w:tcW w:w="2409" w:type="dxa"/>
          </w:tcPr>
          <w:p w14:paraId="29994627"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1116.333</w:t>
            </w:r>
          </w:p>
          <w:p w14:paraId="78251477"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400330A8"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28BE7549" w14:textId="77777777" w:rsidR="0029164B" w:rsidRDefault="0029164B" w:rsidP="007B2DF9">
            <w:pPr>
              <w:rPr>
                <w:lang w:val="en-CA"/>
              </w:rPr>
            </w:pPr>
            <w:r>
              <w:rPr>
                <w:lang w:val="en-CA"/>
              </w:rPr>
              <w:t>9</w:t>
            </w:r>
          </w:p>
        </w:tc>
        <w:tc>
          <w:tcPr>
            <w:tcW w:w="5387" w:type="dxa"/>
          </w:tcPr>
          <w:p w14:paraId="2DA62C6A"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Elevation of the bottom of the “wave” of the Aldred Center (51:3:59.83N, 114:5:19.86W)</w:t>
            </w:r>
          </w:p>
        </w:tc>
        <w:tc>
          <w:tcPr>
            <w:tcW w:w="2409" w:type="dxa"/>
          </w:tcPr>
          <w:p w14:paraId="5B02AF81"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1114</w:t>
            </w:r>
          </w:p>
          <w:p w14:paraId="1113CF44"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14:paraId="7C530EC7"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556E6569" w14:textId="77777777" w:rsidR="0029164B" w:rsidRDefault="0029164B" w:rsidP="007B2DF9">
            <w:pPr>
              <w:rPr>
                <w:lang w:val="en-CA"/>
              </w:rPr>
            </w:pPr>
            <w:r>
              <w:rPr>
                <w:lang w:val="en-CA"/>
              </w:rPr>
              <w:t>10</w:t>
            </w:r>
          </w:p>
        </w:tc>
        <w:tc>
          <w:tcPr>
            <w:tcW w:w="5387" w:type="dxa"/>
          </w:tcPr>
          <w:p w14:paraId="073558D2"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Length of the Aldred Center</w:t>
            </w:r>
          </w:p>
        </w:tc>
        <w:tc>
          <w:tcPr>
            <w:tcW w:w="2409" w:type="dxa"/>
          </w:tcPr>
          <w:p w14:paraId="249D2471"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153.19</w:t>
            </w:r>
          </w:p>
          <w:p w14:paraId="3B8BC6B6"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rsidRPr="00726DD7" w14:paraId="47ED3B7C"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196AE041" w14:textId="77777777" w:rsidR="0029164B" w:rsidRDefault="0029164B" w:rsidP="007B2DF9">
            <w:pPr>
              <w:rPr>
                <w:lang w:val="en-CA"/>
              </w:rPr>
            </w:pPr>
          </w:p>
        </w:tc>
        <w:tc>
          <w:tcPr>
            <w:tcW w:w="7796" w:type="dxa"/>
            <w:gridSpan w:val="2"/>
          </w:tcPr>
          <w:p w14:paraId="3429F01C" w14:textId="77777777" w:rsidR="0029164B" w:rsidRPr="00726DD7" w:rsidRDefault="0029164B" w:rsidP="007B2DF9">
            <w:pPr>
              <w:jc w:val="center"/>
              <w:cnfStyle w:val="000000100000" w:firstRow="0" w:lastRow="0" w:firstColumn="0" w:lastColumn="0" w:oddVBand="0" w:evenVBand="0" w:oddHBand="1" w:evenHBand="0" w:firstRowFirstColumn="0" w:firstRowLastColumn="0" w:lastRowFirstColumn="0" w:lastRowLastColumn="0"/>
              <w:rPr>
                <w:b/>
                <w:lang w:val="en-CA"/>
              </w:rPr>
            </w:pPr>
            <w:r w:rsidRPr="00726DD7">
              <w:rPr>
                <w:b/>
                <w:lang w:val="en-CA"/>
              </w:rPr>
              <w:t>Point Cloud B1</w:t>
            </w:r>
          </w:p>
        </w:tc>
      </w:tr>
      <w:tr w:rsidR="0029164B" w14:paraId="1AD9B739"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730FF1AA" w14:textId="77777777" w:rsidR="0029164B" w:rsidRDefault="0029164B" w:rsidP="007B2DF9">
            <w:pPr>
              <w:rPr>
                <w:lang w:val="en-CA"/>
              </w:rPr>
            </w:pPr>
            <w:r>
              <w:rPr>
                <w:lang w:val="en-CA"/>
              </w:rPr>
              <w:t>11</w:t>
            </w:r>
          </w:p>
        </w:tc>
        <w:tc>
          <w:tcPr>
            <w:tcW w:w="5387" w:type="dxa"/>
          </w:tcPr>
          <w:p w14:paraId="45B6FCFF"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Area of the Jubilee Auditorium (just the cone looking shape)</w:t>
            </w:r>
          </w:p>
        </w:tc>
        <w:tc>
          <w:tcPr>
            <w:tcW w:w="2409" w:type="dxa"/>
          </w:tcPr>
          <w:p w14:paraId="18148E64"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3351.95</w:t>
            </w:r>
          </w:p>
          <w:p w14:paraId="67A75E4E"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576D6BAF"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2D56B3DD" w14:textId="77777777" w:rsidR="0029164B" w:rsidRDefault="0029164B" w:rsidP="007B2DF9">
            <w:pPr>
              <w:rPr>
                <w:lang w:val="en-CA"/>
              </w:rPr>
            </w:pPr>
            <w:r>
              <w:rPr>
                <w:lang w:val="en-CA"/>
              </w:rPr>
              <w:t>12</w:t>
            </w:r>
          </w:p>
        </w:tc>
        <w:tc>
          <w:tcPr>
            <w:tcW w:w="5387" w:type="dxa"/>
          </w:tcPr>
          <w:p w14:paraId="723EFAED"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Minimum elevation value of the point cloud</w:t>
            </w:r>
          </w:p>
        </w:tc>
        <w:tc>
          <w:tcPr>
            <w:tcW w:w="2409" w:type="dxa"/>
          </w:tcPr>
          <w:p w14:paraId="752D4789"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988.32</w:t>
            </w:r>
          </w:p>
          <w:p w14:paraId="651E5345"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14:paraId="6B49B615"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1BC90ED0" w14:textId="77777777" w:rsidR="0029164B" w:rsidRDefault="0029164B" w:rsidP="007B2DF9">
            <w:pPr>
              <w:rPr>
                <w:lang w:val="en-CA"/>
              </w:rPr>
            </w:pPr>
            <w:r>
              <w:rPr>
                <w:lang w:val="en-CA"/>
              </w:rPr>
              <w:t>13</w:t>
            </w:r>
          </w:p>
        </w:tc>
        <w:tc>
          <w:tcPr>
            <w:tcW w:w="5387" w:type="dxa"/>
          </w:tcPr>
          <w:p w14:paraId="0B4A0D2B"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Maximum elevation value of the point cloud</w:t>
            </w:r>
          </w:p>
        </w:tc>
        <w:tc>
          <w:tcPr>
            <w:tcW w:w="2409" w:type="dxa"/>
          </w:tcPr>
          <w:p w14:paraId="32E7E8AA"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1192.55</w:t>
            </w:r>
          </w:p>
          <w:p w14:paraId="05D58486"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7CEDAAE3"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05DB46AF" w14:textId="77777777" w:rsidR="0029164B" w:rsidRDefault="0029164B" w:rsidP="007B2DF9">
            <w:pPr>
              <w:rPr>
                <w:lang w:val="en-CA"/>
              </w:rPr>
            </w:pPr>
            <w:r>
              <w:rPr>
                <w:lang w:val="en-CA"/>
              </w:rPr>
              <w:t>14</w:t>
            </w:r>
          </w:p>
        </w:tc>
        <w:tc>
          <w:tcPr>
            <w:tcW w:w="5387" w:type="dxa"/>
          </w:tcPr>
          <w:p w14:paraId="48334F36"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Length of the train platform</w:t>
            </w:r>
          </w:p>
        </w:tc>
        <w:tc>
          <w:tcPr>
            <w:tcW w:w="2409" w:type="dxa"/>
          </w:tcPr>
          <w:p w14:paraId="7372A7D3"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138.86</w:t>
            </w:r>
          </w:p>
          <w:p w14:paraId="109D485C"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rsidRPr="00726DD7" w14:paraId="2915F40F"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44C1D2E1" w14:textId="77777777" w:rsidR="0029164B" w:rsidRDefault="0029164B" w:rsidP="007B2DF9">
            <w:pPr>
              <w:rPr>
                <w:lang w:val="en-CA"/>
              </w:rPr>
            </w:pPr>
          </w:p>
        </w:tc>
        <w:tc>
          <w:tcPr>
            <w:tcW w:w="7796" w:type="dxa"/>
            <w:gridSpan w:val="2"/>
          </w:tcPr>
          <w:p w14:paraId="5AC3EADD" w14:textId="77777777" w:rsidR="0029164B" w:rsidRPr="00726DD7" w:rsidRDefault="0029164B" w:rsidP="007B2DF9">
            <w:pPr>
              <w:jc w:val="center"/>
              <w:cnfStyle w:val="000000000000" w:firstRow="0" w:lastRow="0" w:firstColumn="0" w:lastColumn="0" w:oddVBand="0" w:evenVBand="0" w:oddHBand="0" w:evenHBand="0" w:firstRowFirstColumn="0" w:firstRowLastColumn="0" w:lastRowFirstColumn="0" w:lastRowLastColumn="0"/>
              <w:rPr>
                <w:b/>
                <w:lang w:val="en-CA"/>
              </w:rPr>
            </w:pPr>
            <w:r w:rsidRPr="00726DD7">
              <w:rPr>
                <w:b/>
                <w:lang w:val="en-CA"/>
              </w:rPr>
              <w:t>Point Cloud B2</w:t>
            </w:r>
          </w:p>
        </w:tc>
      </w:tr>
      <w:tr w:rsidR="0029164B" w14:paraId="43C8D95C"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4A4099C6" w14:textId="77777777" w:rsidR="0029164B" w:rsidRDefault="0029164B" w:rsidP="007B2DF9">
            <w:pPr>
              <w:rPr>
                <w:lang w:val="en-CA"/>
              </w:rPr>
            </w:pPr>
            <w:r>
              <w:rPr>
                <w:lang w:val="en-CA"/>
              </w:rPr>
              <w:t>15</w:t>
            </w:r>
          </w:p>
        </w:tc>
        <w:tc>
          <w:tcPr>
            <w:tcW w:w="5387" w:type="dxa"/>
          </w:tcPr>
          <w:p w14:paraId="2B580EDB"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Elevation of the highest point on Senator Burns</w:t>
            </w:r>
          </w:p>
        </w:tc>
        <w:tc>
          <w:tcPr>
            <w:tcW w:w="2409" w:type="dxa"/>
          </w:tcPr>
          <w:p w14:paraId="6C3EBDCC"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1142.83</w:t>
            </w:r>
          </w:p>
          <w:p w14:paraId="3E043DEF"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14:paraId="1FA09E5B"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0B47689B" w14:textId="77777777" w:rsidR="0029164B" w:rsidRDefault="0029164B" w:rsidP="007B2DF9">
            <w:pPr>
              <w:rPr>
                <w:lang w:val="en-CA"/>
              </w:rPr>
            </w:pPr>
            <w:r>
              <w:rPr>
                <w:lang w:val="en-CA"/>
              </w:rPr>
              <w:t>16</w:t>
            </w:r>
          </w:p>
        </w:tc>
        <w:tc>
          <w:tcPr>
            <w:tcW w:w="5387" w:type="dxa"/>
          </w:tcPr>
          <w:p w14:paraId="4D84AF0A"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Area of the soccer field</w:t>
            </w:r>
          </w:p>
        </w:tc>
        <w:tc>
          <w:tcPr>
            <w:tcW w:w="2409" w:type="dxa"/>
          </w:tcPr>
          <w:p w14:paraId="763BFD54"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10991.53</w:t>
            </w:r>
          </w:p>
          <w:p w14:paraId="76727287"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4CAED416"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6FE7BF87" w14:textId="77777777" w:rsidR="0029164B" w:rsidRDefault="0029164B" w:rsidP="007B2DF9">
            <w:pPr>
              <w:tabs>
                <w:tab w:val="left" w:pos="1050"/>
              </w:tabs>
              <w:rPr>
                <w:lang w:val="en-CA"/>
              </w:rPr>
            </w:pPr>
            <w:r>
              <w:rPr>
                <w:lang w:val="en-CA"/>
              </w:rPr>
              <w:t>17</w:t>
            </w:r>
          </w:p>
        </w:tc>
        <w:tc>
          <w:tcPr>
            <w:tcW w:w="5387" w:type="dxa"/>
          </w:tcPr>
          <w:p w14:paraId="28ABA045" w14:textId="77777777" w:rsidR="0029164B" w:rsidRDefault="0029164B" w:rsidP="007B2DF9">
            <w:pPr>
              <w:tabs>
                <w:tab w:val="left" w:pos="1050"/>
              </w:tabs>
              <w:cnfStyle w:val="000000100000" w:firstRow="0" w:lastRow="0" w:firstColumn="0" w:lastColumn="0" w:oddVBand="0" w:evenVBand="0" w:oddHBand="1" w:evenHBand="0" w:firstRowFirstColumn="0" w:firstRowLastColumn="0" w:lastRowFirstColumn="0" w:lastRowLastColumn="0"/>
              <w:rPr>
                <w:lang w:val="en-CA"/>
              </w:rPr>
            </w:pPr>
            <w:r>
              <w:rPr>
                <w:lang w:val="en-CA"/>
              </w:rPr>
              <w:t>Area of the K wing of Senator Burns</w:t>
            </w:r>
            <w:r>
              <w:rPr>
                <w:lang w:val="en-CA"/>
              </w:rPr>
              <w:tab/>
            </w:r>
          </w:p>
        </w:tc>
        <w:tc>
          <w:tcPr>
            <w:tcW w:w="2409" w:type="dxa"/>
          </w:tcPr>
          <w:p w14:paraId="5B304537"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2147.17</w:t>
            </w:r>
          </w:p>
          <w:p w14:paraId="65DC3A20"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14:paraId="1C51086F"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6A0B307F" w14:textId="77777777" w:rsidR="0029164B" w:rsidRDefault="0029164B" w:rsidP="007B2DF9">
            <w:pPr>
              <w:rPr>
                <w:lang w:val="en-CA"/>
              </w:rPr>
            </w:pPr>
            <w:r>
              <w:rPr>
                <w:lang w:val="en-CA"/>
              </w:rPr>
              <w:t>18</w:t>
            </w:r>
          </w:p>
        </w:tc>
        <w:tc>
          <w:tcPr>
            <w:tcW w:w="5387" w:type="dxa"/>
          </w:tcPr>
          <w:p w14:paraId="4A50768A" w14:textId="0E15351D" w:rsidR="0029164B" w:rsidRDefault="00213247" w:rsidP="007B2DF9">
            <w:pPr>
              <w:cnfStyle w:val="000000000000" w:firstRow="0" w:lastRow="0" w:firstColumn="0" w:lastColumn="0" w:oddVBand="0" w:evenVBand="0" w:oddHBand="0" w:evenHBand="0" w:firstRowFirstColumn="0" w:firstRowLastColumn="0" w:lastRowFirstColumn="0" w:lastRowLastColumn="0"/>
              <w:rPr>
                <w:lang w:val="en-CA"/>
              </w:rPr>
            </w:pPr>
            <w:r>
              <w:rPr>
                <w:lang w:val="en-CA"/>
              </w:rPr>
              <w:t>The overall</w:t>
            </w:r>
            <w:r w:rsidR="0029164B">
              <w:rPr>
                <w:lang w:val="en-CA"/>
              </w:rPr>
              <w:t xml:space="preserve"> length of Senator Burns (going E-W)</w:t>
            </w:r>
          </w:p>
        </w:tc>
        <w:tc>
          <w:tcPr>
            <w:tcW w:w="2409" w:type="dxa"/>
          </w:tcPr>
          <w:p w14:paraId="0BE07662"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188.49</w:t>
            </w:r>
          </w:p>
          <w:p w14:paraId="3D2A56CF" w14:textId="77777777" w:rsidR="0029164B" w:rsidRDefault="0029164B" w:rsidP="007B2DF9">
            <w:pPr>
              <w:cnfStyle w:val="000000000000" w:firstRow="0" w:lastRow="0" w:firstColumn="0" w:lastColumn="0" w:oddVBand="0" w:evenVBand="0" w:oddHBand="0" w:evenHBand="0" w:firstRowFirstColumn="0" w:firstRowLastColumn="0" w:lastRowFirstColumn="0" w:lastRowLastColumn="0"/>
              <w:rPr>
                <w:lang w:val="en-CA"/>
              </w:rPr>
            </w:pPr>
          </w:p>
        </w:tc>
      </w:tr>
      <w:tr w:rsidR="0029164B" w14:paraId="034623C7"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6BBD5DDE" w14:textId="77777777" w:rsidR="0029164B" w:rsidRDefault="0029164B" w:rsidP="007B2DF9">
            <w:pPr>
              <w:rPr>
                <w:lang w:val="en-CA"/>
              </w:rPr>
            </w:pPr>
            <w:r>
              <w:rPr>
                <w:lang w:val="en-CA"/>
              </w:rPr>
              <w:t>19</w:t>
            </w:r>
          </w:p>
        </w:tc>
        <w:tc>
          <w:tcPr>
            <w:tcW w:w="5387" w:type="dxa"/>
          </w:tcPr>
          <w:p w14:paraId="5AC6FBCB"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Elevation of the midpoint of the C-train bridge over 10</w:t>
            </w:r>
            <w:r w:rsidRPr="00144509">
              <w:rPr>
                <w:vertAlign w:val="superscript"/>
                <w:lang w:val="en-CA"/>
              </w:rPr>
              <w:t>th</w:t>
            </w:r>
            <w:r>
              <w:rPr>
                <w:lang w:val="en-CA"/>
              </w:rPr>
              <w:t xml:space="preserve"> Street</w:t>
            </w:r>
          </w:p>
        </w:tc>
        <w:tc>
          <w:tcPr>
            <w:tcW w:w="2409" w:type="dxa"/>
          </w:tcPr>
          <w:p w14:paraId="1EB67530"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1070.356</w:t>
            </w:r>
          </w:p>
          <w:p w14:paraId="58BA6F21"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p>
        </w:tc>
      </w:tr>
      <w:tr w:rsidR="0029164B" w:rsidRPr="00726DD7" w14:paraId="610A3A20" w14:textId="77777777" w:rsidTr="007B2DF9">
        <w:tc>
          <w:tcPr>
            <w:cnfStyle w:val="001000000000" w:firstRow="0" w:lastRow="0" w:firstColumn="1" w:lastColumn="0" w:oddVBand="0" w:evenVBand="0" w:oddHBand="0" w:evenHBand="0" w:firstRowFirstColumn="0" w:firstRowLastColumn="0" w:lastRowFirstColumn="0" w:lastRowLastColumn="0"/>
            <w:tcW w:w="741" w:type="dxa"/>
          </w:tcPr>
          <w:p w14:paraId="34D73427" w14:textId="77777777" w:rsidR="0029164B" w:rsidRDefault="0029164B" w:rsidP="007B2DF9">
            <w:pPr>
              <w:rPr>
                <w:lang w:val="en-CA"/>
              </w:rPr>
            </w:pPr>
          </w:p>
        </w:tc>
        <w:tc>
          <w:tcPr>
            <w:tcW w:w="7796" w:type="dxa"/>
            <w:gridSpan w:val="2"/>
          </w:tcPr>
          <w:p w14:paraId="3EF8921D" w14:textId="77777777" w:rsidR="0029164B" w:rsidRPr="00726DD7" w:rsidRDefault="0029164B" w:rsidP="007B2DF9">
            <w:pPr>
              <w:jc w:val="center"/>
              <w:cnfStyle w:val="000000000000" w:firstRow="0" w:lastRow="0" w:firstColumn="0" w:lastColumn="0" w:oddVBand="0" w:evenVBand="0" w:oddHBand="0" w:evenHBand="0" w:firstRowFirstColumn="0" w:firstRowLastColumn="0" w:lastRowFirstColumn="0" w:lastRowLastColumn="0"/>
              <w:rPr>
                <w:b/>
                <w:lang w:val="en-CA"/>
              </w:rPr>
            </w:pPr>
            <w:r w:rsidRPr="00726DD7">
              <w:rPr>
                <w:b/>
                <w:lang w:val="en-CA"/>
              </w:rPr>
              <w:t>Point Cloud C2</w:t>
            </w:r>
          </w:p>
        </w:tc>
      </w:tr>
      <w:tr w:rsidR="0029164B" w14:paraId="257082B0" w14:textId="77777777" w:rsidTr="007B2D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6064C46D" w14:textId="77777777" w:rsidR="0029164B" w:rsidRDefault="0029164B" w:rsidP="007B2DF9">
            <w:pPr>
              <w:rPr>
                <w:lang w:val="en-CA"/>
              </w:rPr>
            </w:pPr>
            <w:r>
              <w:rPr>
                <w:lang w:val="en-CA"/>
              </w:rPr>
              <w:t>20</w:t>
            </w:r>
          </w:p>
        </w:tc>
        <w:tc>
          <w:tcPr>
            <w:tcW w:w="5387" w:type="dxa"/>
          </w:tcPr>
          <w:p w14:paraId="14D06B88"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lang w:val="en-CA"/>
              </w:rPr>
            </w:pPr>
            <w:r>
              <w:rPr>
                <w:lang w:val="en-CA"/>
              </w:rPr>
              <w:t>Point count</w:t>
            </w:r>
          </w:p>
        </w:tc>
        <w:tc>
          <w:tcPr>
            <w:tcW w:w="2409" w:type="dxa"/>
          </w:tcPr>
          <w:p w14:paraId="1ABA0365" w14:textId="77777777" w:rsidR="0029164B" w:rsidRDefault="0029164B" w:rsidP="007B2DF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7084987</w:t>
            </w:r>
          </w:p>
          <w:p w14:paraId="6D20FC00" w14:textId="77777777" w:rsidR="0029164B" w:rsidRDefault="0029164B" w:rsidP="0029164B">
            <w:pPr>
              <w:keepNext/>
              <w:cnfStyle w:val="000000100000" w:firstRow="0" w:lastRow="0" w:firstColumn="0" w:lastColumn="0" w:oddVBand="0" w:evenVBand="0" w:oddHBand="1" w:evenHBand="0" w:firstRowFirstColumn="0" w:firstRowLastColumn="0" w:lastRowFirstColumn="0" w:lastRowLastColumn="0"/>
              <w:rPr>
                <w:lang w:val="en-CA"/>
              </w:rPr>
            </w:pPr>
          </w:p>
        </w:tc>
      </w:tr>
    </w:tbl>
    <w:p w14:paraId="45FA995E" w14:textId="636A4AEE" w:rsidR="0029164B" w:rsidRDefault="0029164B" w:rsidP="0029164B">
      <w:pPr>
        <w:pStyle w:val="Caption"/>
      </w:pPr>
      <w:r>
        <w:t xml:space="preserve">Figure </w:t>
      </w:r>
      <w:fldSimple w:instr=" SEQ Figure \* ARABIC ">
        <w:r w:rsidR="00B04205">
          <w:rPr>
            <w:noProof/>
          </w:rPr>
          <w:t>5</w:t>
        </w:r>
      </w:fldSimple>
      <w:r>
        <w:t>. Table showing resu</w:t>
      </w:r>
      <w:r w:rsidR="00B434EE">
        <w:t>l</w:t>
      </w:r>
      <w:r>
        <w:t>ts of point data measurements</w:t>
      </w:r>
    </w:p>
    <w:p w14:paraId="672EAE42" w14:textId="144E8E25" w:rsidR="00A1596D" w:rsidRPr="00A1596D" w:rsidRDefault="00A1596D" w:rsidP="00A1596D"/>
    <w:p w14:paraId="6859FA90" w14:textId="77777777" w:rsidR="0063472D" w:rsidRDefault="0063472D" w:rsidP="0063472D">
      <w:pPr>
        <w:keepNext/>
      </w:pPr>
      <w:r>
        <w:rPr>
          <w:noProof/>
        </w:rPr>
        <w:lastRenderedPageBreak/>
        <w:drawing>
          <wp:inline distT="0" distB="0" distL="0" distR="0" wp14:anchorId="7DFA8B1E" wp14:editId="486719D4">
            <wp:extent cx="5943600" cy="3343275"/>
            <wp:effectExtent l="0" t="0" r="0" b="9525"/>
            <wp:docPr id="8" name="Picture 7" descr="Graphical user interface&#10;&#10;Description automatically generated">
              <a:extLst xmlns:a="http://schemas.openxmlformats.org/drawingml/2006/main">
                <a:ext uri="{FF2B5EF4-FFF2-40B4-BE49-F238E27FC236}">
                  <a16:creationId xmlns:a16="http://schemas.microsoft.com/office/drawing/2014/main" id="{800A6C1B-5A25-4064-962D-25ECA1328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Graphical user interface&#10;&#10;Description automatically generated">
                      <a:extLst>
                        <a:ext uri="{FF2B5EF4-FFF2-40B4-BE49-F238E27FC236}">
                          <a16:creationId xmlns:a16="http://schemas.microsoft.com/office/drawing/2014/main" id="{800A6C1B-5A25-4064-962D-25ECA1328904}"/>
                        </a:ext>
                      </a:extLst>
                    </pic:cNvPr>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66D5F251" w14:textId="6AAE423F" w:rsidR="00AC24DE" w:rsidRPr="00AC24DE" w:rsidRDefault="0063472D" w:rsidP="0063472D">
      <w:pPr>
        <w:pStyle w:val="Caption"/>
      </w:pPr>
      <w:r>
        <w:t xml:space="preserve">Figure </w:t>
      </w:r>
      <w:fldSimple w:instr=" SEQ Figure \* ARABIC ">
        <w:r w:rsidR="00B04205">
          <w:rPr>
            <w:noProof/>
          </w:rPr>
          <w:t>6</w:t>
        </w:r>
      </w:fldSimple>
      <w:r>
        <w:t>.</w:t>
      </w:r>
      <w:r w:rsidR="00213247">
        <w:t xml:space="preserve"> </w:t>
      </w:r>
      <w:r>
        <w:t xml:space="preserve">example of manipulating elevation intervals to </w:t>
      </w:r>
      <w:r w:rsidR="00710595">
        <w:t>find</w:t>
      </w:r>
      <w:r>
        <w:t xml:space="preserve"> </w:t>
      </w:r>
      <w:r w:rsidR="00213247">
        <w:t xml:space="preserve">the </w:t>
      </w:r>
      <w:r>
        <w:t>highest elevation areas on the top of a building</w:t>
      </w:r>
    </w:p>
    <w:p w14:paraId="6265B51A" w14:textId="144E3979" w:rsidR="001B09C2" w:rsidRDefault="001B09C2" w:rsidP="001B09C2">
      <w:pPr>
        <w:pStyle w:val="Heading2"/>
      </w:pPr>
      <w:bookmarkStart w:id="16" w:name="_Toc96032286"/>
      <w:r>
        <w:lastRenderedPageBreak/>
        <w:t>Building Footprint</w:t>
      </w:r>
      <w:bookmarkEnd w:id="16"/>
      <w:r w:rsidR="00F506ED">
        <w:t xml:space="preserve"> and Map</w:t>
      </w:r>
    </w:p>
    <w:p w14:paraId="686D8508" w14:textId="77777777" w:rsidR="009E0DB8" w:rsidRDefault="009E0DB8" w:rsidP="009E0DB8">
      <w:pPr>
        <w:keepNext/>
      </w:pPr>
      <w:r>
        <w:rPr>
          <w:noProof/>
        </w:rPr>
        <w:drawing>
          <wp:inline distT="0" distB="0" distL="0" distR="0" wp14:anchorId="3A1A699B" wp14:editId="22522A64">
            <wp:extent cx="3424687" cy="4442401"/>
            <wp:effectExtent l="0" t="0" r="4445"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1"/>
                    <a:stretch>
                      <a:fillRect/>
                    </a:stretch>
                  </pic:blipFill>
                  <pic:spPr>
                    <a:xfrm>
                      <a:off x="0" y="0"/>
                      <a:ext cx="3428355" cy="4447160"/>
                    </a:xfrm>
                    <a:prstGeom prst="rect">
                      <a:avLst/>
                    </a:prstGeom>
                  </pic:spPr>
                </pic:pic>
              </a:graphicData>
            </a:graphic>
          </wp:inline>
        </w:drawing>
      </w:r>
    </w:p>
    <w:p w14:paraId="7100920D" w14:textId="78C0C599" w:rsidR="009E0DB8" w:rsidRDefault="009E0DB8" w:rsidP="009E0DB8">
      <w:pPr>
        <w:pStyle w:val="Caption"/>
      </w:pPr>
      <w:r>
        <w:t xml:space="preserve">Figure </w:t>
      </w:r>
      <w:fldSimple w:instr=" SEQ Figure \* ARABIC ">
        <w:r w:rsidR="00B04205">
          <w:rPr>
            <w:noProof/>
          </w:rPr>
          <w:t>7</w:t>
        </w:r>
      </w:fldSimple>
      <w:r>
        <w:t>. SAIT campus area map made from lidar point data</w:t>
      </w:r>
    </w:p>
    <w:p w14:paraId="4015A584" w14:textId="4D838C06" w:rsidR="00F506ED" w:rsidRPr="00F506ED" w:rsidRDefault="00F506ED" w:rsidP="00F506ED">
      <w:r>
        <w:t>The map was successful in showing the general boundaries of building footprints, as well as other large area structures</w:t>
      </w:r>
      <w:r w:rsidR="00A46194">
        <w:t>, as well as tree canopies</w:t>
      </w:r>
      <w:r>
        <w:t>.</w:t>
      </w:r>
      <w:r w:rsidR="00DA7C64">
        <w:t xml:space="preserve"> </w:t>
      </w:r>
      <w:r w:rsidR="009D537A">
        <w:t xml:space="preserve">Campus buildings are easy to see, as well as the general areas and boundaries of tree canopies. The boundaries may be distorted, and many objects closer to the ground in the area may not be visible. This is due to accidental </w:t>
      </w:r>
      <w:r w:rsidR="00213247">
        <w:t>mistracking</w:t>
      </w:r>
      <w:r w:rsidR="009D537A">
        <w:t xml:space="preserve"> of certain areas.</w:t>
      </w:r>
    </w:p>
    <w:p w14:paraId="71E6F38F" w14:textId="306BFA9E" w:rsidR="009A54E6" w:rsidRDefault="000E6685" w:rsidP="00A2568D">
      <w:pPr>
        <w:spacing w:after="200" w:line="276" w:lineRule="auto"/>
        <w:rPr>
          <w:lang w:val="en-CA"/>
        </w:rPr>
      </w:pPr>
      <w:r>
        <w:t xml:space="preserve">For the building footprint process, </w:t>
      </w:r>
      <w:r w:rsidR="009A54E6">
        <w:rPr>
          <w:lang w:val="en-CA"/>
        </w:rPr>
        <w:t>it was found that changing the appearance of the LASD data to that of a first return surface</w:t>
      </w:r>
      <w:r w:rsidR="0044293F">
        <w:rPr>
          <w:lang w:val="en-CA"/>
        </w:rPr>
        <w:t xml:space="preserve"> </w:t>
      </w:r>
      <w:r w:rsidR="009A54E6">
        <w:rPr>
          <w:lang w:val="en-CA"/>
        </w:rPr>
        <w:t xml:space="preserve">of the point data was </w:t>
      </w:r>
      <w:r w:rsidR="006636E0">
        <w:rPr>
          <w:lang w:val="en-CA"/>
        </w:rPr>
        <w:t xml:space="preserve">most </w:t>
      </w:r>
      <w:r w:rsidR="009A54E6">
        <w:rPr>
          <w:lang w:val="en-CA"/>
        </w:rPr>
        <w:t xml:space="preserve">effective in finding tree clusters </w:t>
      </w:r>
      <w:r w:rsidR="00CD7261">
        <w:rPr>
          <w:lang w:val="en-CA"/>
        </w:rPr>
        <w:t xml:space="preserve">and buildings </w:t>
      </w:r>
      <w:r w:rsidR="009A54E6">
        <w:rPr>
          <w:lang w:val="en-CA"/>
        </w:rPr>
        <w:t xml:space="preserve">for extraction, with tree canopy boundaries and </w:t>
      </w:r>
      <w:r w:rsidR="00CD7261">
        <w:rPr>
          <w:lang w:val="en-CA"/>
        </w:rPr>
        <w:t>buildings</w:t>
      </w:r>
      <w:r w:rsidR="009A54E6">
        <w:rPr>
          <w:lang w:val="en-CA"/>
        </w:rPr>
        <w:t xml:space="preserve"> being easier to distinguish from surroundings when compared to changing the appearance to an elevation surface model with class ranges</w:t>
      </w:r>
      <w:r w:rsidR="00D80B77">
        <w:rPr>
          <w:lang w:val="en-CA"/>
        </w:rPr>
        <w:t>, or that of a contour map</w:t>
      </w:r>
      <w:r w:rsidR="009A54E6">
        <w:rPr>
          <w:lang w:val="en-CA"/>
        </w:rPr>
        <w:t>.</w:t>
      </w:r>
      <w:r w:rsidR="00CD7261">
        <w:rPr>
          <w:lang w:val="en-CA"/>
        </w:rPr>
        <w:t xml:space="preserve"> </w:t>
      </w:r>
      <w:r w:rsidR="00D71832">
        <w:rPr>
          <w:lang w:val="en-CA"/>
        </w:rPr>
        <w:t xml:space="preserve">With the elevation </w:t>
      </w:r>
      <w:r w:rsidR="008D043D">
        <w:rPr>
          <w:lang w:val="en-CA"/>
        </w:rPr>
        <w:t>surface</w:t>
      </w:r>
      <w:r w:rsidR="00D71832">
        <w:rPr>
          <w:lang w:val="en-CA"/>
        </w:rPr>
        <w:t xml:space="preserve">, it was difficult to distinguish cars from trees, </w:t>
      </w:r>
      <w:r w:rsidR="0044293F">
        <w:rPr>
          <w:lang w:val="en-CA"/>
        </w:rPr>
        <w:t>as small area shapes were often like each other. In the first return surface,</w:t>
      </w:r>
      <w:r w:rsidR="00D71832">
        <w:rPr>
          <w:lang w:val="en-CA"/>
        </w:rPr>
        <w:t xml:space="preserve"> </w:t>
      </w:r>
      <w:r w:rsidR="0044293F">
        <w:rPr>
          <w:lang w:val="en-CA"/>
        </w:rPr>
        <w:t xml:space="preserve">shapes and boundaries for smaller areas were more defined, which helped in finding tree canopies. </w:t>
      </w:r>
      <w:r w:rsidR="009A54E6">
        <w:rPr>
          <w:lang w:val="en-CA"/>
        </w:rPr>
        <w:t xml:space="preserve"> </w:t>
      </w:r>
    </w:p>
    <w:p w14:paraId="5A0906DE" w14:textId="77777777" w:rsidR="00224E71" w:rsidRDefault="00224E71" w:rsidP="00A2568D">
      <w:pPr>
        <w:spacing w:after="200" w:line="276" w:lineRule="auto"/>
        <w:rPr>
          <w:lang w:val="en-CA"/>
        </w:rPr>
      </w:pPr>
    </w:p>
    <w:p w14:paraId="24510542" w14:textId="0CBBC1E0" w:rsidR="00A2568D" w:rsidRDefault="00224E71" w:rsidP="00A2568D">
      <w:pPr>
        <w:spacing w:after="200" w:line="276" w:lineRule="auto"/>
        <w:rPr>
          <w:lang w:val="en-CA"/>
        </w:rPr>
      </w:pPr>
      <w:r>
        <w:rPr>
          <w:lang w:val="en-CA"/>
        </w:rPr>
        <w:lastRenderedPageBreak/>
        <w:t>I</w:t>
      </w:r>
      <w:r w:rsidR="00A2568D">
        <w:rPr>
          <w:lang w:val="en-CA"/>
        </w:rPr>
        <w:t xml:space="preserve">t was difficult to find the start and end of attached buildings, as there was no data </w:t>
      </w:r>
      <w:r w:rsidR="00213247">
        <w:rPr>
          <w:lang w:val="en-CA"/>
        </w:rPr>
        <w:t>that</w:t>
      </w:r>
      <w:r w:rsidR="00A2568D">
        <w:rPr>
          <w:lang w:val="en-CA"/>
        </w:rPr>
        <w:t xml:space="preserve"> could be used to</w:t>
      </w:r>
      <w:r w:rsidR="002D7D21">
        <w:rPr>
          <w:lang w:val="en-CA"/>
        </w:rPr>
        <w:t xml:space="preserve"> correlate the </w:t>
      </w:r>
      <w:r w:rsidR="00A2568D">
        <w:rPr>
          <w:lang w:val="en-CA"/>
        </w:rPr>
        <w:t xml:space="preserve">start and ends for attached buildings. Finding the boundaries of </w:t>
      </w:r>
      <w:r w:rsidR="00213247">
        <w:rPr>
          <w:lang w:val="en-CA"/>
        </w:rPr>
        <w:t>lower-lying</w:t>
      </w:r>
      <w:r w:rsidR="00A2568D">
        <w:rPr>
          <w:lang w:val="en-CA"/>
        </w:rPr>
        <w:t xml:space="preserve"> sidewalks or road areas was also difficult, as they were often at a similar elevation from the lidar data.</w:t>
      </w:r>
      <w:r w:rsidR="00016127">
        <w:rPr>
          <w:lang w:val="en-CA"/>
        </w:rPr>
        <w:t xml:space="preserve"> The use of a visible light aerial or multispectral satellite image would be better suited for definin</w:t>
      </w:r>
      <w:r w:rsidR="00954873">
        <w:rPr>
          <w:lang w:val="en-CA"/>
        </w:rPr>
        <w:t>g</w:t>
      </w:r>
      <w:r w:rsidR="00016127">
        <w:rPr>
          <w:lang w:val="en-CA"/>
        </w:rPr>
        <w:t xml:space="preserve"> </w:t>
      </w:r>
      <w:r w:rsidR="00213247">
        <w:rPr>
          <w:lang w:val="en-CA"/>
        </w:rPr>
        <w:t>low-lying</w:t>
      </w:r>
      <w:r w:rsidR="00810283">
        <w:rPr>
          <w:lang w:val="en-CA"/>
        </w:rPr>
        <w:t xml:space="preserve"> </w:t>
      </w:r>
      <w:r w:rsidR="00016127">
        <w:rPr>
          <w:lang w:val="en-CA"/>
        </w:rPr>
        <w:t>features</w:t>
      </w:r>
      <w:r w:rsidR="00954873">
        <w:rPr>
          <w:lang w:val="en-CA"/>
        </w:rPr>
        <w:t xml:space="preserve"> with similar elevations to the surface</w:t>
      </w:r>
      <w:r w:rsidR="00016127">
        <w:rPr>
          <w:lang w:val="en-CA"/>
        </w:rPr>
        <w:t xml:space="preserve">. </w:t>
      </w:r>
    </w:p>
    <w:p w14:paraId="3912548D" w14:textId="2CF2581C" w:rsidR="001B09C2" w:rsidRDefault="001B09C2" w:rsidP="003D1895">
      <w:pPr>
        <w:pStyle w:val="Heading2"/>
      </w:pPr>
      <w:bookmarkStart w:id="17" w:name="_Toc96032287"/>
      <w:r>
        <w:t>Digital Terrain Models</w:t>
      </w:r>
      <w:bookmarkEnd w:id="17"/>
    </w:p>
    <w:p w14:paraId="718E9A0A" w14:textId="4E6EA82F" w:rsidR="009E42FD" w:rsidRDefault="009E42FD" w:rsidP="009E42FD">
      <w:r>
        <w:t>For all 3d models, it was easier to see areas where distortion of data occurred, since the models had more well-defined lines and polygons. This distortion can be seen at the bottom and top of the left side of the area for each 3d model, with strips of lines being seen</w:t>
      </w:r>
      <w:r w:rsidR="000A33A2">
        <w:t xml:space="preserve"> that converge towards point</w:t>
      </w:r>
      <w:r w:rsidR="00D25766">
        <w:t>s</w:t>
      </w:r>
      <w:r w:rsidR="000A33A2">
        <w:t xml:space="preserve"> on the boundary of the models</w:t>
      </w:r>
      <w:r>
        <w:t>.</w:t>
      </w:r>
    </w:p>
    <w:p w14:paraId="682AE49D" w14:textId="77777777" w:rsidR="009E42FD" w:rsidRPr="009E42FD" w:rsidRDefault="009E42FD" w:rsidP="009E42FD"/>
    <w:p w14:paraId="6FE02362" w14:textId="77777777" w:rsidR="00C21D00" w:rsidRDefault="00C21D00" w:rsidP="003D1895">
      <w:pPr>
        <w:pStyle w:val="Heading3"/>
      </w:pPr>
      <w:r>
        <w:t>3d Layer for TIN</w:t>
      </w:r>
    </w:p>
    <w:p w14:paraId="2C89C58B" w14:textId="6815DC3D" w:rsidR="00AB0880" w:rsidRDefault="00C21D00" w:rsidP="00AB0880">
      <w:pPr>
        <w:keepNext/>
      </w:pPr>
      <w:r>
        <w:rPr>
          <w:noProof/>
        </w:rPr>
        <w:drawing>
          <wp:inline distT="0" distB="0" distL="0" distR="0" wp14:anchorId="23472476" wp14:editId="7B4E778A">
            <wp:extent cx="2807763" cy="431482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2"/>
                    <a:stretch>
                      <a:fillRect/>
                    </a:stretch>
                  </pic:blipFill>
                  <pic:spPr>
                    <a:xfrm>
                      <a:off x="0" y="0"/>
                      <a:ext cx="2812717" cy="4322438"/>
                    </a:xfrm>
                    <a:prstGeom prst="rect">
                      <a:avLst/>
                    </a:prstGeom>
                  </pic:spPr>
                </pic:pic>
              </a:graphicData>
            </a:graphic>
          </wp:inline>
        </w:drawing>
      </w:r>
      <w:r w:rsidR="00AB0880" w:rsidRPr="00AB0880">
        <w:rPr>
          <w:noProof/>
        </w:rPr>
        <w:t xml:space="preserve"> </w:t>
      </w:r>
      <w:r w:rsidR="00AB0880">
        <w:rPr>
          <w:noProof/>
        </w:rPr>
        <w:drawing>
          <wp:inline distT="0" distB="0" distL="0" distR="0" wp14:anchorId="4D06E7E5" wp14:editId="1CFB19B4">
            <wp:extent cx="1374058" cy="1733550"/>
            <wp:effectExtent l="0" t="0" r="0" b="0"/>
            <wp:docPr id="2" name="Picture 2"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with low confidence"/>
                    <pic:cNvPicPr/>
                  </pic:nvPicPr>
                  <pic:blipFill>
                    <a:blip r:embed="rId13"/>
                    <a:stretch>
                      <a:fillRect/>
                    </a:stretch>
                  </pic:blipFill>
                  <pic:spPr>
                    <a:xfrm>
                      <a:off x="0" y="0"/>
                      <a:ext cx="1376568" cy="1736717"/>
                    </a:xfrm>
                    <a:prstGeom prst="rect">
                      <a:avLst/>
                    </a:prstGeom>
                  </pic:spPr>
                </pic:pic>
              </a:graphicData>
            </a:graphic>
          </wp:inline>
        </w:drawing>
      </w:r>
    </w:p>
    <w:p w14:paraId="04BA58DF" w14:textId="767FC868" w:rsidR="00C21D00" w:rsidRDefault="00AB0880" w:rsidP="00AB0880">
      <w:pPr>
        <w:pStyle w:val="Caption"/>
      </w:pPr>
      <w:r>
        <w:t xml:space="preserve">Figure </w:t>
      </w:r>
      <w:fldSimple w:instr=" SEQ Figure \* ARABIC ">
        <w:r w:rsidR="00B04205">
          <w:rPr>
            <w:noProof/>
          </w:rPr>
          <w:t>8</w:t>
        </w:r>
      </w:fldSimple>
      <w:r>
        <w:t xml:space="preserve">. Triangulated inverse Network surface model(left) with </w:t>
      </w:r>
      <w:r w:rsidR="00213247">
        <w:t xml:space="preserve">a </w:t>
      </w:r>
      <w:r>
        <w:t>legend(right).</w:t>
      </w:r>
    </w:p>
    <w:p w14:paraId="69D271B8" w14:textId="0A22BBD4" w:rsidR="00B11646" w:rsidRDefault="003362C2" w:rsidP="00C21D00">
      <w:r>
        <w:t>The</w:t>
      </w:r>
      <w:r w:rsidR="00C21D00">
        <w:t xml:space="preserve"> TIN model </w:t>
      </w:r>
      <w:r w:rsidR="00A004D1">
        <w:t xml:space="preserve">was able to </w:t>
      </w:r>
      <w:r>
        <w:t xml:space="preserve">show </w:t>
      </w:r>
      <w:r w:rsidR="00C21D00">
        <w:t xml:space="preserve">the general shape of the terrain, as well as </w:t>
      </w:r>
      <w:r w:rsidR="00213247">
        <w:t xml:space="preserve">the </w:t>
      </w:r>
      <w:r w:rsidR="00C21D00">
        <w:t xml:space="preserve">shape of buildings in and out of the SAIT campus. </w:t>
      </w:r>
      <w:r w:rsidR="00A004D1">
        <w:t xml:space="preserve">Unfortunately, it was </w:t>
      </w:r>
      <w:r w:rsidR="00C21D00">
        <w:t xml:space="preserve">difficult to see </w:t>
      </w:r>
      <w:r w:rsidR="00536D32">
        <w:t xml:space="preserve">features close </w:t>
      </w:r>
      <w:r w:rsidR="00536D32">
        <w:lastRenderedPageBreak/>
        <w:t>to the ground</w:t>
      </w:r>
      <w:r w:rsidR="00C21D00">
        <w:t xml:space="preserve">, such as roads, or higher height vegetation on the ground, such as trees and other shrubs.  The most prominent features of this model are the buildings at the SAIT campus, with other buildings and features being barely visible. Lower elevation houses and other buildings can also be seen in the green area of the model, although the detail and spatial resolution on them </w:t>
      </w:r>
      <w:r w:rsidR="00213247">
        <w:t>are</w:t>
      </w:r>
      <w:r w:rsidR="00C21D00">
        <w:t xml:space="preserve"> </w:t>
      </w:r>
      <w:r w:rsidR="00662FD9">
        <w:t>poor in quality</w:t>
      </w:r>
      <w:r w:rsidR="00C21D00">
        <w:t>.</w:t>
      </w:r>
      <w:r w:rsidR="0019196B">
        <w:t xml:space="preserve"> It is important to </w:t>
      </w:r>
      <w:r w:rsidR="00213247">
        <w:t>note</w:t>
      </w:r>
      <w:r w:rsidR="0019196B">
        <w:t xml:space="preserve"> that the accuracy of data for the TIN model may be lower compared to other 3d models, due to the process of point thinning, which was required to reduce the amount of memory used in the processing.</w:t>
      </w:r>
      <w:r w:rsidR="00662FD9">
        <w:t xml:space="preserve"> </w:t>
      </w:r>
    </w:p>
    <w:p w14:paraId="44A14AD3" w14:textId="69C535E5" w:rsidR="00C21D00" w:rsidRDefault="00B11646" w:rsidP="00C21D00">
      <w:r>
        <w:t xml:space="preserve">Overall, the TIN model </w:t>
      </w:r>
      <w:r w:rsidR="00AE4630">
        <w:t>was found to be</w:t>
      </w:r>
      <w:r>
        <w:t xml:space="preserve"> effective at </w:t>
      </w:r>
      <w:r w:rsidR="00BA2939">
        <w:t>modeling</w:t>
      </w:r>
      <w:r>
        <w:t xml:space="preserve"> the general elevation changes occurring in the area, as well as the shapes of the large area buildings, but is less effective in portraying small area features, such as the housing units in the green area of the TIN. </w:t>
      </w:r>
    </w:p>
    <w:p w14:paraId="6B1CF68D" w14:textId="512B7B74" w:rsidR="00FA2424" w:rsidRDefault="00FA2424" w:rsidP="00C21D00"/>
    <w:p w14:paraId="0C2BF147" w14:textId="77777777" w:rsidR="00FA2424" w:rsidRDefault="00FA2424" w:rsidP="00C21D00"/>
    <w:p w14:paraId="7AC051CC" w14:textId="77777777" w:rsidR="00C21D00" w:rsidRDefault="00C21D00" w:rsidP="003D1895">
      <w:pPr>
        <w:pStyle w:val="Heading3"/>
      </w:pPr>
      <w:bookmarkStart w:id="18" w:name="_Toc96032288"/>
      <w:r>
        <w:lastRenderedPageBreak/>
        <w:t>3d layer for Slope in degrees</w:t>
      </w:r>
      <w:bookmarkEnd w:id="18"/>
      <w:r>
        <w:t xml:space="preserve"> </w:t>
      </w:r>
    </w:p>
    <w:p w14:paraId="7EA542AE" w14:textId="4A9D86BA" w:rsidR="005E6054" w:rsidRDefault="00C21D00" w:rsidP="005E6054">
      <w:pPr>
        <w:keepNext/>
      </w:pPr>
      <w:r>
        <w:rPr>
          <w:noProof/>
        </w:rPr>
        <w:drawing>
          <wp:inline distT="0" distB="0" distL="0" distR="0" wp14:anchorId="6A7D0E4D" wp14:editId="5A9A9E60">
            <wp:extent cx="3512832" cy="5143500"/>
            <wp:effectExtent l="0" t="0" r="0" b="0"/>
            <wp:docPr id="3" name="Picture 3" descr="A map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a city&#10;&#10;Description automatically generated with medium confidence"/>
                    <pic:cNvPicPr/>
                  </pic:nvPicPr>
                  <pic:blipFill>
                    <a:blip r:embed="rId14"/>
                    <a:stretch>
                      <a:fillRect/>
                    </a:stretch>
                  </pic:blipFill>
                  <pic:spPr>
                    <a:xfrm>
                      <a:off x="0" y="0"/>
                      <a:ext cx="3518306" cy="5151515"/>
                    </a:xfrm>
                    <a:prstGeom prst="rect">
                      <a:avLst/>
                    </a:prstGeom>
                  </pic:spPr>
                </pic:pic>
              </a:graphicData>
            </a:graphic>
          </wp:inline>
        </w:drawing>
      </w:r>
      <w:r w:rsidR="005E6054" w:rsidRPr="005E6054">
        <w:rPr>
          <w:noProof/>
        </w:rPr>
        <w:t xml:space="preserve"> </w:t>
      </w:r>
      <w:r w:rsidR="005E6054">
        <w:rPr>
          <w:noProof/>
        </w:rPr>
        <w:drawing>
          <wp:inline distT="0" distB="0" distL="0" distR="0" wp14:anchorId="0DDA14A3" wp14:editId="02567A46">
            <wp:extent cx="1095375" cy="695325"/>
            <wp:effectExtent l="0" t="0" r="9525" b="9525"/>
            <wp:docPr id="4" name="Picture 4" descr="A picture containing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Word&#10;&#10;Description automatically generated"/>
                    <pic:cNvPicPr/>
                  </pic:nvPicPr>
                  <pic:blipFill>
                    <a:blip r:embed="rId15"/>
                    <a:stretch>
                      <a:fillRect/>
                    </a:stretch>
                  </pic:blipFill>
                  <pic:spPr>
                    <a:xfrm>
                      <a:off x="0" y="0"/>
                      <a:ext cx="1095375" cy="695325"/>
                    </a:xfrm>
                    <a:prstGeom prst="rect">
                      <a:avLst/>
                    </a:prstGeom>
                  </pic:spPr>
                </pic:pic>
              </a:graphicData>
            </a:graphic>
          </wp:inline>
        </w:drawing>
      </w:r>
    </w:p>
    <w:p w14:paraId="3F0EF473" w14:textId="4FF85F82" w:rsidR="00C21D00" w:rsidRDefault="005E6054" w:rsidP="005E6054">
      <w:pPr>
        <w:pStyle w:val="Caption"/>
      </w:pPr>
      <w:r>
        <w:t xml:space="preserve">Figure </w:t>
      </w:r>
      <w:fldSimple w:instr=" SEQ Figure \* ARABIC ">
        <w:r w:rsidR="00B04205">
          <w:rPr>
            <w:noProof/>
          </w:rPr>
          <w:t>9</w:t>
        </w:r>
      </w:fldSimple>
      <w:r>
        <w:t>. Degree slope surface model(left) with legend(right)</w:t>
      </w:r>
    </w:p>
    <w:p w14:paraId="7A50F3DC" w14:textId="4E7F8E62" w:rsidR="00D24C27" w:rsidRDefault="00C21D00" w:rsidP="00C21D00">
      <w:r>
        <w:t xml:space="preserve">The 3d model for the slope in degrees shows almost all buildings in the area, with both the SAIT campus buildings in the middle of the area and lower elevation buildings surrounding the campus being visible. The boundaries for all SAIT campus buildings are highlighted </w:t>
      </w:r>
      <w:r w:rsidR="00874D60">
        <w:t>clearly and</w:t>
      </w:r>
      <w:r>
        <w:t xml:space="preserve"> are easy to make out. Boundaries and shapes for smaller area </w:t>
      </w:r>
      <w:r w:rsidR="003C5993">
        <w:t>buildings (</w:t>
      </w:r>
      <w:r w:rsidR="00120051">
        <w:t>e.g.,</w:t>
      </w:r>
      <w:r>
        <w:t xml:space="preserve"> houses) are hard to make out, and in some </w:t>
      </w:r>
      <w:r w:rsidR="00120051">
        <w:t>cases,</w:t>
      </w:r>
      <w:r>
        <w:t xml:space="preserve"> it is hard to distinguish between lower elevation buildings and trees, as they all have a similar squiggly and unorganized appearance. Roads and other transport structures are also </w:t>
      </w:r>
      <w:r w:rsidR="000A0F22">
        <w:t>shown but</w:t>
      </w:r>
      <w:r>
        <w:t xml:space="preserve"> are not well highlighted in shape. No slope values are above 86 degrees, which may indicate</w:t>
      </w:r>
      <w:r w:rsidR="00CF7A04">
        <w:t xml:space="preserve"> either</w:t>
      </w:r>
      <w:r>
        <w:t xml:space="preserve"> errors in the interpolation of slopes, areas with less data, or distortions with angles </w:t>
      </w:r>
      <w:r w:rsidR="00213247">
        <w:t>that</w:t>
      </w:r>
      <w:r>
        <w:t xml:space="preserve"> may have occurred due to gaps of point data</w:t>
      </w:r>
      <w:r w:rsidR="00716E3F">
        <w:t xml:space="preserve"> during the processing</w:t>
      </w:r>
      <w:r>
        <w:t>.</w:t>
      </w:r>
    </w:p>
    <w:p w14:paraId="3BC4A4A3" w14:textId="4945155A" w:rsidR="00C21D00" w:rsidRDefault="00C21D00" w:rsidP="00C21D00">
      <w:r>
        <w:t xml:space="preserve"> </w:t>
      </w:r>
    </w:p>
    <w:p w14:paraId="01ECD849" w14:textId="2E3B72B1" w:rsidR="00C21D00" w:rsidRDefault="00C21D00" w:rsidP="00C21D00">
      <w:r>
        <w:lastRenderedPageBreak/>
        <w:t xml:space="preserve">At the very bottom of the image, </w:t>
      </w:r>
      <w:r w:rsidR="00213247">
        <w:t xml:space="preserve">a </w:t>
      </w:r>
      <w:r>
        <w:t xml:space="preserve">large distortion of this type can be seen, with large blurry lines, which may indicate that there </w:t>
      </w:r>
      <w:r w:rsidR="00213247">
        <w:t>were</w:t>
      </w:r>
      <w:r>
        <w:t xml:space="preserve"> </w:t>
      </w:r>
      <w:r w:rsidR="00213247">
        <w:t>fewer</w:t>
      </w:r>
      <w:r>
        <w:t xml:space="preserve"> point data for the interpolation of slope values during the generation of the model. </w:t>
      </w:r>
    </w:p>
    <w:p w14:paraId="2F7807DB" w14:textId="130A2ED2" w:rsidR="003E2636" w:rsidRDefault="003E2636" w:rsidP="003E2636">
      <w:bookmarkStart w:id="19" w:name="_Toc96032289"/>
    </w:p>
    <w:p w14:paraId="7BCA92E9" w14:textId="61590740" w:rsidR="00C21D00" w:rsidRDefault="00C21D00" w:rsidP="003D1895">
      <w:pPr>
        <w:pStyle w:val="Heading3"/>
      </w:pPr>
      <w:r>
        <w:t>Aspect 3d model</w:t>
      </w:r>
      <w:bookmarkEnd w:id="19"/>
    </w:p>
    <w:p w14:paraId="2572F273" w14:textId="77777777" w:rsidR="00C21D00" w:rsidRDefault="00C21D00" w:rsidP="00C21D00"/>
    <w:p w14:paraId="45CBFEB8" w14:textId="0021BA89" w:rsidR="00C21D00" w:rsidRDefault="00D74C22" w:rsidP="00C21D00">
      <w:r>
        <w:rPr>
          <w:noProof/>
        </w:rPr>
        <mc:AlternateContent>
          <mc:Choice Requires="wpi">
            <w:drawing>
              <wp:anchor distT="0" distB="0" distL="114300" distR="114300" simplePos="0" relativeHeight="251659264" behindDoc="0" locked="0" layoutInCell="1" allowOverlap="1" wp14:anchorId="28FDD903" wp14:editId="29F0B813">
                <wp:simplePos x="0" y="0"/>
                <wp:positionH relativeFrom="column">
                  <wp:posOffset>1714979</wp:posOffset>
                </wp:positionH>
                <wp:positionV relativeFrom="paragraph">
                  <wp:posOffset>1898156</wp:posOffset>
                </wp:positionV>
                <wp:extent cx="720000" cy="709560"/>
                <wp:effectExtent l="38100" t="38100" r="42545" b="33655"/>
                <wp:wrapNone/>
                <wp:docPr id="11" name="Ink 11"/>
                <wp:cNvGraphicFramePr/>
                <a:graphic xmlns:a="http://schemas.openxmlformats.org/drawingml/2006/main">
                  <a:graphicData uri="http://schemas.microsoft.com/office/word/2010/wordprocessingInk">
                    <w14:contentPart bwMode="auto" r:id="rId16">
                      <w14:nvContentPartPr>
                        <w14:cNvContentPartPr/>
                      </w14:nvContentPartPr>
                      <w14:xfrm>
                        <a:off x="0" y="0"/>
                        <a:ext cx="720000" cy="709560"/>
                      </w14:xfrm>
                    </w14:contentPart>
                  </a:graphicData>
                </a:graphic>
              </wp:anchor>
            </w:drawing>
          </mc:Choice>
          <mc:Fallback>
            <w:pict>
              <v:shapetype w14:anchorId="09E72B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34.7pt;margin-top:149.1pt;width:57.4pt;height:56.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">
                <v:imagedata r:id="rId17" o:title=""/>
              </v:shape>
            </w:pict>
          </mc:Fallback>
        </mc:AlternateContent>
      </w:r>
      <w:r w:rsidR="00C21D00">
        <w:rPr>
          <w:noProof/>
        </w:rPr>
        <w:drawing>
          <wp:inline distT="0" distB="0" distL="0" distR="0" wp14:anchorId="3A44FFB0" wp14:editId="0411DD74">
            <wp:extent cx="3375589" cy="5067300"/>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8"/>
                    <a:stretch>
                      <a:fillRect/>
                    </a:stretch>
                  </pic:blipFill>
                  <pic:spPr>
                    <a:xfrm>
                      <a:off x="0" y="0"/>
                      <a:ext cx="3379367" cy="5072971"/>
                    </a:xfrm>
                    <a:prstGeom prst="rect">
                      <a:avLst/>
                    </a:prstGeom>
                  </pic:spPr>
                </pic:pic>
              </a:graphicData>
            </a:graphic>
          </wp:inline>
        </w:drawing>
      </w:r>
      <w:r w:rsidR="00C21D00">
        <w:rPr>
          <w:noProof/>
        </w:rPr>
        <w:drawing>
          <wp:inline distT="0" distB="0" distL="0" distR="0" wp14:anchorId="3C696ECD" wp14:editId="33CC8923">
            <wp:extent cx="1381125" cy="1494005"/>
            <wp:effectExtent l="0" t="0" r="0" b="0"/>
            <wp:docPr id="6" name="Picture 6"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imeline&#10;&#10;Description automatically generated"/>
                    <pic:cNvPicPr/>
                  </pic:nvPicPr>
                  <pic:blipFill>
                    <a:blip r:embed="rId19"/>
                    <a:stretch>
                      <a:fillRect/>
                    </a:stretch>
                  </pic:blipFill>
                  <pic:spPr>
                    <a:xfrm>
                      <a:off x="0" y="0"/>
                      <a:ext cx="1382092" cy="1495051"/>
                    </a:xfrm>
                    <a:prstGeom prst="rect">
                      <a:avLst/>
                    </a:prstGeom>
                  </pic:spPr>
                </pic:pic>
              </a:graphicData>
            </a:graphic>
          </wp:inline>
        </w:drawing>
      </w:r>
    </w:p>
    <w:p w14:paraId="51B6DA25" w14:textId="22B7313D" w:rsidR="00626088" w:rsidRDefault="00774723" w:rsidP="00C21D00">
      <w:r>
        <w:t>The aspect 3d model was able to portray what directions features in the area will slope towards</w:t>
      </w:r>
      <w:r w:rsidR="000B1E5F">
        <w:t>, using azimuth degree directions, with 0 degrees being north, and 180 degrees being south</w:t>
      </w:r>
      <w:r>
        <w:t>.</w:t>
      </w:r>
      <w:r w:rsidR="00C21D00">
        <w:t xml:space="preserve"> </w:t>
      </w:r>
      <w:r w:rsidR="006A7197">
        <w:t xml:space="preserve">An advantage to this model is the ability to see slope directions for every part of the area. </w:t>
      </w:r>
      <w:r w:rsidR="00A9064E">
        <w:t xml:space="preserve">A disadvantage </w:t>
      </w:r>
      <w:r w:rsidR="00BF07AF">
        <w:t xml:space="preserve">for the model </w:t>
      </w:r>
      <w:r w:rsidR="00A9064E">
        <w:t>is that n</w:t>
      </w:r>
      <w:r w:rsidR="00C21D00">
        <w:t>o vegetation can be seen, and</w:t>
      </w:r>
      <w:r w:rsidR="00626088">
        <w:t xml:space="preserve"> smaller road networks are barely visible</w:t>
      </w:r>
      <w:r w:rsidR="00C21D00">
        <w:t>.</w:t>
      </w:r>
      <w:r w:rsidR="00A54602">
        <w:t xml:space="preserve"> Smaller area structures (such as houses in the south) may </w:t>
      </w:r>
      <w:r w:rsidR="00A54602">
        <w:lastRenderedPageBreak/>
        <w:t xml:space="preserve">be hard to distinguish from the environment </w:t>
      </w:r>
      <w:r w:rsidR="006A7197">
        <w:t>because of</w:t>
      </w:r>
      <w:r w:rsidR="00A54602">
        <w:t xml:space="preserve"> the aspect information being shown. </w:t>
      </w:r>
    </w:p>
    <w:p w14:paraId="2764961B" w14:textId="6F9E2898" w:rsidR="00D74C22" w:rsidRDefault="00D74C22" w:rsidP="00C21D00">
      <w:r>
        <w:t xml:space="preserve">Of special note is the soccer field shown in the black circle, which slopes towards the east on one side, and west on another. </w:t>
      </w:r>
      <w:r w:rsidR="005825E9">
        <w:t xml:space="preserve">This is a result of the structure being </w:t>
      </w:r>
      <w:r w:rsidR="00B301B8">
        <w:t xml:space="preserve">designed to </w:t>
      </w:r>
      <w:r w:rsidR="005825E9">
        <w:t xml:space="preserve">slope on two sides to drain water. </w:t>
      </w:r>
    </w:p>
    <w:p w14:paraId="21883F3D" w14:textId="163CD495" w:rsidR="00E94C07" w:rsidRDefault="00E94C07" w:rsidP="00C21D00"/>
    <w:p w14:paraId="604CEF3D" w14:textId="5C6F21C8" w:rsidR="00C21D00" w:rsidRDefault="00C21D00" w:rsidP="00C21D00"/>
    <w:p w14:paraId="2E6FD86A" w14:textId="13CE1D6C" w:rsidR="001E1A55" w:rsidRDefault="001E1A55" w:rsidP="00C21D00"/>
    <w:p w14:paraId="654B7393" w14:textId="1A9DC936" w:rsidR="001E1A55" w:rsidRDefault="001E1A55" w:rsidP="00C21D00"/>
    <w:p w14:paraId="323CEB4B" w14:textId="661B6B71" w:rsidR="001E1A55" w:rsidRDefault="001E1A55" w:rsidP="00C21D00"/>
    <w:p w14:paraId="44F5CE07" w14:textId="24EDC5AD" w:rsidR="001E1A55" w:rsidRDefault="001E1A55" w:rsidP="00C21D00"/>
    <w:p w14:paraId="50C53D3C" w14:textId="39CB1A43" w:rsidR="001E1A55" w:rsidRDefault="001E1A55" w:rsidP="00C21D00"/>
    <w:p w14:paraId="3FBB52A8" w14:textId="105EDA77" w:rsidR="001E1A55" w:rsidRDefault="001E1A55" w:rsidP="00C21D00"/>
    <w:p w14:paraId="21EFBC22" w14:textId="051120F9" w:rsidR="001E1A55" w:rsidRDefault="001E1A55" w:rsidP="00C21D00"/>
    <w:p w14:paraId="7D2AA1E8" w14:textId="67923CFC" w:rsidR="001E1A55" w:rsidRDefault="001E1A55" w:rsidP="00C21D00"/>
    <w:p w14:paraId="703A8B8D" w14:textId="110891AB" w:rsidR="001E1A55" w:rsidRDefault="001E1A55" w:rsidP="00C21D00"/>
    <w:p w14:paraId="10C900E6" w14:textId="0A343EBD" w:rsidR="001E1A55" w:rsidRDefault="001E1A55" w:rsidP="00C21D00"/>
    <w:p w14:paraId="1157A192" w14:textId="69DE0766" w:rsidR="001E1A55" w:rsidRDefault="001E1A55" w:rsidP="00C21D00"/>
    <w:p w14:paraId="05CEB816" w14:textId="6678EA46" w:rsidR="001E1A55" w:rsidRDefault="001E1A55" w:rsidP="00C21D00"/>
    <w:p w14:paraId="47C067CE" w14:textId="3B5B24A6" w:rsidR="001E1A55" w:rsidRDefault="001E1A55" w:rsidP="00C21D00"/>
    <w:p w14:paraId="3299D3D7" w14:textId="5260A949" w:rsidR="001E1A55" w:rsidRDefault="001E1A55" w:rsidP="00C21D00"/>
    <w:p w14:paraId="614B289D" w14:textId="1B61F9BC" w:rsidR="001E1A55" w:rsidRDefault="001E1A55" w:rsidP="00C21D00"/>
    <w:p w14:paraId="18B66DF4" w14:textId="29A4D626" w:rsidR="001E1A55" w:rsidRDefault="001E1A55" w:rsidP="00C21D00"/>
    <w:p w14:paraId="33B84599" w14:textId="3A1AC21D" w:rsidR="001E1A55" w:rsidRDefault="001E1A55" w:rsidP="00C21D00"/>
    <w:p w14:paraId="2F959539" w14:textId="4AC7CAD2" w:rsidR="003D1895" w:rsidRDefault="003D1895" w:rsidP="00C21D00"/>
    <w:p w14:paraId="6DBCB40D" w14:textId="7B5447C9" w:rsidR="003D1895" w:rsidRDefault="003D1895" w:rsidP="00C21D00"/>
    <w:p w14:paraId="6B52EDF7" w14:textId="678017FC" w:rsidR="003D1895" w:rsidRDefault="003D1895" w:rsidP="00C21D00"/>
    <w:p w14:paraId="3825171B" w14:textId="01F44A9E" w:rsidR="003D1895" w:rsidRDefault="003D1895" w:rsidP="00C21D00"/>
    <w:p w14:paraId="13DF40C7" w14:textId="76C4E0AB" w:rsidR="003D1895" w:rsidRDefault="003D1895" w:rsidP="00C21D00"/>
    <w:p w14:paraId="79EBF0CF" w14:textId="6B823C98" w:rsidR="003D1895" w:rsidRDefault="003D1895" w:rsidP="00C21D00"/>
    <w:p w14:paraId="7E5B75BF" w14:textId="77777777" w:rsidR="003D1895" w:rsidRDefault="003D1895" w:rsidP="00C21D00"/>
    <w:p w14:paraId="0282E742" w14:textId="4138D56C" w:rsidR="00C21D00" w:rsidRDefault="00216344" w:rsidP="003D1895">
      <w:pPr>
        <w:pStyle w:val="Heading3"/>
      </w:pPr>
      <w:r>
        <w:t>Contour Model</w:t>
      </w:r>
    </w:p>
    <w:p w14:paraId="72EE7842" w14:textId="4BA9177B" w:rsidR="00C21D00" w:rsidRDefault="00C700EA" w:rsidP="00C21D00">
      <w:r>
        <w:rPr>
          <w:noProof/>
        </w:rPr>
        <w:drawing>
          <wp:inline distT="0" distB="0" distL="0" distR="0" wp14:anchorId="12C1DDD6" wp14:editId="1315DDC1">
            <wp:extent cx="3349021" cy="4451230"/>
            <wp:effectExtent l="0" t="0" r="3810" b="6985"/>
            <wp:docPr id="13" name="Picture 1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with medium confidence"/>
                    <pic:cNvPicPr/>
                  </pic:nvPicPr>
                  <pic:blipFill>
                    <a:blip r:embed="rId20"/>
                    <a:stretch>
                      <a:fillRect/>
                    </a:stretch>
                  </pic:blipFill>
                  <pic:spPr>
                    <a:xfrm>
                      <a:off x="0" y="0"/>
                      <a:ext cx="3352029" cy="4455227"/>
                    </a:xfrm>
                    <a:prstGeom prst="rect">
                      <a:avLst/>
                    </a:prstGeom>
                  </pic:spPr>
                </pic:pic>
              </a:graphicData>
            </a:graphic>
          </wp:inline>
        </w:drawing>
      </w:r>
      <w:r w:rsidR="009B295C">
        <w:rPr>
          <w:noProof/>
        </w:rPr>
        <w:drawing>
          <wp:inline distT="0" distB="0" distL="0" distR="0" wp14:anchorId="30F6AB2B" wp14:editId="71E49AB8">
            <wp:extent cx="1708030" cy="824380"/>
            <wp:effectExtent l="0" t="0" r="6985" b="0"/>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1"/>
                    <a:stretch>
                      <a:fillRect/>
                    </a:stretch>
                  </pic:blipFill>
                  <pic:spPr>
                    <a:xfrm>
                      <a:off x="0" y="0"/>
                      <a:ext cx="1712387" cy="826483"/>
                    </a:xfrm>
                    <a:prstGeom prst="rect">
                      <a:avLst/>
                    </a:prstGeom>
                  </pic:spPr>
                </pic:pic>
              </a:graphicData>
            </a:graphic>
          </wp:inline>
        </w:drawing>
      </w:r>
    </w:p>
    <w:p w14:paraId="41887F67" w14:textId="36B46BE7" w:rsidR="00C21D00" w:rsidRDefault="00C21D00" w:rsidP="00C21D00">
      <w:r>
        <w:t>The slope model shows the boundaries of all objects on the area, with tree canopies appearing in circular clusters in a spiky</w:t>
      </w:r>
      <w:r w:rsidR="00C24ECC">
        <w:t xml:space="preserve"> shape, and buildings and other </w:t>
      </w:r>
      <w:r w:rsidR="005A6690">
        <w:t>manmade</w:t>
      </w:r>
      <w:r w:rsidR="00C24ECC">
        <w:t xml:space="preserve"> structures appearing in a more rectangular manner.</w:t>
      </w:r>
      <w:r w:rsidR="00F21724">
        <w:t xml:space="preserve"> </w:t>
      </w:r>
      <w:r w:rsidR="00710590">
        <w:t xml:space="preserve">An issue found with the model was the difficulty in identifying small area </w:t>
      </w:r>
      <w:r w:rsidR="005A6690">
        <w:t>manmade</w:t>
      </w:r>
      <w:r w:rsidR="00710590">
        <w:t xml:space="preserve"> structures from tree canopies for the areas surrounding the college campus. </w:t>
      </w:r>
    </w:p>
    <w:p w14:paraId="6C14C2E0" w14:textId="77A8E9E1" w:rsidR="009A54E6" w:rsidRDefault="009A54E6" w:rsidP="009A54E6"/>
    <w:p w14:paraId="26215F31" w14:textId="694D976A" w:rsidR="00DE7A7A" w:rsidRDefault="00DE7A7A" w:rsidP="009A54E6"/>
    <w:p w14:paraId="60B6BBAF" w14:textId="77777777" w:rsidR="00DE7A7A" w:rsidRPr="009A54E6" w:rsidRDefault="00DE7A7A" w:rsidP="009A54E6"/>
    <w:p w14:paraId="3AABF8AF" w14:textId="1EC63006" w:rsidR="001B09C2" w:rsidRDefault="001B09C2" w:rsidP="001B09C2">
      <w:pPr>
        <w:pStyle w:val="Heading2"/>
      </w:pPr>
      <w:bookmarkStart w:id="20" w:name="_Toc96032290"/>
      <w:r>
        <w:lastRenderedPageBreak/>
        <w:t>Average Tree Height Calculation</w:t>
      </w:r>
      <w:bookmarkEnd w:id="20"/>
    </w:p>
    <w:p w14:paraId="60BA0CC0" w14:textId="08974578" w:rsidR="009E38E0" w:rsidRDefault="00F90C14" w:rsidP="00EA0AA2">
      <w:pPr>
        <w:rPr>
          <w:lang w:val="en-CA"/>
        </w:rPr>
      </w:pPr>
      <w:r>
        <w:rPr>
          <w:noProof/>
        </w:rPr>
        <w:drawing>
          <wp:inline distT="0" distB="0" distL="0" distR="0" wp14:anchorId="40C3DCBF" wp14:editId="34F85079">
            <wp:extent cx="2924175" cy="1066800"/>
            <wp:effectExtent l="0" t="0" r="9525" b="0"/>
            <wp:docPr id="7" name="Picture 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aphical user interface&#10;&#10;Description automatically generated"/>
                    <pic:cNvPicPr/>
                  </pic:nvPicPr>
                  <pic:blipFill>
                    <a:blip r:embed="rId22"/>
                    <a:stretch>
                      <a:fillRect/>
                    </a:stretch>
                  </pic:blipFill>
                  <pic:spPr>
                    <a:xfrm>
                      <a:off x="0" y="0"/>
                      <a:ext cx="2924175" cy="1066800"/>
                    </a:xfrm>
                    <a:prstGeom prst="rect">
                      <a:avLst/>
                    </a:prstGeom>
                  </pic:spPr>
                </pic:pic>
              </a:graphicData>
            </a:graphic>
          </wp:inline>
        </w:drawing>
      </w:r>
    </w:p>
    <w:p w14:paraId="2E50CEE8" w14:textId="1FF8102C" w:rsidR="006D4C01" w:rsidRDefault="006D4C01" w:rsidP="00EA0AA2">
      <w:pPr>
        <w:rPr>
          <w:lang w:val="en-CA"/>
        </w:rPr>
      </w:pPr>
      <w:r>
        <w:rPr>
          <w:lang w:val="en-CA"/>
        </w:rPr>
        <w:t xml:space="preserve">The elevation found was 9.13641 meters, which is a </w:t>
      </w:r>
      <w:r w:rsidR="008312C5">
        <w:rPr>
          <w:lang w:val="en-CA"/>
        </w:rPr>
        <w:t>lower-than-expected</w:t>
      </w:r>
      <w:r>
        <w:rPr>
          <w:lang w:val="en-CA"/>
        </w:rPr>
        <w:t xml:space="preserve"> outcome. This may have been caused by the contamination of data through houses and other buildings lower in height than the tree canopies being averaged. For optimization of such calculations in the future, the use of a separate classification for tree canopies in the lidar point data would help in </w:t>
      </w:r>
      <w:r w:rsidR="00213247">
        <w:rPr>
          <w:lang w:val="en-CA"/>
        </w:rPr>
        <w:t xml:space="preserve">the </w:t>
      </w:r>
      <w:r>
        <w:rPr>
          <w:lang w:val="en-CA"/>
        </w:rPr>
        <w:t xml:space="preserve">separation of buildings from tree canopies in the average tree height calculation. </w:t>
      </w:r>
    </w:p>
    <w:p w14:paraId="6BA02624" w14:textId="4850B3BE" w:rsidR="008312C5" w:rsidRDefault="008312C5" w:rsidP="00EA0AA2">
      <w:pPr>
        <w:rPr>
          <w:lang w:val="en-CA"/>
        </w:rPr>
      </w:pPr>
      <w:r>
        <w:rPr>
          <w:lang w:val="en-CA"/>
        </w:rPr>
        <w:t xml:space="preserve">Limiting the area to not include the </w:t>
      </w:r>
      <w:r w:rsidR="00213247">
        <w:rPr>
          <w:lang w:val="en-CA"/>
        </w:rPr>
        <w:t>lower-lying</w:t>
      </w:r>
      <w:r>
        <w:rPr>
          <w:lang w:val="en-CA"/>
        </w:rPr>
        <w:t xml:space="preserve"> buildings would also have helped to improve results. Although data contamination would still occur, due to the majority of SAIT area buildings being less than 26 meters. </w:t>
      </w:r>
    </w:p>
    <w:p w14:paraId="1075C8F5" w14:textId="56FA707B" w:rsidR="00DF22A5" w:rsidRDefault="00D1769C" w:rsidP="00EA0AA2">
      <w:pPr>
        <w:rPr>
          <w:lang w:val="en-CA"/>
        </w:rPr>
      </w:pPr>
      <w:r>
        <w:rPr>
          <w:lang w:val="en-CA"/>
        </w:rPr>
        <w:t xml:space="preserve"> </w:t>
      </w:r>
    </w:p>
    <w:p w14:paraId="7D96957A" w14:textId="77777777" w:rsidR="00247054" w:rsidRPr="00D01BF9" w:rsidRDefault="00247054" w:rsidP="00EA0AA2">
      <w:pPr>
        <w:rPr>
          <w:lang w:val="en-CA"/>
        </w:rPr>
      </w:pPr>
    </w:p>
    <w:p w14:paraId="528324E7" w14:textId="77777777" w:rsidR="00D01BF9" w:rsidRDefault="00D01BF9" w:rsidP="00EA0AA2"/>
    <w:p w14:paraId="470BFA7E" w14:textId="77777777" w:rsidR="00D01BF9" w:rsidRDefault="00D01BF9" w:rsidP="00EA0AA2"/>
    <w:p w14:paraId="53C84D43" w14:textId="12A44EDB" w:rsidR="00965EC8" w:rsidRDefault="00965EC8" w:rsidP="00EA0AA2">
      <w:r>
        <w:t xml:space="preserve">  </w:t>
      </w:r>
    </w:p>
    <w:p w14:paraId="4F802068" w14:textId="58BFDE84" w:rsidR="00965EC8" w:rsidRDefault="00965EC8" w:rsidP="00EA0AA2">
      <w:r>
        <w:t xml:space="preserve"> </w:t>
      </w:r>
    </w:p>
    <w:p w14:paraId="5D836758" w14:textId="152075B6" w:rsidR="00EA0AA2" w:rsidRDefault="00EA0AA2" w:rsidP="00EA0AA2"/>
    <w:p w14:paraId="19507952" w14:textId="3F4B0D17" w:rsidR="00EA0AA2" w:rsidRDefault="00EA0AA2" w:rsidP="00EA0AA2"/>
    <w:p w14:paraId="3D41FE14" w14:textId="27BD0D20" w:rsidR="00EA0AA2" w:rsidRDefault="00EA0AA2" w:rsidP="00EA0AA2"/>
    <w:p w14:paraId="1AAD3F85" w14:textId="036AA251" w:rsidR="00EA0AA2" w:rsidRDefault="00EA0AA2" w:rsidP="00EA0AA2"/>
    <w:p w14:paraId="2CE1BE77" w14:textId="6B54A82E" w:rsidR="00EA0AA2" w:rsidRDefault="00EA0AA2" w:rsidP="00EA0AA2"/>
    <w:p w14:paraId="29C4DB75" w14:textId="0023DCF7" w:rsidR="00EA0AA2" w:rsidRDefault="00EA0AA2" w:rsidP="00EA0AA2"/>
    <w:p w14:paraId="7AE0B1D0" w14:textId="191280B6" w:rsidR="00EA0AA2" w:rsidRDefault="00EA0AA2" w:rsidP="00EA0AA2"/>
    <w:p w14:paraId="75E089A0" w14:textId="420CB237" w:rsidR="00EA0AA2" w:rsidRDefault="00EA0AA2" w:rsidP="00EA0AA2"/>
    <w:p w14:paraId="7C1DC1D1" w14:textId="1CA166F7" w:rsidR="00EA0AA2" w:rsidRDefault="00EA0AA2" w:rsidP="00EA0AA2"/>
    <w:p w14:paraId="76F7C4E7" w14:textId="1A49D472" w:rsidR="00EA0AA2" w:rsidRDefault="00EA0AA2" w:rsidP="00EA0AA2"/>
    <w:p w14:paraId="1D67DD14" w14:textId="3498FC91" w:rsidR="00EA0AA2" w:rsidRDefault="00EA0AA2" w:rsidP="00EA0AA2"/>
    <w:p w14:paraId="6C1E1845" w14:textId="599607D9" w:rsidR="00EA0AA2" w:rsidRDefault="00EA0AA2" w:rsidP="00EA0AA2"/>
    <w:p w14:paraId="6BB8088A" w14:textId="0E2C87E1" w:rsidR="00EA0AA2" w:rsidRDefault="00EA0AA2" w:rsidP="00EA0AA2"/>
    <w:p w14:paraId="5D656C06" w14:textId="16EDFF3E" w:rsidR="00EA0AA2" w:rsidRDefault="00EA0AA2" w:rsidP="00EA0AA2"/>
    <w:p w14:paraId="4365B7ED" w14:textId="304DE719" w:rsidR="00EA0AA2" w:rsidRDefault="00EA0AA2" w:rsidP="00EA0AA2"/>
    <w:p w14:paraId="37A7886B" w14:textId="31293EA6" w:rsidR="00EA0AA2" w:rsidRDefault="00EA0AA2" w:rsidP="00EA0AA2"/>
    <w:p w14:paraId="16552E9D" w14:textId="5CE9FB60" w:rsidR="00EA0AA2" w:rsidRDefault="00EA0AA2" w:rsidP="00EA0AA2"/>
    <w:p w14:paraId="175D7083" w14:textId="76B214DF" w:rsidR="00EA0AA2" w:rsidRDefault="00EA0AA2" w:rsidP="00EA0AA2"/>
    <w:p w14:paraId="28D7B390" w14:textId="76105B39" w:rsidR="00EA0AA2" w:rsidRDefault="00EA0AA2" w:rsidP="00EA0AA2"/>
    <w:p w14:paraId="6384B3D4" w14:textId="00044C4B" w:rsidR="00EA0AA2" w:rsidRDefault="00EA0AA2" w:rsidP="00EA0AA2"/>
    <w:p w14:paraId="3FEF9A0F" w14:textId="65F60FDC" w:rsidR="004A0AB5" w:rsidRDefault="004A0AB5" w:rsidP="00EA0AA2"/>
    <w:p w14:paraId="2BCB4D87" w14:textId="316A0F62" w:rsidR="004A0AB5" w:rsidRDefault="004A0AB5" w:rsidP="00EA0AA2"/>
    <w:p w14:paraId="4CDCE630" w14:textId="51779322" w:rsidR="004A0AB5" w:rsidRDefault="004A0AB5" w:rsidP="00EA0AA2"/>
    <w:p w14:paraId="73545511" w14:textId="05506597" w:rsidR="004A0AB5" w:rsidRDefault="004A0AB5" w:rsidP="00EA0AA2"/>
    <w:bookmarkStart w:id="21" w:name="_Toc96032291" w:displacedByCustomXml="next"/>
    <w:sdt>
      <w:sdtPr>
        <w:rPr>
          <w:rFonts w:asciiTheme="minorHAnsi" w:eastAsiaTheme="minorEastAsia" w:hAnsiTheme="minorHAnsi" w:cstheme="minorBidi"/>
          <w:caps w:val="0"/>
          <w:spacing w:val="0"/>
          <w:sz w:val="21"/>
          <w:szCs w:val="21"/>
        </w:rPr>
        <w:id w:val="1945647715"/>
        <w:docPartObj>
          <w:docPartGallery w:val="Bibliographies"/>
          <w:docPartUnique/>
        </w:docPartObj>
      </w:sdtPr>
      <w:sdtEndPr/>
      <w:sdtContent>
        <w:p w14:paraId="4BFFFF03" w14:textId="403DB94F" w:rsidR="004A0AB5" w:rsidRDefault="004A0AB5">
          <w:pPr>
            <w:pStyle w:val="Heading1"/>
          </w:pPr>
          <w:r>
            <w:t>References</w:t>
          </w:r>
          <w:bookmarkEnd w:id="21"/>
        </w:p>
        <w:sdt>
          <w:sdtPr>
            <w:id w:val="111145805"/>
            <w:bibliography/>
          </w:sdtPr>
          <w:sdtEndPr/>
          <w:sdtContent>
            <w:p w14:paraId="36D7C69C" w14:textId="77777777" w:rsidR="00B04205" w:rsidRDefault="004A0AB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2"/>
                <w:gridCol w:w="9008"/>
              </w:tblGrid>
              <w:tr w:rsidR="00B04205" w14:paraId="2F7E73A8" w14:textId="77777777">
                <w:trPr>
                  <w:divId w:val="808403440"/>
                  <w:tblCellSpacing w:w="15" w:type="dxa"/>
                </w:trPr>
                <w:tc>
                  <w:tcPr>
                    <w:tcW w:w="50" w:type="pct"/>
                    <w:hideMark/>
                  </w:tcPr>
                  <w:p w14:paraId="37981938" w14:textId="7AAF6C39" w:rsidR="00B04205" w:rsidRDefault="00B04205">
                    <w:pPr>
                      <w:pStyle w:val="Bibliography"/>
                      <w:rPr>
                        <w:noProof/>
                        <w:sz w:val="24"/>
                        <w:szCs w:val="24"/>
                      </w:rPr>
                    </w:pPr>
                    <w:r>
                      <w:rPr>
                        <w:noProof/>
                      </w:rPr>
                      <w:t xml:space="preserve">[1] </w:t>
                    </w:r>
                  </w:p>
                </w:tc>
                <w:tc>
                  <w:tcPr>
                    <w:tcW w:w="0" w:type="auto"/>
                    <w:hideMark/>
                  </w:tcPr>
                  <w:p w14:paraId="610C49F7" w14:textId="77777777" w:rsidR="00B04205" w:rsidRDefault="00B04205">
                    <w:pPr>
                      <w:pStyle w:val="Bibliography"/>
                      <w:rPr>
                        <w:noProof/>
                      </w:rPr>
                    </w:pPr>
                    <w:r>
                      <w:rPr>
                        <w:noProof/>
                      </w:rPr>
                      <w:t>National Oceanic and Atmospheric Administration, "What is lidar?," [Online]. Available: https://oceanservice.noaa.gov/facts/lidar.html. [Accessed 12 Jan 2022].</w:t>
                    </w:r>
                  </w:p>
                </w:tc>
              </w:tr>
              <w:tr w:rsidR="00B04205" w14:paraId="06F4A6B0" w14:textId="77777777">
                <w:trPr>
                  <w:divId w:val="808403440"/>
                  <w:tblCellSpacing w:w="15" w:type="dxa"/>
                </w:trPr>
                <w:tc>
                  <w:tcPr>
                    <w:tcW w:w="50" w:type="pct"/>
                    <w:hideMark/>
                  </w:tcPr>
                  <w:p w14:paraId="2127AF3A" w14:textId="77777777" w:rsidR="00B04205" w:rsidRDefault="00B04205">
                    <w:pPr>
                      <w:pStyle w:val="Bibliography"/>
                      <w:rPr>
                        <w:noProof/>
                      </w:rPr>
                    </w:pPr>
                    <w:r>
                      <w:rPr>
                        <w:noProof/>
                      </w:rPr>
                      <w:t xml:space="preserve">[2] </w:t>
                    </w:r>
                  </w:p>
                </w:tc>
                <w:tc>
                  <w:tcPr>
                    <w:tcW w:w="0" w:type="auto"/>
                    <w:hideMark/>
                  </w:tcPr>
                  <w:p w14:paraId="0A7A0A95" w14:textId="2B499BD5" w:rsidR="00B04205" w:rsidRDefault="00B04205">
                    <w:pPr>
                      <w:pStyle w:val="Bibliography"/>
                      <w:rPr>
                        <w:noProof/>
                      </w:rPr>
                    </w:pPr>
                    <w:r>
                      <w:rPr>
                        <w:noProof/>
                      </w:rPr>
                      <w:t>B. Sharma, "What is LiDAR technology and how does it work?</w:t>
                    </w:r>
                    <w:r w:rsidR="00213247">
                      <w:rPr>
                        <w:noProof/>
                      </w:rPr>
                      <w:t xml:space="preserve"> </w:t>
                    </w:r>
                    <w:r>
                      <w:rPr>
                        <w:noProof/>
                      </w:rPr>
                      <w:t xml:space="preserve">" 2 </w:t>
                    </w:r>
                    <w:r w:rsidR="00213247">
                      <w:rPr>
                        <w:noProof/>
                      </w:rPr>
                      <w:t>October</w:t>
                    </w:r>
                    <w:r>
                      <w:rPr>
                        <w:noProof/>
                      </w:rPr>
                      <w:t xml:space="preserve"> 2021. [Online]. Available: https://www.geospatialworld.net/blogs/what-is-lidar-technology-and-how-does-it-work/. [Accessed 12 January 2022].</w:t>
                    </w:r>
                  </w:p>
                </w:tc>
              </w:tr>
              <w:tr w:rsidR="00B04205" w14:paraId="2B966BDF" w14:textId="77777777">
                <w:trPr>
                  <w:divId w:val="808403440"/>
                  <w:tblCellSpacing w:w="15" w:type="dxa"/>
                </w:trPr>
                <w:tc>
                  <w:tcPr>
                    <w:tcW w:w="50" w:type="pct"/>
                    <w:hideMark/>
                  </w:tcPr>
                  <w:p w14:paraId="72AB5605" w14:textId="77777777" w:rsidR="00B04205" w:rsidRDefault="00B04205">
                    <w:pPr>
                      <w:pStyle w:val="Bibliography"/>
                      <w:rPr>
                        <w:noProof/>
                      </w:rPr>
                    </w:pPr>
                    <w:r>
                      <w:rPr>
                        <w:noProof/>
                      </w:rPr>
                      <w:t xml:space="preserve">[3] </w:t>
                    </w:r>
                  </w:p>
                </w:tc>
                <w:tc>
                  <w:tcPr>
                    <w:tcW w:w="0" w:type="auto"/>
                    <w:hideMark/>
                  </w:tcPr>
                  <w:p w14:paraId="321004D7" w14:textId="77777777" w:rsidR="00B04205" w:rsidRDefault="00B04205">
                    <w:pPr>
                      <w:pStyle w:val="Bibliography"/>
                      <w:rPr>
                        <w:noProof/>
                      </w:rPr>
                    </w:pPr>
                    <w:r>
                      <w:rPr>
                        <w:noProof/>
                      </w:rPr>
                      <w:t>Geo-Plus, "Airborne versus Terrestrial: how to choose the right Lidar for your needs," [Online]. Available: https://www.geo-plus.com/blog-airborne-versus-terrestrial/#:~:text=What%20are%20the%20advantages%20of,time%20compared%20to%20terrestrial%20Lidar. [Accessed 20 January 2022].</w:t>
                    </w:r>
                  </w:p>
                </w:tc>
              </w:tr>
              <w:tr w:rsidR="00B04205" w14:paraId="0B7BE2C4" w14:textId="77777777">
                <w:trPr>
                  <w:divId w:val="808403440"/>
                  <w:tblCellSpacing w:w="15" w:type="dxa"/>
                </w:trPr>
                <w:tc>
                  <w:tcPr>
                    <w:tcW w:w="50" w:type="pct"/>
                    <w:hideMark/>
                  </w:tcPr>
                  <w:p w14:paraId="44B51397" w14:textId="77777777" w:rsidR="00B04205" w:rsidRDefault="00B04205">
                    <w:pPr>
                      <w:pStyle w:val="Bibliography"/>
                      <w:rPr>
                        <w:noProof/>
                      </w:rPr>
                    </w:pPr>
                    <w:r>
                      <w:rPr>
                        <w:noProof/>
                      </w:rPr>
                      <w:lastRenderedPageBreak/>
                      <w:t xml:space="preserve">[4] </w:t>
                    </w:r>
                  </w:p>
                </w:tc>
                <w:tc>
                  <w:tcPr>
                    <w:tcW w:w="0" w:type="auto"/>
                    <w:hideMark/>
                  </w:tcPr>
                  <w:p w14:paraId="71BD6FEE" w14:textId="41EC138B" w:rsidR="00B04205" w:rsidRDefault="00B04205">
                    <w:pPr>
                      <w:pStyle w:val="Bibliography"/>
                      <w:rPr>
                        <w:noProof/>
                      </w:rPr>
                    </w:pPr>
                    <w:r>
                      <w:rPr>
                        <w:noProof/>
                      </w:rPr>
                      <w:t>H. G. M. G. Vosselman, Airborne</w:t>
                    </w:r>
                    <w:r w:rsidR="00213247">
                      <w:rPr>
                        <w:noProof/>
                      </w:rPr>
                      <w:t>,</w:t>
                    </w:r>
                    <w:r>
                      <w:rPr>
                        <w:noProof/>
                      </w:rPr>
                      <w:t xml:space="preserve"> and Terrestrial Laser Scanning, Dunbeath: Whittles Publishing, 2010. </w:t>
                    </w:r>
                  </w:p>
                </w:tc>
              </w:tr>
              <w:tr w:rsidR="00B04205" w14:paraId="58DF8720" w14:textId="77777777">
                <w:trPr>
                  <w:divId w:val="808403440"/>
                  <w:tblCellSpacing w:w="15" w:type="dxa"/>
                </w:trPr>
                <w:tc>
                  <w:tcPr>
                    <w:tcW w:w="50" w:type="pct"/>
                    <w:hideMark/>
                  </w:tcPr>
                  <w:p w14:paraId="2AB742DC" w14:textId="77777777" w:rsidR="00B04205" w:rsidRDefault="00B04205">
                    <w:pPr>
                      <w:pStyle w:val="Bibliography"/>
                      <w:rPr>
                        <w:noProof/>
                      </w:rPr>
                    </w:pPr>
                    <w:r>
                      <w:rPr>
                        <w:noProof/>
                      </w:rPr>
                      <w:t xml:space="preserve">[5] </w:t>
                    </w:r>
                  </w:p>
                </w:tc>
                <w:tc>
                  <w:tcPr>
                    <w:tcW w:w="0" w:type="auto"/>
                    <w:hideMark/>
                  </w:tcPr>
                  <w:p w14:paraId="538CBA9A" w14:textId="77777777" w:rsidR="00B04205" w:rsidRDefault="00B04205">
                    <w:pPr>
                      <w:pStyle w:val="Bibliography"/>
                      <w:rPr>
                        <w:noProof/>
                      </w:rPr>
                    </w:pPr>
                    <w:r>
                      <w:rPr>
                        <w:noProof/>
                      </w:rPr>
                      <w:t>ArcGIS Pro, "What is Lidar data?," [Online]. Available: https://pro.arcgis.com/en/pro-app/latest/help/data/las-dataset/what-is-lidar-.htm#:~:text=The%20first%20returned%20laser%20pulse,detected%20by%20the%20lidar%20system. [Accessed 11 February 2022].</w:t>
                    </w:r>
                  </w:p>
                </w:tc>
              </w:tr>
              <w:tr w:rsidR="00B04205" w14:paraId="30417666" w14:textId="77777777">
                <w:trPr>
                  <w:divId w:val="808403440"/>
                  <w:tblCellSpacing w:w="15" w:type="dxa"/>
                </w:trPr>
                <w:tc>
                  <w:tcPr>
                    <w:tcW w:w="50" w:type="pct"/>
                    <w:hideMark/>
                  </w:tcPr>
                  <w:p w14:paraId="124FC705" w14:textId="77777777" w:rsidR="00B04205" w:rsidRDefault="00B04205">
                    <w:pPr>
                      <w:pStyle w:val="Bibliography"/>
                      <w:rPr>
                        <w:noProof/>
                      </w:rPr>
                    </w:pPr>
                    <w:r>
                      <w:rPr>
                        <w:noProof/>
                      </w:rPr>
                      <w:t xml:space="preserve">[6] </w:t>
                    </w:r>
                  </w:p>
                </w:tc>
                <w:tc>
                  <w:tcPr>
                    <w:tcW w:w="0" w:type="auto"/>
                    <w:hideMark/>
                  </w:tcPr>
                  <w:p w14:paraId="1992CFFA" w14:textId="77777777" w:rsidR="00B04205" w:rsidRDefault="00B04205">
                    <w:pPr>
                      <w:pStyle w:val="Bibliography"/>
                      <w:rPr>
                        <w:noProof/>
                      </w:rPr>
                    </w:pPr>
                    <w:r>
                      <w:rPr>
                        <w:noProof/>
                      </w:rPr>
                      <w:t>LiDAR and RADAR Information, "Advantages and Disadvantages of LiDAR," [Online]. Available: https://lidarradar.com/info/advantages-and-disadvantages-of-lidar. [Accessed 20 January 2022].</w:t>
                    </w:r>
                  </w:p>
                </w:tc>
              </w:tr>
              <w:tr w:rsidR="00B04205" w14:paraId="1ED86203" w14:textId="77777777">
                <w:trPr>
                  <w:divId w:val="808403440"/>
                  <w:tblCellSpacing w:w="15" w:type="dxa"/>
                </w:trPr>
                <w:tc>
                  <w:tcPr>
                    <w:tcW w:w="50" w:type="pct"/>
                    <w:hideMark/>
                  </w:tcPr>
                  <w:p w14:paraId="5A67F2F5" w14:textId="77777777" w:rsidR="00B04205" w:rsidRDefault="00B04205">
                    <w:pPr>
                      <w:pStyle w:val="Bibliography"/>
                      <w:rPr>
                        <w:noProof/>
                      </w:rPr>
                    </w:pPr>
                    <w:r>
                      <w:rPr>
                        <w:noProof/>
                      </w:rPr>
                      <w:t xml:space="preserve">[7] </w:t>
                    </w:r>
                  </w:p>
                </w:tc>
                <w:tc>
                  <w:tcPr>
                    <w:tcW w:w="0" w:type="auto"/>
                    <w:hideMark/>
                  </w:tcPr>
                  <w:p w14:paraId="60E07AEB" w14:textId="77777777" w:rsidR="00B04205" w:rsidRDefault="00B04205">
                    <w:pPr>
                      <w:pStyle w:val="Bibliography"/>
                      <w:rPr>
                        <w:noProof/>
                      </w:rPr>
                    </w:pPr>
                    <w:r>
                      <w:rPr>
                        <w:noProof/>
                      </w:rPr>
                      <w:t>Newport, "Light Detection and Ranging," [Online]. Available: https://www.newport.com/n/lidar#:~:text=The%20airborne%20LiDAR%20system%20is,a%20GPS%2C%20and%20an%20IMU. [Accessed 21 January 2022].</w:t>
                    </w:r>
                  </w:p>
                </w:tc>
              </w:tr>
              <w:tr w:rsidR="00B04205" w14:paraId="16A6587D" w14:textId="77777777">
                <w:trPr>
                  <w:divId w:val="808403440"/>
                  <w:tblCellSpacing w:w="15" w:type="dxa"/>
                </w:trPr>
                <w:tc>
                  <w:tcPr>
                    <w:tcW w:w="50" w:type="pct"/>
                    <w:hideMark/>
                  </w:tcPr>
                  <w:p w14:paraId="6E34E25B" w14:textId="77777777" w:rsidR="00B04205" w:rsidRDefault="00B04205">
                    <w:pPr>
                      <w:pStyle w:val="Bibliography"/>
                      <w:rPr>
                        <w:noProof/>
                      </w:rPr>
                    </w:pPr>
                    <w:r>
                      <w:rPr>
                        <w:noProof/>
                      </w:rPr>
                      <w:t xml:space="preserve">[8] </w:t>
                    </w:r>
                  </w:p>
                </w:tc>
                <w:tc>
                  <w:tcPr>
                    <w:tcW w:w="0" w:type="auto"/>
                    <w:hideMark/>
                  </w:tcPr>
                  <w:p w14:paraId="7DDCB205" w14:textId="77777777" w:rsidR="00B04205" w:rsidRDefault="00B04205">
                    <w:pPr>
                      <w:pStyle w:val="Bibliography"/>
                      <w:rPr>
                        <w:noProof/>
                      </w:rPr>
                    </w:pPr>
                    <w:r>
                      <w:rPr>
                        <w:noProof/>
                      </w:rPr>
                      <w:t xml:space="preserve">C. Butterworth, "SURV362: 3D Modelling Lectures," Calgary, 2022. </w:t>
                    </w:r>
                  </w:p>
                </w:tc>
              </w:tr>
              <w:tr w:rsidR="00B04205" w14:paraId="52E55024" w14:textId="77777777">
                <w:trPr>
                  <w:divId w:val="808403440"/>
                  <w:tblCellSpacing w:w="15" w:type="dxa"/>
                </w:trPr>
                <w:tc>
                  <w:tcPr>
                    <w:tcW w:w="50" w:type="pct"/>
                    <w:hideMark/>
                  </w:tcPr>
                  <w:p w14:paraId="069D71D4" w14:textId="77777777" w:rsidR="00B04205" w:rsidRDefault="00B04205">
                    <w:pPr>
                      <w:pStyle w:val="Bibliography"/>
                      <w:rPr>
                        <w:noProof/>
                      </w:rPr>
                    </w:pPr>
                    <w:r>
                      <w:rPr>
                        <w:noProof/>
                      </w:rPr>
                      <w:t xml:space="preserve">[9] </w:t>
                    </w:r>
                  </w:p>
                </w:tc>
                <w:tc>
                  <w:tcPr>
                    <w:tcW w:w="0" w:type="auto"/>
                    <w:hideMark/>
                  </w:tcPr>
                  <w:p w14:paraId="61249141" w14:textId="77777777" w:rsidR="00B04205" w:rsidRDefault="00B04205">
                    <w:pPr>
                      <w:pStyle w:val="Bibliography"/>
                      <w:rPr>
                        <w:noProof/>
                      </w:rPr>
                    </w:pPr>
                    <w:r>
                      <w:rPr>
                        <w:noProof/>
                      </w:rPr>
                      <w:t>Countries, "Latitude and longitude of SAIT Polytechnic," [Online]. Available: https://latitude.to/articles-by-country/ca/canada/22750/sait-polytechnic.</w:t>
                    </w:r>
                  </w:p>
                </w:tc>
              </w:tr>
              <w:tr w:rsidR="00B04205" w14:paraId="703F117F" w14:textId="77777777">
                <w:trPr>
                  <w:divId w:val="808403440"/>
                  <w:tblCellSpacing w:w="15" w:type="dxa"/>
                </w:trPr>
                <w:tc>
                  <w:tcPr>
                    <w:tcW w:w="50" w:type="pct"/>
                    <w:hideMark/>
                  </w:tcPr>
                  <w:p w14:paraId="424053A3" w14:textId="77777777" w:rsidR="00B04205" w:rsidRDefault="00B04205">
                    <w:pPr>
                      <w:pStyle w:val="Bibliography"/>
                      <w:rPr>
                        <w:noProof/>
                      </w:rPr>
                    </w:pPr>
                    <w:r>
                      <w:rPr>
                        <w:noProof/>
                      </w:rPr>
                      <w:t xml:space="preserve">[10] </w:t>
                    </w:r>
                  </w:p>
                </w:tc>
                <w:tc>
                  <w:tcPr>
                    <w:tcW w:w="0" w:type="auto"/>
                    <w:hideMark/>
                  </w:tcPr>
                  <w:p w14:paraId="38D576E5" w14:textId="77777777" w:rsidR="00B04205" w:rsidRDefault="00B04205">
                    <w:pPr>
                      <w:pStyle w:val="Bibliography"/>
                      <w:rPr>
                        <w:noProof/>
                      </w:rPr>
                    </w:pPr>
                    <w:r>
                      <w:rPr>
                        <w:noProof/>
                      </w:rPr>
                      <w:t>O'Reilly Online Learning, "Advantages and Disadvantages of Floating-Point Numbers," [Online]. Available: https://www.oreilly.com/library/view/c-primer-plus/9780132781145/ch03lev2sec13.html. [Accessed 4 February 2022].</w:t>
                    </w:r>
                  </w:p>
                </w:tc>
              </w:tr>
              <w:tr w:rsidR="00B04205" w14:paraId="0CC0EF8B" w14:textId="77777777">
                <w:trPr>
                  <w:divId w:val="808403440"/>
                  <w:tblCellSpacing w:w="15" w:type="dxa"/>
                </w:trPr>
                <w:tc>
                  <w:tcPr>
                    <w:tcW w:w="50" w:type="pct"/>
                    <w:hideMark/>
                  </w:tcPr>
                  <w:p w14:paraId="3E8F1AF7" w14:textId="77777777" w:rsidR="00B04205" w:rsidRDefault="00B04205">
                    <w:pPr>
                      <w:pStyle w:val="Bibliography"/>
                      <w:rPr>
                        <w:noProof/>
                      </w:rPr>
                    </w:pPr>
                    <w:r>
                      <w:rPr>
                        <w:noProof/>
                      </w:rPr>
                      <w:t xml:space="preserve">[11] </w:t>
                    </w:r>
                  </w:p>
                </w:tc>
                <w:tc>
                  <w:tcPr>
                    <w:tcW w:w="0" w:type="auto"/>
                    <w:hideMark/>
                  </w:tcPr>
                  <w:p w14:paraId="130A49E1" w14:textId="77777777" w:rsidR="00B04205" w:rsidRDefault="00B04205">
                    <w:pPr>
                      <w:pStyle w:val="Bibliography"/>
                      <w:rPr>
                        <w:noProof/>
                      </w:rPr>
                    </w:pPr>
                    <w:r>
                      <w:rPr>
                        <w:noProof/>
                      </w:rPr>
                      <w:t>ArcGIS Pro, "Point thinning and scalability of a LAS dataset," [Online]. Available: https://pro.arcgis.com/en/pro-app/latest/help/data/las-dataset/point-thinning-and-scalability-of-a-las-dataset.htm. [Accessed 18 February 2022].</w:t>
                    </w:r>
                  </w:p>
                </w:tc>
              </w:tr>
              <w:tr w:rsidR="00B04205" w14:paraId="454312D9" w14:textId="77777777">
                <w:trPr>
                  <w:divId w:val="808403440"/>
                  <w:tblCellSpacing w:w="15" w:type="dxa"/>
                </w:trPr>
                <w:tc>
                  <w:tcPr>
                    <w:tcW w:w="50" w:type="pct"/>
                    <w:hideMark/>
                  </w:tcPr>
                  <w:p w14:paraId="60B260D1" w14:textId="77777777" w:rsidR="00B04205" w:rsidRDefault="00B04205">
                    <w:pPr>
                      <w:pStyle w:val="Bibliography"/>
                      <w:rPr>
                        <w:noProof/>
                      </w:rPr>
                    </w:pPr>
                    <w:r>
                      <w:rPr>
                        <w:noProof/>
                      </w:rPr>
                      <w:t xml:space="preserve">[12] </w:t>
                    </w:r>
                  </w:p>
                </w:tc>
                <w:tc>
                  <w:tcPr>
                    <w:tcW w:w="0" w:type="auto"/>
                    <w:hideMark/>
                  </w:tcPr>
                  <w:p w14:paraId="36390A0B" w14:textId="77777777" w:rsidR="00B04205" w:rsidRDefault="00B04205">
                    <w:pPr>
                      <w:pStyle w:val="Bibliography"/>
                      <w:rPr>
                        <w:noProof/>
                      </w:rPr>
                    </w:pPr>
                    <w:r>
                      <w:rPr>
                        <w:noProof/>
                      </w:rPr>
                      <w:t>geospatialmedia, [Online]. Available: https://geospatialmedia.s3.amazonaws.com/wp-content/uploads/2019/01/Wired1.jpg.</w:t>
                    </w:r>
                  </w:p>
                </w:tc>
              </w:tr>
            </w:tbl>
            <w:p w14:paraId="3936FA48" w14:textId="77777777" w:rsidR="00B04205" w:rsidRDefault="00B04205">
              <w:pPr>
                <w:divId w:val="808403440"/>
                <w:rPr>
                  <w:rFonts w:eastAsia="Times New Roman"/>
                  <w:noProof/>
                </w:rPr>
              </w:pPr>
            </w:p>
            <w:p w14:paraId="36E6F64C" w14:textId="610548E2" w:rsidR="004A0AB5" w:rsidRDefault="004A0AB5">
              <w:r>
                <w:rPr>
                  <w:b/>
                  <w:bCs/>
                  <w:noProof/>
                </w:rPr>
                <w:fldChar w:fldCharType="end"/>
              </w:r>
            </w:p>
          </w:sdtContent>
        </w:sdt>
      </w:sdtContent>
    </w:sdt>
    <w:p w14:paraId="7856016F" w14:textId="77777777" w:rsidR="004A0AB5" w:rsidRPr="00EA0AA2" w:rsidRDefault="004A0AB5" w:rsidP="00EA0AA2"/>
    <w:p w14:paraId="19B0379F" w14:textId="77777777" w:rsidR="00EA0AA2" w:rsidRPr="00EA0AA2" w:rsidRDefault="00EA0AA2" w:rsidP="00EA0AA2"/>
    <w:sectPr w:rsidR="00EA0AA2" w:rsidRPr="00EA0AA2" w:rsidSect="007200E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56C2DC4"/>
    <w:lvl w:ilvl="0">
      <w:start w:val="1"/>
      <w:numFmt w:val="decimal"/>
      <w:pStyle w:val="ListNumber"/>
      <w:lvlText w:val="%1."/>
      <w:lvlJc w:val="left"/>
      <w:pPr>
        <w:tabs>
          <w:tab w:val="num" w:pos="360"/>
        </w:tabs>
        <w:ind w:left="360" w:hanging="360"/>
      </w:pPr>
    </w:lvl>
  </w:abstractNum>
  <w:abstractNum w:abstractNumId="1" w15:restartNumberingAfterBreak="0">
    <w:nsid w:val="60DC2F06"/>
    <w:multiLevelType w:val="hybridMultilevel"/>
    <w:tmpl w:val="79AAF1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9C2"/>
    <w:rsid w:val="00016127"/>
    <w:rsid w:val="0001728D"/>
    <w:rsid w:val="00031395"/>
    <w:rsid w:val="00037440"/>
    <w:rsid w:val="000377B6"/>
    <w:rsid w:val="00046E69"/>
    <w:rsid w:val="00053FBE"/>
    <w:rsid w:val="0006008A"/>
    <w:rsid w:val="00060E33"/>
    <w:rsid w:val="00073336"/>
    <w:rsid w:val="00073A93"/>
    <w:rsid w:val="00097FF1"/>
    <w:rsid w:val="000A0F22"/>
    <w:rsid w:val="000A33A2"/>
    <w:rsid w:val="000A5409"/>
    <w:rsid w:val="000A7F2E"/>
    <w:rsid w:val="000B1E5F"/>
    <w:rsid w:val="000C7A51"/>
    <w:rsid w:val="000E3B78"/>
    <w:rsid w:val="000E6685"/>
    <w:rsid w:val="000F6051"/>
    <w:rsid w:val="00120051"/>
    <w:rsid w:val="00124309"/>
    <w:rsid w:val="001301B3"/>
    <w:rsid w:val="00140FEA"/>
    <w:rsid w:val="001526AD"/>
    <w:rsid w:val="001560DD"/>
    <w:rsid w:val="001613A6"/>
    <w:rsid w:val="00166D12"/>
    <w:rsid w:val="00167156"/>
    <w:rsid w:val="00172611"/>
    <w:rsid w:val="0017263C"/>
    <w:rsid w:val="001729FE"/>
    <w:rsid w:val="0019196B"/>
    <w:rsid w:val="00197A8F"/>
    <w:rsid w:val="001A3597"/>
    <w:rsid w:val="001A70FC"/>
    <w:rsid w:val="001B09C2"/>
    <w:rsid w:val="001B3992"/>
    <w:rsid w:val="001B7184"/>
    <w:rsid w:val="001E1A55"/>
    <w:rsid w:val="001E54D9"/>
    <w:rsid w:val="001E75BC"/>
    <w:rsid w:val="001F1274"/>
    <w:rsid w:val="001F4D41"/>
    <w:rsid w:val="001F4E29"/>
    <w:rsid w:val="00211854"/>
    <w:rsid w:val="00213247"/>
    <w:rsid w:val="00214BF7"/>
    <w:rsid w:val="00216344"/>
    <w:rsid w:val="002233E6"/>
    <w:rsid w:val="00224E71"/>
    <w:rsid w:val="00240529"/>
    <w:rsid w:val="0024153E"/>
    <w:rsid w:val="00243788"/>
    <w:rsid w:val="00245B13"/>
    <w:rsid w:val="00247054"/>
    <w:rsid w:val="00253DC0"/>
    <w:rsid w:val="0026182D"/>
    <w:rsid w:val="002627D2"/>
    <w:rsid w:val="0027170C"/>
    <w:rsid w:val="002811B3"/>
    <w:rsid w:val="0029164B"/>
    <w:rsid w:val="002A191E"/>
    <w:rsid w:val="002B39E2"/>
    <w:rsid w:val="002D1E14"/>
    <w:rsid w:val="002D6878"/>
    <w:rsid w:val="002D6AF1"/>
    <w:rsid w:val="002D7D21"/>
    <w:rsid w:val="002E7A23"/>
    <w:rsid w:val="002F2157"/>
    <w:rsid w:val="003362C2"/>
    <w:rsid w:val="003440E8"/>
    <w:rsid w:val="0035189C"/>
    <w:rsid w:val="00354B6C"/>
    <w:rsid w:val="003555CD"/>
    <w:rsid w:val="00357881"/>
    <w:rsid w:val="0036007E"/>
    <w:rsid w:val="00373A1C"/>
    <w:rsid w:val="00375148"/>
    <w:rsid w:val="00380601"/>
    <w:rsid w:val="00384A66"/>
    <w:rsid w:val="00387E03"/>
    <w:rsid w:val="00387F69"/>
    <w:rsid w:val="00393754"/>
    <w:rsid w:val="003944B2"/>
    <w:rsid w:val="003A5017"/>
    <w:rsid w:val="003C2A0C"/>
    <w:rsid w:val="003C5993"/>
    <w:rsid w:val="003D1895"/>
    <w:rsid w:val="003D781A"/>
    <w:rsid w:val="003E1531"/>
    <w:rsid w:val="003E2636"/>
    <w:rsid w:val="003F313D"/>
    <w:rsid w:val="004009CB"/>
    <w:rsid w:val="004178C3"/>
    <w:rsid w:val="00423BDD"/>
    <w:rsid w:val="00425BFC"/>
    <w:rsid w:val="00434943"/>
    <w:rsid w:val="0044293F"/>
    <w:rsid w:val="004520F5"/>
    <w:rsid w:val="0047730A"/>
    <w:rsid w:val="0048055B"/>
    <w:rsid w:val="004A0452"/>
    <w:rsid w:val="004A0AB5"/>
    <w:rsid w:val="004D5B69"/>
    <w:rsid w:val="0050219E"/>
    <w:rsid w:val="005124AE"/>
    <w:rsid w:val="00514067"/>
    <w:rsid w:val="00520884"/>
    <w:rsid w:val="00536D32"/>
    <w:rsid w:val="00546759"/>
    <w:rsid w:val="005577BC"/>
    <w:rsid w:val="00557B78"/>
    <w:rsid w:val="005644FD"/>
    <w:rsid w:val="0056740C"/>
    <w:rsid w:val="00571764"/>
    <w:rsid w:val="005728E5"/>
    <w:rsid w:val="00577978"/>
    <w:rsid w:val="00580776"/>
    <w:rsid w:val="005825E9"/>
    <w:rsid w:val="00586C0D"/>
    <w:rsid w:val="00587A3A"/>
    <w:rsid w:val="00591788"/>
    <w:rsid w:val="005A2842"/>
    <w:rsid w:val="005A5C26"/>
    <w:rsid w:val="005A6690"/>
    <w:rsid w:val="005C54BC"/>
    <w:rsid w:val="005E6054"/>
    <w:rsid w:val="005F0375"/>
    <w:rsid w:val="005F3C5D"/>
    <w:rsid w:val="005F46C0"/>
    <w:rsid w:val="00614777"/>
    <w:rsid w:val="00626088"/>
    <w:rsid w:val="00631FC2"/>
    <w:rsid w:val="00632F63"/>
    <w:rsid w:val="0063472D"/>
    <w:rsid w:val="00634E98"/>
    <w:rsid w:val="006413E2"/>
    <w:rsid w:val="00662446"/>
    <w:rsid w:val="00662FD9"/>
    <w:rsid w:val="006636E0"/>
    <w:rsid w:val="00664341"/>
    <w:rsid w:val="006653C7"/>
    <w:rsid w:val="00670D5D"/>
    <w:rsid w:val="00672AB5"/>
    <w:rsid w:val="006748E2"/>
    <w:rsid w:val="00690531"/>
    <w:rsid w:val="006958E5"/>
    <w:rsid w:val="006A7197"/>
    <w:rsid w:val="006D0503"/>
    <w:rsid w:val="006D09CF"/>
    <w:rsid w:val="006D4C01"/>
    <w:rsid w:val="006E1CAA"/>
    <w:rsid w:val="00710590"/>
    <w:rsid w:val="00710595"/>
    <w:rsid w:val="007125D0"/>
    <w:rsid w:val="00713360"/>
    <w:rsid w:val="00714F31"/>
    <w:rsid w:val="00716E3F"/>
    <w:rsid w:val="007200E5"/>
    <w:rsid w:val="0072548B"/>
    <w:rsid w:val="00737814"/>
    <w:rsid w:val="0074061E"/>
    <w:rsid w:val="00742A0D"/>
    <w:rsid w:val="00755CD1"/>
    <w:rsid w:val="0075621C"/>
    <w:rsid w:val="00766FD1"/>
    <w:rsid w:val="00774723"/>
    <w:rsid w:val="007B09E7"/>
    <w:rsid w:val="007C5577"/>
    <w:rsid w:val="007C7171"/>
    <w:rsid w:val="007D7436"/>
    <w:rsid w:val="007F00B2"/>
    <w:rsid w:val="00804260"/>
    <w:rsid w:val="00810283"/>
    <w:rsid w:val="00814D1A"/>
    <w:rsid w:val="00820922"/>
    <w:rsid w:val="008312C5"/>
    <w:rsid w:val="0084201F"/>
    <w:rsid w:val="00843E56"/>
    <w:rsid w:val="008562B8"/>
    <w:rsid w:val="00856C71"/>
    <w:rsid w:val="00863D07"/>
    <w:rsid w:val="008717D5"/>
    <w:rsid w:val="00874D60"/>
    <w:rsid w:val="00875AEB"/>
    <w:rsid w:val="008C03BB"/>
    <w:rsid w:val="008D043D"/>
    <w:rsid w:val="008D64A3"/>
    <w:rsid w:val="008E1F89"/>
    <w:rsid w:val="008F2B8C"/>
    <w:rsid w:val="008F74D0"/>
    <w:rsid w:val="00916D1E"/>
    <w:rsid w:val="009206C1"/>
    <w:rsid w:val="00924598"/>
    <w:rsid w:val="009255A0"/>
    <w:rsid w:val="00954873"/>
    <w:rsid w:val="00957A40"/>
    <w:rsid w:val="00965EC8"/>
    <w:rsid w:val="00984930"/>
    <w:rsid w:val="00985DA5"/>
    <w:rsid w:val="0098642B"/>
    <w:rsid w:val="00992349"/>
    <w:rsid w:val="009A54E6"/>
    <w:rsid w:val="009B295C"/>
    <w:rsid w:val="009B77A7"/>
    <w:rsid w:val="009D367B"/>
    <w:rsid w:val="009D537A"/>
    <w:rsid w:val="009E0DB8"/>
    <w:rsid w:val="009E38E0"/>
    <w:rsid w:val="009E42FD"/>
    <w:rsid w:val="009E7AEA"/>
    <w:rsid w:val="009F4DF5"/>
    <w:rsid w:val="00A004D1"/>
    <w:rsid w:val="00A1596D"/>
    <w:rsid w:val="00A2568D"/>
    <w:rsid w:val="00A3501C"/>
    <w:rsid w:val="00A46194"/>
    <w:rsid w:val="00A54602"/>
    <w:rsid w:val="00A570FC"/>
    <w:rsid w:val="00A65423"/>
    <w:rsid w:val="00A67759"/>
    <w:rsid w:val="00A67DBD"/>
    <w:rsid w:val="00A71AAC"/>
    <w:rsid w:val="00A9064E"/>
    <w:rsid w:val="00A937C3"/>
    <w:rsid w:val="00A94650"/>
    <w:rsid w:val="00AA686C"/>
    <w:rsid w:val="00AB0880"/>
    <w:rsid w:val="00AB3046"/>
    <w:rsid w:val="00AC24DE"/>
    <w:rsid w:val="00AC6542"/>
    <w:rsid w:val="00AD6CD8"/>
    <w:rsid w:val="00AE2B8A"/>
    <w:rsid w:val="00AE4630"/>
    <w:rsid w:val="00AF6407"/>
    <w:rsid w:val="00AF702E"/>
    <w:rsid w:val="00B04205"/>
    <w:rsid w:val="00B11646"/>
    <w:rsid w:val="00B12F02"/>
    <w:rsid w:val="00B17335"/>
    <w:rsid w:val="00B20B73"/>
    <w:rsid w:val="00B238BC"/>
    <w:rsid w:val="00B242EE"/>
    <w:rsid w:val="00B24404"/>
    <w:rsid w:val="00B301B8"/>
    <w:rsid w:val="00B30C6A"/>
    <w:rsid w:val="00B434EE"/>
    <w:rsid w:val="00B727BB"/>
    <w:rsid w:val="00B762A5"/>
    <w:rsid w:val="00B7733C"/>
    <w:rsid w:val="00B85903"/>
    <w:rsid w:val="00B85E11"/>
    <w:rsid w:val="00B90757"/>
    <w:rsid w:val="00B97334"/>
    <w:rsid w:val="00BA2939"/>
    <w:rsid w:val="00BA46F7"/>
    <w:rsid w:val="00BB635F"/>
    <w:rsid w:val="00BC3880"/>
    <w:rsid w:val="00BF07AF"/>
    <w:rsid w:val="00BF1958"/>
    <w:rsid w:val="00BF239D"/>
    <w:rsid w:val="00C12503"/>
    <w:rsid w:val="00C20D9D"/>
    <w:rsid w:val="00C20DB4"/>
    <w:rsid w:val="00C21D00"/>
    <w:rsid w:val="00C24ECC"/>
    <w:rsid w:val="00C24EE1"/>
    <w:rsid w:val="00C35C63"/>
    <w:rsid w:val="00C436EE"/>
    <w:rsid w:val="00C46F46"/>
    <w:rsid w:val="00C4746E"/>
    <w:rsid w:val="00C63030"/>
    <w:rsid w:val="00C642CF"/>
    <w:rsid w:val="00C700EA"/>
    <w:rsid w:val="00C95C44"/>
    <w:rsid w:val="00CA3B5C"/>
    <w:rsid w:val="00CA5E73"/>
    <w:rsid w:val="00CC7D9B"/>
    <w:rsid w:val="00CD0711"/>
    <w:rsid w:val="00CD7261"/>
    <w:rsid w:val="00CE465B"/>
    <w:rsid w:val="00CE645C"/>
    <w:rsid w:val="00CF7A04"/>
    <w:rsid w:val="00D01BF9"/>
    <w:rsid w:val="00D03621"/>
    <w:rsid w:val="00D1769C"/>
    <w:rsid w:val="00D221EF"/>
    <w:rsid w:val="00D24C27"/>
    <w:rsid w:val="00D25766"/>
    <w:rsid w:val="00D2635B"/>
    <w:rsid w:val="00D331BF"/>
    <w:rsid w:val="00D47A11"/>
    <w:rsid w:val="00D5169D"/>
    <w:rsid w:val="00D56C4E"/>
    <w:rsid w:val="00D608C4"/>
    <w:rsid w:val="00D71832"/>
    <w:rsid w:val="00D73C93"/>
    <w:rsid w:val="00D74C22"/>
    <w:rsid w:val="00D80B77"/>
    <w:rsid w:val="00D83867"/>
    <w:rsid w:val="00D9033B"/>
    <w:rsid w:val="00D90405"/>
    <w:rsid w:val="00D91BC3"/>
    <w:rsid w:val="00DA031B"/>
    <w:rsid w:val="00DA1C62"/>
    <w:rsid w:val="00DA7C64"/>
    <w:rsid w:val="00DD721A"/>
    <w:rsid w:val="00DE6A16"/>
    <w:rsid w:val="00DE7A7A"/>
    <w:rsid w:val="00DF22A5"/>
    <w:rsid w:val="00E04A4B"/>
    <w:rsid w:val="00E12AED"/>
    <w:rsid w:val="00E13D78"/>
    <w:rsid w:val="00E2326B"/>
    <w:rsid w:val="00E244BE"/>
    <w:rsid w:val="00E34A1D"/>
    <w:rsid w:val="00E363F7"/>
    <w:rsid w:val="00E3681F"/>
    <w:rsid w:val="00E36E9B"/>
    <w:rsid w:val="00E45A8C"/>
    <w:rsid w:val="00E47DAE"/>
    <w:rsid w:val="00E675D2"/>
    <w:rsid w:val="00E757E1"/>
    <w:rsid w:val="00E86AA1"/>
    <w:rsid w:val="00E94693"/>
    <w:rsid w:val="00E94C07"/>
    <w:rsid w:val="00E97804"/>
    <w:rsid w:val="00EA0AA2"/>
    <w:rsid w:val="00EB32AE"/>
    <w:rsid w:val="00ED4732"/>
    <w:rsid w:val="00ED69F1"/>
    <w:rsid w:val="00ED7F85"/>
    <w:rsid w:val="00EE0E39"/>
    <w:rsid w:val="00EF2916"/>
    <w:rsid w:val="00EF5976"/>
    <w:rsid w:val="00F00B13"/>
    <w:rsid w:val="00F1735E"/>
    <w:rsid w:val="00F21724"/>
    <w:rsid w:val="00F36A6A"/>
    <w:rsid w:val="00F41F61"/>
    <w:rsid w:val="00F429F9"/>
    <w:rsid w:val="00F506ED"/>
    <w:rsid w:val="00F54E85"/>
    <w:rsid w:val="00F62402"/>
    <w:rsid w:val="00F67D0B"/>
    <w:rsid w:val="00F73EFC"/>
    <w:rsid w:val="00F76649"/>
    <w:rsid w:val="00F805C8"/>
    <w:rsid w:val="00F80FC4"/>
    <w:rsid w:val="00F90C14"/>
    <w:rsid w:val="00F92870"/>
    <w:rsid w:val="00FA2424"/>
    <w:rsid w:val="00FB4CA6"/>
    <w:rsid w:val="00FC27E3"/>
    <w:rsid w:val="00FF61FD"/>
    <w:rsid w:val="00FF6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1C3D5"/>
  <w15:chartTrackingRefBased/>
  <w15:docId w15:val="{E990CC18-D1DE-4AB4-8846-4377F1BDB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28D"/>
  </w:style>
  <w:style w:type="paragraph" w:styleId="Heading1">
    <w:name w:val="heading 1"/>
    <w:basedOn w:val="Normal"/>
    <w:next w:val="Normal"/>
    <w:link w:val="Heading1Char"/>
    <w:uiPriority w:val="9"/>
    <w:qFormat/>
    <w:rsid w:val="0001728D"/>
    <w:pPr>
      <w:keepNext/>
      <w:keepLines/>
      <w:pBdr>
        <w:left w:val="single" w:sz="12" w:space="12" w:color="FE801A"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73C93"/>
    <w:pPr>
      <w:keepNext/>
      <w:keepLines/>
      <w:spacing w:before="120" w:after="0" w:line="240" w:lineRule="auto"/>
      <w:outlineLvl w:val="1"/>
    </w:pPr>
    <w:rPr>
      <w:rFonts w:asciiTheme="majorHAnsi" w:eastAsiaTheme="majorEastAsia" w:hAnsiTheme="majorHAnsi" w:cstheme="majorBidi"/>
      <w:sz w:val="32"/>
      <w:szCs w:val="36"/>
    </w:rPr>
  </w:style>
  <w:style w:type="paragraph" w:styleId="Heading3">
    <w:name w:val="heading 3"/>
    <w:basedOn w:val="Normal"/>
    <w:next w:val="Normal"/>
    <w:link w:val="Heading3Char"/>
    <w:uiPriority w:val="9"/>
    <w:unhideWhenUsed/>
    <w:qFormat/>
    <w:rsid w:val="00D73C93"/>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01728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01728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01728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1728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unhideWhenUsed/>
    <w:qFormat/>
    <w:rsid w:val="0001728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01728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28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D73C93"/>
    <w:rPr>
      <w:rFonts w:asciiTheme="majorHAnsi" w:eastAsiaTheme="majorEastAsia" w:hAnsiTheme="majorHAnsi" w:cstheme="majorBidi"/>
      <w:sz w:val="32"/>
      <w:szCs w:val="36"/>
    </w:rPr>
  </w:style>
  <w:style w:type="character" w:customStyle="1" w:styleId="Heading3Char">
    <w:name w:val="Heading 3 Char"/>
    <w:basedOn w:val="DefaultParagraphFont"/>
    <w:link w:val="Heading3"/>
    <w:uiPriority w:val="9"/>
    <w:rsid w:val="00D73C93"/>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01728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01728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01728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1728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rsid w:val="0001728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01728D"/>
    <w:rPr>
      <w:rFonts w:asciiTheme="majorHAnsi" w:eastAsiaTheme="majorEastAsia" w:hAnsiTheme="majorHAnsi" w:cstheme="majorBidi"/>
      <w:i/>
      <w:iCs/>
      <w:caps/>
    </w:rPr>
  </w:style>
  <w:style w:type="paragraph" w:styleId="Caption">
    <w:name w:val="caption"/>
    <w:basedOn w:val="Normal"/>
    <w:next w:val="Normal"/>
    <w:uiPriority w:val="35"/>
    <w:unhideWhenUsed/>
    <w:qFormat/>
    <w:rsid w:val="0001728D"/>
    <w:pPr>
      <w:spacing w:line="240" w:lineRule="auto"/>
    </w:pPr>
    <w:rPr>
      <w:b/>
      <w:bCs/>
      <w:color w:val="FE801A" w:themeColor="accent2"/>
      <w:spacing w:val="10"/>
      <w:sz w:val="16"/>
      <w:szCs w:val="16"/>
    </w:rPr>
  </w:style>
  <w:style w:type="paragraph" w:styleId="Title">
    <w:name w:val="Title"/>
    <w:basedOn w:val="Normal"/>
    <w:next w:val="Normal"/>
    <w:link w:val="TitleChar"/>
    <w:uiPriority w:val="10"/>
    <w:qFormat/>
    <w:rsid w:val="0001728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01728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01728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01728D"/>
    <w:rPr>
      <w:color w:val="000000" w:themeColor="text1"/>
      <w:sz w:val="24"/>
      <w:szCs w:val="24"/>
    </w:rPr>
  </w:style>
  <w:style w:type="character" w:styleId="Strong">
    <w:name w:val="Strong"/>
    <w:basedOn w:val="DefaultParagraphFont"/>
    <w:uiPriority w:val="22"/>
    <w:qFormat/>
    <w:rsid w:val="0001728D"/>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01728D"/>
    <w:rPr>
      <w:rFonts w:asciiTheme="minorHAnsi" w:eastAsiaTheme="minorEastAsia" w:hAnsiTheme="minorHAnsi" w:cstheme="minorBidi"/>
      <w:i/>
      <w:iCs/>
      <w:color w:val="D05D01" w:themeColor="accent2" w:themeShade="BF"/>
      <w:sz w:val="20"/>
      <w:szCs w:val="20"/>
    </w:rPr>
  </w:style>
  <w:style w:type="paragraph" w:styleId="NoSpacing">
    <w:name w:val="No Spacing"/>
    <w:link w:val="NoSpacingChar"/>
    <w:uiPriority w:val="1"/>
    <w:qFormat/>
    <w:rsid w:val="0001728D"/>
    <w:pPr>
      <w:spacing w:after="0" w:line="240" w:lineRule="auto"/>
    </w:pPr>
  </w:style>
  <w:style w:type="paragraph" w:styleId="ListParagraph">
    <w:name w:val="List Paragraph"/>
    <w:basedOn w:val="ListNumber"/>
    <w:uiPriority w:val="34"/>
    <w:qFormat/>
    <w:rsid w:val="0001728D"/>
    <w:pPr>
      <w:numPr>
        <w:numId w:val="0"/>
      </w:numPr>
      <w:ind w:left="720"/>
    </w:pPr>
  </w:style>
  <w:style w:type="paragraph" w:styleId="ListNumber">
    <w:name w:val="List Number"/>
    <w:basedOn w:val="Normal"/>
    <w:uiPriority w:val="99"/>
    <w:semiHidden/>
    <w:unhideWhenUsed/>
    <w:rsid w:val="0001728D"/>
    <w:pPr>
      <w:numPr>
        <w:numId w:val="1"/>
      </w:numPr>
      <w:contextualSpacing/>
    </w:pPr>
  </w:style>
  <w:style w:type="paragraph" w:styleId="Quote">
    <w:name w:val="Quote"/>
    <w:basedOn w:val="Normal"/>
    <w:next w:val="Normal"/>
    <w:link w:val="QuoteChar"/>
    <w:uiPriority w:val="29"/>
    <w:qFormat/>
    <w:rsid w:val="0001728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01728D"/>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01728D"/>
    <w:pPr>
      <w:spacing w:before="100" w:beforeAutospacing="1" w:after="240"/>
      <w:ind w:left="936" w:right="936"/>
      <w:jc w:val="center"/>
    </w:pPr>
    <w:rPr>
      <w:rFonts w:asciiTheme="majorHAnsi" w:eastAsiaTheme="majorEastAsia" w:hAnsiTheme="majorHAnsi" w:cstheme="majorBidi"/>
      <w:caps/>
      <w:color w:val="D05D01" w:themeColor="accent2" w:themeShade="BF"/>
      <w:spacing w:val="10"/>
      <w:sz w:val="28"/>
      <w:szCs w:val="28"/>
    </w:rPr>
  </w:style>
  <w:style w:type="character" w:customStyle="1" w:styleId="IntenseQuoteChar">
    <w:name w:val="Intense Quote Char"/>
    <w:basedOn w:val="DefaultParagraphFont"/>
    <w:link w:val="IntenseQuote"/>
    <w:uiPriority w:val="30"/>
    <w:rsid w:val="0001728D"/>
    <w:rPr>
      <w:rFonts w:asciiTheme="majorHAnsi" w:eastAsiaTheme="majorEastAsia" w:hAnsiTheme="majorHAnsi" w:cstheme="majorBidi"/>
      <w:caps/>
      <w:color w:val="D05D01" w:themeColor="accent2" w:themeShade="BF"/>
      <w:spacing w:val="10"/>
      <w:sz w:val="28"/>
      <w:szCs w:val="28"/>
    </w:rPr>
  </w:style>
  <w:style w:type="character" w:styleId="SubtleEmphasis">
    <w:name w:val="Subtle Emphasis"/>
    <w:basedOn w:val="DefaultParagraphFont"/>
    <w:uiPriority w:val="19"/>
    <w:qFormat/>
    <w:rsid w:val="0001728D"/>
    <w:rPr>
      <w:i/>
      <w:iCs/>
      <w:color w:val="auto"/>
    </w:rPr>
  </w:style>
  <w:style w:type="character" w:styleId="IntenseEmphasis">
    <w:name w:val="Intense Emphasis"/>
    <w:basedOn w:val="DefaultParagraphFont"/>
    <w:uiPriority w:val="21"/>
    <w:qFormat/>
    <w:rsid w:val="0001728D"/>
    <w:rPr>
      <w:rFonts w:asciiTheme="minorHAnsi" w:eastAsiaTheme="minorEastAsia" w:hAnsiTheme="minorHAnsi" w:cstheme="minorBidi"/>
      <w:b/>
      <w:bCs/>
      <w:i/>
      <w:iCs/>
      <w:color w:val="D05D01" w:themeColor="accent2" w:themeShade="BF"/>
      <w:spacing w:val="0"/>
      <w:w w:val="100"/>
      <w:position w:val="0"/>
      <w:sz w:val="20"/>
      <w:szCs w:val="20"/>
    </w:rPr>
  </w:style>
  <w:style w:type="character" w:styleId="SubtleReference">
    <w:name w:val="Subtle Reference"/>
    <w:basedOn w:val="DefaultParagraphFont"/>
    <w:uiPriority w:val="31"/>
    <w:qFormat/>
    <w:rsid w:val="00017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017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01728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01728D"/>
    <w:pPr>
      <w:outlineLvl w:val="9"/>
    </w:pPr>
  </w:style>
  <w:style w:type="character" w:styleId="Hyperlink">
    <w:name w:val="Hyperlink"/>
    <w:basedOn w:val="DefaultParagraphFont"/>
    <w:uiPriority w:val="99"/>
    <w:unhideWhenUsed/>
    <w:rsid w:val="000377B6"/>
    <w:rPr>
      <w:color w:val="F0532B" w:themeColor="hyperlink"/>
      <w:u w:val="single"/>
    </w:rPr>
  </w:style>
  <w:style w:type="character" w:styleId="UnresolvedMention">
    <w:name w:val="Unresolved Mention"/>
    <w:basedOn w:val="DefaultParagraphFont"/>
    <w:uiPriority w:val="99"/>
    <w:semiHidden/>
    <w:unhideWhenUsed/>
    <w:rsid w:val="000377B6"/>
    <w:rPr>
      <w:color w:val="605E5C"/>
      <w:shd w:val="clear" w:color="auto" w:fill="E1DFDD"/>
    </w:rPr>
  </w:style>
  <w:style w:type="character" w:styleId="FollowedHyperlink">
    <w:name w:val="FollowedHyperlink"/>
    <w:basedOn w:val="DefaultParagraphFont"/>
    <w:uiPriority w:val="99"/>
    <w:semiHidden/>
    <w:unhideWhenUsed/>
    <w:rsid w:val="00243788"/>
    <w:rPr>
      <w:color w:val="F38B53" w:themeColor="followedHyperlink"/>
      <w:u w:val="single"/>
    </w:rPr>
  </w:style>
  <w:style w:type="paragraph" w:styleId="Bibliography">
    <w:name w:val="Bibliography"/>
    <w:basedOn w:val="Normal"/>
    <w:next w:val="Normal"/>
    <w:uiPriority w:val="37"/>
    <w:unhideWhenUsed/>
    <w:rsid w:val="004A0AB5"/>
  </w:style>
  <w:style w:type="paragraph" w:styleId="TOC1">
    <w:name w:val="toc 1"/>
    <w:basedOn w:val="Normal"/>
    <w:next w:val="Normal"/>
    <w:autoRedefine/>
    <w:uiPriority w:val="39"/>
    <w:unhideWhenUsed/>
    <w:rsid w:val="007200E5"/>
    <w:pPr>
      <w:spacing w:after="100"/>
    </w:pPr>
  </w:style>
  <w:style w:type="paragraph" w:styleId="TOC2">
    <w:name w:val="toc 2"/>
    <w:basedOn w:val="Normal"/>
    <w:next w:val="Normal"/>
    <w:autoRedefine/>
    <w:uiPriority w:val="39"/>
    <w:unhideWhenUsed/>
    <w:rsid w:val="007200E5"/>
    <w:pPr>
      <w:spacing w:after="100"/>
      <w:ind w:left="210"/>
    </w:pPr>
  </w:style>
  <w:style w:type="paragraph" w:styleId="TOC3">
    <w:name w:val="toc 3"/>
    <w:basedOn w:val="Normal"/>
    <w:next w:val="Normal"/>
    <w:autoRedefine/>
    <w:uiPriority w:val="39"/>
    <w:unhideWhenUsed/>
    <w:rsid w:val="007200E5"/>
    <w:pPr>
      <w:spacing w:after="100"/>
      <w:ind w:left="420"/>
    </w:pPr>
  </w:style>
  <w:style w:type="character" w:customStyle="1" w:styleId="NoSpacingChar">
    <w:name w:val="No Spacing Char"/>
    <w:basedOn w:val="DefaultParagraphFont"/>
    <w:link w:val="NoSpacing"/>
    <w:uiPriority w:val="1"/>
    <w:rsid w:val="007200E5"/>
  </w:style>
  <w:style w:type="table" w:styleId="GridTable5Dark-Accent3">
    <w:name w:val="Grid Table 5 Dark Accent 3"/>
    <w:basedOn w:val="TableNormal"/>
    <w:uiPriority w:val="50"/>
    <w:rsid w:val="0029164B"/>
    <w:pPr>
      <w:spacing w:after="0" w:line="240" w:lineRule="auto"/>
    </w:pPr>
    <w:rPr>
      <w:rFonts w:eastAsiaTheme="minorHAns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2D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B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B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B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BF35" w:themeFill="accent3"/>
      </w:tcPr>
    </w:tblStylePr>
    <w:tblStylePr w:type="band1Vert">
      <w:tblPr/>
      <w:tcPr>
        <w:shd w:val="clear" w:color="auto" w:fill="F6E5AE" w:themeFill="accent3" w:themeFillTint="66"/>
      </w:tcPr>
    </w:tblStylePr>
    <w:tblStylePr w:type="band1Horz">
      <w:tblPr/>
      <w:tcPr>
        <w:shd w:val="clear" w:color="auto" w:fill="F6E5AE"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795">
      <w:bodyDiv w:val="1"/>
      <w:marLeft w:val="0"/>
      <w:marRight w:val="0"/>
      <w:marTop w:val="0"/>
      <w:marBottom w:val="0"/>
      <w:divBdr>
        <w:top w:val="none" w:sz="0" w:space="0" w:color="auto"/>
        <w:left w:val="none" w:sz="0" w:space="0" w:color="auto"/>
        <w:bottom w:val="none" w:sz="0" w:space="0" w:color="auto"/>
        <w:right w:val="none" w:sz="0" w:space="0" w:color="auto"/>
      </w:divBdr>
    </w:div>
    <w:div w:id="14577763">
      <w:bodyDiv w:val="1"/>
      <w:marLeft w:val="0"/>
      <w:marRight w:val="0"/>
      <w:marTop w:val="0"/>
      <w:marBottom w:val="0"/>
      <w:divBdr>
        <w:top w:val="none" w:sz="0" w:space="0" w:color="auto"/>
        <w:left w:val="none" w:sz="0" w:space="0" w:color="auto"/>
        <w:bottom w:val="none" w:sz="0" w:space="0" w:color="auto"/>
        <w:right w:val="none" w:sz="0" w:space="0" w:color="auto"/>
      </w:divBdr>
    </w:div>
    <w:div w:id="32655145">
      <w:bodyDiv w:val="1"/>
      <w:marLeft w:val="0"/>
      <w:marRight w:val="0"/>
      <w:marTop w:val="0"/>
      <w:marBottom w:val="0"/>
      <w:divBdr>
        <w:top w:val="none" w:sz="0" w:space="0" w:color="auto"/>
        <w:left w:val="none" w:sz="0" w:space="0" w:color="auto"/>
        <w:bottom w:val="none" w:sz="0" w:space="0" w:color="auto"/>
        <w:right w:val="none" w:sz="0" w:space="0" w:color="auto"/>
      </w:divBdr>
    </w:div>
    <w:div w:id="50544222">
      <w:bodyDiv w:val="1"/>
      <w:marLeft w:val="0"/>
      <w:marRight w:val="0"/>
      <w:marTop w:val="0"/>
      <w:marBottom w:val="0"/>
      <w:divBdr>
        <w:top w:val="none" w:sz="0" w:space="0" w:color="auto"/>
        <w:left w:val="none" w:sz="0" w:space="0" w:color="auto"/>
        <w:bottom w:val="none" w:sz="0" w:space="0" w:color="auto"/>
        <w:right w:val="none" w:sz="0" w:space="0" w:color="auto"/>
      </w:divBdr>
    </w:div>
    <w:div w:id="58940931">
      <w:bodyDiv w:val="1"/>
      <w:marLeft w:val="0"/>
      <w:marRight w:val="0"/>
      <w:marTop w:val="0"/>
      <w:marBottom w:val="0"/>
      <w:divBdr>
        <w:top w:val="none" w:sz="0" w:space="0" w:color="auto"/>
        <w:left w:val="none" w:sz="0" w:space="0" w:color="auto"/>
        <w:bottom w:val="none" w:sz="0" w:space="0" w:color="auto"/>
        <w:right w:val="none" w:sz="0" w:space="0" w:color="auto"/>
      </w:divBdr>
    </w:div>
    <w:div w:id="122316100">
      <w:bodyDiv w:val="1"/>
      <w:marLeft w:val="0"/>
      <w:marRight w:val="0"/>
      <w:marTop w:val="0"/>
      <w:marBottom w:val="0"/>
      <w:divBdr>
        <w:top w:val="none" w:sz="0" w:space="0" w:color="auto"/>
        <w:left w:val="none" w:sz="0" w:space="0" w:color="auto"/>
        <w:bottom w:val="none" w:sz="0" w:space="0" w:color="auto"/>
        <w:right w:val="none" w:sz="0" w:space="0" w:color="auto"/>
      </w:divBdr>
    </w:div>
    <w:div w:id="147670344">
      <w:bodyDiv w:val="1"/>
      <w:marLeft w:val="0"/>
      <w:marRight w:val="0"/>
      <w:marTop w:val="0"/>
      <w:marBottom w:val="0"/>
      <w:divBdr>
        <w:top w:val="none" w:sz="0" w:space="0" w:color="auto"/>
        <w:left w:val="none" w:sz="0" w:space="0" w:color="auto"/>
        <w:bottom w:val="none" w:sz="0" w:space="0" w:color="auto"/>
        <w:right w:val="none" w:sz="0" w:space="0" w:color="auto"/>
      </w:divBdr>
    </w:div>
    <w:div w:id="157236872">
      <w:bodyDiv w:val="1"/>
      <w:marLeft w:val="0"/>
      <w:marRight w:val="0"/>
      <w:marTop w:val="0"/>
      <w:marBottom w:val="0"/>
      <w:divBdr>
        <w:top w:val="none" w:sz="0" w:space="0" w:color="auto"/>
        <w:left w:val="none" w:sz="0" w:space="0" w:color="auto"/>
        <w:bottom w:val="none" w:sz="0" w:space="0" w:color="auto"/>
        <w:right w:val="none" w:sz="0" w:space="0" w:color="auto"/>
      </w:divBdr>
    </w:div>
    <w:div w:id="175001186">
      <w:bodyDiv w:val="1"/>
      <w:marLeft w:val="0"/>
      <w:marRight w:val="0"/>
      <w:marTop w:val="0"/>
      <w:marBottom w:val="0"/>
      <w:divBdr>
        <w:top w:val="none" w:sz="0" w:space="0" w:color="auto"/>
        <w:left w:val="none" w:sz="0" w:space="0" w:color="auto"/>
        <w:bottom w:val="none" w:sz="0" w:space="0" w:color="auto"/>
        <w:right w:val="none" w:sz="0" w:space="0" w:color="auto"/>
      </w:divBdr>
    </w:div>
    <w:div w:id="184909770">
      <w:bodyDiv w:val="1"/>
      <w:marLeft w:val="0"/>
      <w:marRight w:val="0"/>
      <w:marTop w:val="0"/>
      <w:marBottom w:val="0"/>
      <w:divBdr>
        <w:top w:val="none" w:sz="0" w:space="0" w:color="auto"/>
        <w:left w:val="none" w:sz="0" w:space="0" w:color="auto"/>
        <w:bottom w:val="none" w:sz="0" w:space="0" w:color="auto"/>
        <w:right w:val="none" w:sz="0" w:space="0" w:color="auto"/>
      </w:divBdr>
    </w:div>
    <w:div w:id="194773297">
      <w:bodyDiv w:val="1"/>
      <w:marLeft w:val="0"/>
      <w:marRight w:val="0"/>
      <w:marTop w:val="0"/>
      <w:marBottom w:val="0"/>
      <w:divBdr>
        <w:top w:val="none" w:sz="0" w:space="0" w:color="auto"/>
        <w:left w:val="none" w:sz="0" w:space="0" w:color="auto"/>
        <w:bottom w:val="none" w:sz="0" w:space="0" w:color="auto"/>
        <w:right w:val="none" w:sz="0" w:space="0" w:color="auto"/>
      </w:divBdr>
    </w:div>
    <w:div w:id="235550853">
      <w:bodyDiv w:val="1"/>
      <w:marLeft w:val="0"/>
      <w:marRight w:val="0"/>
      <w:marTop w:val="0"/>
      <w:marBottom w:val="0"/>
      <w:divBdr>
        <w:top w:val="none" w:sz="0" w:space="0" w:color="auto"/>
        <w:left w:val="none" w:sz="0" w:space="0" w:color="auto"/>
        <w:bottom w:val="none" w:sz="0" w:space="0" w:color="auto"/>
        <w:right w:val="none" w:sz="0" w:space="0" w:color="auto"/>
      </w:divBdr>
    </w:div>
    <w:div w:id="244532757">
      <w:bodyDiv w:val="1"/>
      <w:marLeft w:val="0"/>
      <w:marRight w:val="0"/>
      <w:marTop w:val="0"/>
      <w:marBottom w:val="0"/>
      <w:divBdr>
        <w:top w:val="none" w:sz="0" w:space="0" w:color="auto"/>
        <w:left w:val="none" w:sz="0" w:space="0" w:color="auto"/>
        <w:bottom w:val="none" w:sz="0" w:space="0" w:color="auto"/>
        <w:right w:val="none" w:sz="0" w:space="0" w:color="auto"/>
      </w:divBdr>
    </w:div>
    <w:div w:id="270166902">
      <w:bodyDiv w:val="1"/>
      <w:marLeft w:val="0"/>
      <w:marRight w:val="0"/>
      <w:marTop w:val="0"/>
      <w:marBottom w:val="0"/>
      <w:divBdr>
        <w:top w:val="none" w:sz="0" w:space="0" w:color="auto"/>
        <w:left w:val="none" w:sz="0" w:space="0" w:color="auto"/>
        <w:bottom w:val="none" w:sz="0" w:space="0" w:color="auto"/>
        <w:right w:val="none" w:sz="0" w:space="0" w:color="auto"/>
      </w:divBdr>
    </w:div>
    <w:div w:id="332878604">
      <w:bodyDiv w:val="1"/>
      <w:marLeft w:val="0"/>
      <w:marRight w:val="0"/>
      <w:marTop w:val="0"/>
      <w:marBottom w:val="0"/>
      <w:divBdr>
        <w:top w:val="none" w:sz="0" w:space="0" w:color="auto"/>
        <w:left w:val="none" w:sz="0" w:space="0" w:color="auto"/>
        <w:bottom w:val="none" w:sz="0" w:space="0" w:color="auto"/>
        <w:right w:val="none" w:sz="0" w:space="0" w:color="auto"/>
      </w:divBdr>
    </w:div>
    <w:div w:id="382564886">
      <w:bodyDiv w:val="1"/>
      <w:marLeft w:val="0"/>
      <w:marRight w:val="0"/>
      <w:marTop w:val="0"/>
      <w:marBottom w:val="0"/>
      <w:divBdr>
        <w:top w:val="none" w:sz="0" w:space="0" w:color="auto"/>
        <w:left w:val="none" w:sz="0" w:space="0" w:color="auto"/>
        <w:bottom w:val="none" w:sz="0" w:space="0" w:color="auto"/>
        <w:right w:val="none" w:sz="0" w:space="0" w:color="auto"/>
      </w:divBdr>
    </w:div>
    <w:div w:id="387611506">
      <w:bodyDiv w:val="1"/>
      <w:marLeft w:val="0"/>
      <w:marRight w:val="0"/>
      <w:marTop w:val="0"/>
      <w:marBottom w:val="0"/>
      <w:divBdr>
        <w:top w:val="none" w:sz="0" w:space="0" w:color="auto"/>
        <w:left w:val="none" w:sz="0" w:space="0" w:color="auto"/>
        <w:bottom w:val="none" w:sz="0" w:space="0" w:color="auto"/>
        <w:right w:val="none" w:sz="0" w:space="0" w:color="auto"/>
      </w:divBdr>
    </w:div>
    <w:div w:id="439834892">
      <w:bodyDiv w:val="1"/>
      <w:marLeft w:val="0"/>
      <w:marRight w:val="0"/>
      <w:marTop w:val="0"/>
      <w:marBottom w:val="0"/>
      <w:divBdr>
        <w:top w:val="none" w:sz="0" w:space="0" w:color="auto"/>
        <w:left w:val="none" w:sz="0" w:space="0" w:color="auto"/>
        <w:bottom w:val="none" w:sz="0" w:space="0" w:color="auto"/>
        <w:right w:val="none" w:sz="0" w:space="0" w:color="auto"/>
      </w:divBdr>
    </w:div>
    <w:div w:id="457336084">
      <w:bodyDiv w:val="1"/>
      <w:marLeft w:val="0"/>
      <w:marRight w:val="0"/>
      <w:marTop w:val="0"/>
      <w:marBottom w:val="0"/>
      <w:divBdr>
        <w:top w:val="none" w:sz="0" w:space="0" w:color="auto"/>
        <w:left w:val="none" w:sz="0" w:space="0" w:color="auto"/>
        <w:bottom w:val="none" w:sz="0" w:space="0" w:color="auto"/>
        <w:right w:val="none" w:sz="0" w:space="0" w:color="auto"/>
      </w:divBdr>
    </w:div>
    <w:div w:id="472720964">
      <w:bodyDiv w:val="1"/>
      <w:marLeft w:val="0"/>
      <w:marRight w:val="0"/>
      <w:marTop w:val="0"/>
      <w:marBottom w:val="0"/>
      <w:divBdr>
        <w:top w:val="none" w:sz="0" w:space="0" w:color="auto"/>
        <w:left w:val="none" w:sz="0" w:space="0" w:color="auto"/>
        <w:bottom w:val="none" w:sz="0" w:space="0" w:color="auto"/>
        <w:right w:val="none" w:sz="0" w:space="0" w:color="auto"/>
      </w:divBdr>
    </w:div>
    <w:div w:id="477961791">
      <w:bodyDiv w:val="1"/>
      <w:marLeft w:val="0"/>
      <w:marRight w:val="0"/>
      <w:marTop w:val="0"/>
      <w:marBottom w:val="0"/>
      <w:divBdr>
        <w:top w:val="none" w:sz="0" w:space="0" w:color="auto"/>
        <w:left w:val="none" w:sz="0" w:space="0" w:color="auto"/>
        <w:bottom w:val="none" w:sz="0" w:space="0" w:color="auto"/>
        <w:right w:val="none" w:sz="0" w:space="0" w:color="auto"/>
      </w:divBdr>
    </w:div>
    <w:div w:id="491869280">
      <w:bodyDiv w:val="1"/>
      <w:marLeft w:val="0"/>
      <w:marRight w:val="0"/>
      <w:marTop w:val="0"/>
      <w:marBottom w:val="0"/>
      <w:divBdr>
        <w:top w:val="none" w:sz="0" w:space="0" w:color="auto"/>
        <w:left w:val="none" w:sz="0" w:space="0" w:color="auto"/>
        <w:bottom w:val="none" w:sz="0" w:space="0" w:color="auto"/>
        <w:right w:val="none" w:sz="0" w:space="0" w:color="auto"/>
      </w:divBdr>
    </w:div>
    <w:div w:id="501815715">
      <w:bodyDiv w:val="1"/>
      <w:marLeft w:val="0"/>
      <w:marRight w:val="0"/>
      <w:marTop w:val="0"/>
      <w:marBottom w:val="0"/>
      <w:divBdr>
        <w:top w:val="none" w:sz="0" w:space="0" w:color="auto"/>
        <w:left w:val="none" w:sz="0" w:space="0" w:color="auto"/>
        <w:bottom w:val="none" w:sz="0" w:space="0" w:color="auto"/>
        <w:right w:val="none" w:sz="0" w:space="0" w:color="auto"/>
      </w:divBdr>
    </w:div>
    <w:div w:id="525027022">
      <w:bodyDiv w:val="1"/>
      <w:marLeft w:val="0"/>
      <w:marRight w:val="0"/>
      <w:marTop w:val="0"/>
      <w:marBottom w:val="0"/>
      <w:divBdr>
        <w:top w:val="none" w:sz="0" w:space="0" w:color="auto"/>
        <w:left w:val="none" w:sz="0" w:space="0" w:color="auto"/>
        <w:bottom w:val="none" w:sz="0" w:space="0" w:color="auto"/>
        <w:right w:val="none" w:sz="0" w:space="0" w:color="auto"/>
      </w:divBdr>
    </w:div>
    <w:div w:id="548954798">
      <w:bodyDiv w:val="1"/>
      <w:marLeft w:val="0"/>
      <w:marRight w:val="0"/>
      <w:marTop w:val="0"/>
      <w:marBottom w:val="0"/>
      <w:divBdr>
        <w:top w:val="none" w:sz="0" w:space="0" w:color="auto"/>
        <w:left w:val="none" w:sz="0" w:space="0" w:color="auto"/>
        <w:bottom w:val="none" w:sz="0" w:space="0" w:color="auto"/>
        <w:right w:val="none" w:sz="0" w:space="0" w:color="auto"/>
      </w:divBdr>
    </w:div>
    <w:div w:id="567810868">
      <w:bodyDiv w:val="1"/>
      <w:marLeft w:val="0"/>
      <w:marRight w:val="0"/>
      <w:marTop w:val="0"/>
      <w:marBottom w:val="0"/>
      <w:divBdr>
        <w:top w:val="none" w:sz="0" w:space="0" w:color="auto"/>
        <w:left w:val="none" w:sz="0" w:space="0" w:color="auto"/>
        <w:bottom w:val="none" w:sz="0" w:space="0" w:color="auto"/>
        <w:right w:val="none" w:sz="0" w:space="0" w:color="auto"/>
      </w:divBdr>
    </w:div>
    <w:div w:id="654450903">
      <w:bodyDiv w:val="1"/>
      <w:marLeft w:val="0"/>
      <w:marRight w:val="0"/>
      <w:marTop w:val="0"/>
      <w:marBottom w:val="0"/>
      <w:divBdr>
        <w:top w:val="none" w:sz="0" w:space="0" w:color="auto"/>
        <w:left w:val="none" w:sz="0" w:space="0" w:color="auto"/>
        <w:bottom w:val="none" w:sz="0" w:space="0" w:color="auto"/>
        <w:right w:val="none" w:sz="0" w:space="0" w:color="auto"/>
      </w:divBdr>
    </w:div>
    <w:div w:id="655258966">
      <w:bodyDiv w:val="1"/>
      <w:marLeft w:val="0"/>
      <w:marRight w:val="0"/>
      <w:marTop w:val="0"/>
      <w:marBottom w:val="0"/>
      <w:divBdr>
        <w:top w:val="none" w:sz="0" w:space="0" w:color="auto"/>
        <w:left w:val="none" w:sz="0" w:space="0" w:color="auto"/>
        <w:bottom w:val="none" w:sz="0" w:space="0" w:color="auto"/>
        <w:right w:val="none" w:sz="0" w:space="0" w:color="auto"/>
      </w:divBdr>
    </w:div>
    <w:div w:id="655308111">
      <w:bodyDiv w:val="1"/>
      <w:marLeft w:val="0"/>
      <w:marRight w:val="0"/>
      <w:marTop w:val="0"/>
      <w:marBottom w:val="0"/>
      <w:divBdr>
        <w:top w:val="none" w:sz="0" w:space="0" w:color="auto"/>
        <w:left w:val="none" w:sz="0" w:space="0" w:color="auto"/>
        <w:bottom w:val="none" w:sz="0" w:space="0" w:color="auto"/>
        <w:right w:val="none" w:sz="0" w:space="0" w:color="auto"/>
      </w:divBdr>
    </w:div>
    <w:div w:id="663438952">
      <w:bodyDiv w:val="1"/>
      <w:marLeft w:val="0"/>
      <w:marRight w:val="0"/>
      <w:marTop w:val="0"/>
      <w:marBottom w:val="0"/>
      <w:divBdr>
        <w:top w:val="none" w:sz="0" w:space="0" w:color="auto"/>
        <w:left w:val="none" w:sz="0" w:space="0" w:color="auto"/>
        <w:bottom w:val="none" w:sz="0" w:space="0" w:color="auto"/>
        <w:right w:val="none" w:sz="0" w:space="0" w:color="auto"/>
      </w:divBdr>
    </w:div>
    <w:div w:id="687221979">
      <w:bodyDiv w:val="1"/>
      <w:marLeft w:val="0"/>
      <w:marRight w:val="0"/>
      <w:marTop w:val="0"/>
      <w:marBottom w:val="0"/>
      <w:divBdr>
        <w:top w:val="none" w:sz="0" w:space="0" w:color="auto"/>
        <w:left w:val="none" w:sz="0" w:space="0" w:color="auto"/>
        <w:bottom w:val="none" w:sz="0" w:space="0" w:color="auto"/>
        <w:right w:val="none" w:sz="0" w:space="0" w:color="auto"/>
      </w:divBdr>
    </w:div>
    <w:div w:id="711155753">
      <w:bodyDiv w:val="1"/>
      <w:marLeft w:val="0"/>
      <w:marRight w:val="0"/>
      <w:marTop w:val="0"/>
      <w:marBottom w:val="0"/>
      <w:divBdr>
        <w:top w:val="none" w:sz="0" w:space="0" w:color="auto"/>
        <w:left w:val="none" w:sz="0" w:space="0" w:color="auto"/>
        <w:bottom w:val="none" w:sz="0" w:space="0" w:color="auto"/>
        <w:right w:val="none" w:sz="0" w:space="0" w:color="auto"/>
      </w:divBdr>
    </w:div>
    <w:div w:id="757019847">
      <w:bodyDiv w:val="1"/>
      <w:marLeft w:val="0"/>
      <w:marRight w:val="0"/>
      <w:marTop w:val="0"/>
      <w:marBottom w:val="0"/>
      <w:divBdr>
        <w:top w:val="none" w:sz="0" w:space="0" w:color="auto"/>
        <w:left w:val="none" w:sz="0" w:space="0" w:color="auto"/>
        <w:bottom w:val="none" w:sz="0" w:space="0" w:color="auto"/>
        <w:right w:val="none" w:sz="0" w:space="0" w:color="auto"/>
      </w:divBdr>
    </w:div>
    <w:div w:id="769206025">
      <w:bodyDiv w:val="1"/>
      <w:marLeft w:val="0"/>
      <w:marRight w:val="0"/>
      <w:marTop w:val="0"/>
      <w:marBottom w:val="0"/>
      <w:divBdr>
        <w:top w:val="none" w:sz="0" w:space="0" w:color="auto"/>
        <w:left w:val="none" w:sz="0" w:space="0" w:color="auto"/>
        <w:bottom w:val="none" w:sz="0" w:space="0" w:color="auto"/>
        <w:right w:val="none" w:sz="0" w:space="0" w:color="auto"/>
      </w:divBdr>
    </w:div>
    <w:div w:id="787699659">
      <w:bodyDiv w:val="1"/>
      <w:marLeft w:val="0"/>
      <w:marRight w:val="0"/>
      <w:marTop w:val="0"/>
      <w:marBottom w:val="0"/>
      <w:divBdr>
        <w:top w:val="none" w:sz="0" w:space="0" w:color="auto"/>
        <w:left w:val="none" w:sz="0" w:space="0" w:color="auto"/>
        <w:bottom w:val="none" w:sz="0" w:space="0" w:color="auto"/>
        <w:right w:val="none" w:sz="0" w:space="0" w:color="auto"/>
      </w:divBdr>
    </w:div>
    <w:div w:id="794641264">
      <w:bodyDiv w:val="1"/>
      <w:marLeft w:val="0"/>
      <w:marRight w:val="0"/>
      <w:marTop w:val="0"/>
      <w:marBottom w:val="0"/>
      <w:divBdr>
        <w:top w:val="none" w:sz="0" w:space="0" w:color="auto"/>
        <w:left w:val="none" w:sz="0" w:space="0" w:color="auto"/>
        <w:bottom w:val="none" w:sz="0" w:space="0" w:color="auto"/>
        <w:right w:val="none" w:sz="0" w:space="0" w:color="auto"/>
      </w:divBdr>
    </w:div>
    <w:div w:id="801458256">
      <w:bodyDiv w:val="1"/>
      <w:marLeft w:val="0"/>
      <w:marRight w:val="0"/>
      <w:marTop w:val="0"/>
      <w:marBottom w:val="0"/>
      <w:divBdr>
        <w:top w:val="none" w:sz="0" w:space="0" w:color="auto"/>
        <w:left w:val="none" w:sz="0" w:space="0" w:color="auto"/>
        <w:bottom w:val="none" w:sz="0" w:space="0" w:color="auto"/>
        <w:right w:val="none" w:sz="0" w:space="0" w:color="auto"/>
      </w:divBdr>
    </w:div>
    <w:div w:id="808403440">
      <w:bodyDiv w:val="1"/>
      <w:marLeft w:val="0"/>
      <w:marRight w:val="0"/>
      <w:marTop w:val="0"/>
      <w:marBottom w:val="0"/>
      <w:divBdr>
        <w:top w:val="none" w:sz="0" w:space="0" w:color="auto"/>
        <w:left w:val="none" w:sz="0" w:space="0" w:color="auto"/>
        <w:bottom w:val="none" w:sz="0" w:space="0" w:color="auto"/>
        <w:right w:val="none" w:sz="0" w:space="0" w:color="auto"/>
      </w:divBdr>
    </w:div>
    <w:div w:id="891312199">
      <w:bodyDiv w:val="1"/>
      <w:marLeft w:val="0"/>
      <w:marRight w:val="0"/>
      <w:marTop w:val="0"/>
      <w:marBottom w:val="0"/>
      <w:divBdr>
        <w:top w:val="none" w:sz="0" w:space="0" w:color="auto"/>
        <w:left w:val="none" w:sz="0" w:space="0" w:color="auto"/>
        <w:bottom w:val="none" w:sz="0" w:space="0" w:color="auto"/>
        <w:right w:val="none" w:sz="0" w:space="0" w:color="auto"/>
      </w:divBdr>
    </w:div>
    <w:div w:id="906887317">
      <w:bodyDiv w:val="1"/>
      <w:marLeft w:val="0"/>
      <w:marRight w:val="0"/>
      <w:marTop w:val="0"/>
      <w:marBottom w:val="0"/>
      <w:divBdr>
        <w:top w:val="none" w:sz="0" w:space="0" w:color="auto"/>
        <w:left w:val="none" w:sz="0" w:space="0" w:color="auto"/>
        <w:bottom w:val="none" w:sz="0" w:space="0" w:color="auto"/>
        <w:right w:val="none" w:sz="0" w:space="0" w:color="auto"/>
      </w:divBdr>
    </w:div>
    <w:div w:id="914125529">
      <w:bodyDiv w:val="1"/>
      <w:marLeft w:val="0"/>
      <w:marRight w:val="0"/>
      <w:marTop w:val="0"/>
      <w:marBottom w:val="0"/>
      <w:divBdr>
        <w:top w:val="none" w:sz="0" w:space="0" w:color="auto"/>
        <w:left w:val="none" w:sz="0" w:space="0" w:color="auto"/>
        <w:bottom w:val="none" w:sz="0" w:space="0" w:color="auto"/>
        <w:right w:val="none" w:sz="0" w:space="0" w:color="auto"/>
      </w:divBdr>
    </w:div>
    <w:div w:id="990019567">
      <w:bodyDiv w:val="1"/>
      <w:marLeft w:val="0"/>
      <w:marRight w:val="0"/>
      <w:marTop w:val="0"/>
      <w:marBottom w:val="0"/>
      <w:divBdr>
        <w:top w:val="none" w:sz="0" w:space="0" w:color="auto"/>
        <w:left w:val="none" w:sz="0" w:space="0" w:color="auto"/>
        <w:bottom w:val="none" w:sz="0" w:space="0" w:color="auto"/>
        <w:right w:val="none" w:sz="0" w:space="0" w:color="auto"/>
      </w:divBdr>
    </w:div>
    <w:div w:id="1028023482">
      <w:bodyDiv w:val="1"/>
      <w:marLeft w:val="0"/>
      <w:marRight w:val="0"/>
      <w:marTop w:val="0"/>
      <w:marBottom w:val="0"/>
      <w:divBdr>
        <w:top w:val="none" w:sz="0" w:space="0" w:color="auto"/>
        <w:left w:val="none" w:sz="0" w:space="0" w:color="auto"/>
        <w:bottom w:val="none" w:sz="0" w:space="0" w:color="auto"/>
        <w:right w:val="none" w:sz="0" w:space="0" w:color="auto"/>
      </w:divBdr>
    </w:div>
    <w:div w:id="1042098673">
      <w:bodyDiv w:val="1"/>
      <w:marLeft w:val="0"/>
      <w:marRight w:val="0"/>
      <w:marTop w:val="0"/>
      <w:marBottom w:val="0"/>
      <w:divBdr>
        <w:top w:val="none" w:sz="0" w:space="0" w:color="auto"/>
        <w:left w:val="none" w:sz="0" w:space="0" w:color="auto"/>
        <w:bottom w:val="none" w:sz="0" w:space="0" w:color="auto"/>
        <w:right w:val="none" w:sz="0" w:space="0" w:color="auto"/>
      </w:divBdr>
    </w:div>
    <w:div w:id="1060058140">
      <w:bodyDiv w:val="1"/>
      <w:marLeft w:val="0"/>
      <w:marRight w:val="0"/>
      <w:marTop w:val="0"/>
      <w:marBottom w:val="0"/>
      <w:divBdr>
        <w:top w:val="none" w:sz="0" w:space="0" w:color="auto"/>
        <w:left w:val="none" w:sz="0" w:space="0" w:color="auto"/>
        <w:bottom w:val="none" w:sz="0" w:space="0" w:color="auto"/>
        <w:right w:val="none" w:sz="0" w:space="0" w:color="auto"/>
      </w:divBdr>
    </w:div>
    <w:div w:id="1067923458">
      <w:bodyDiv w:val="1"/>
      <w:marLeft w:val="0"/>
      <w:marRight w:val="0"/>
      <w:marTop w:val="0"/>
      <w:marBottom w:val="0"/>
      <w:divBdr>
        <w:top w:val="none" w:sz="0" w:space="0" w:color="auto"/>
        <w:left w:val="none" w:sz="0" w:space="0" w:color="auto"/>
        <w:bottom w:val="none" w:sz="0" w:space="0" w:color="auto"/>
        <w:right w:val="none" w:sz="0" w:space="0" w:color="auto"/>
      </w:divBdr>
    </w:div>
    <w:div w:id="1090010465">
      <w:bodyDiv w:val="1"/>
      <w:marLeft w:val="0"/>
      <w:marRight w:val="0"/>
      <w:marTop w:val="0"/>
      <w:marBottom w:val="0"/>
      <w:divBdr>
        <w:top w:val="none" w:sz="0" w:space="0" w:color="auto"/>
        <w:left w:val="none" w:sz="0" w:space="0" w:color="auto"/>
        <w:bottom w:val="none" w:sz="0" w:space="0" w:color="auto"/>
        <w:right w:val="none" w:sz="0" w:space="0" w:color="auto"/>
      </w:divBdr>
    </w:div>
    <w:div w:id="1112088962">
      <w:bodyDiv w:val="1"/>
      <w:marLeft w:val="0"/>
      <w:marRight w:val="0"/>
      <w:marTop w:val="0"/>
      <w:marBottom w:val="0"/>
      <w:divBdr>
        <w:top w:val="none" w:sz="0" w:space="0" w:color="auto"/>
        <w:left w:val="none" w:sz="0" w:space="0" w:color="auto"/>
        <w:bottom w:val="none" w:sz="0" w:space="0" w:color="auto"/>
        <w:right w:val="none" w:sz="0" w:space="0" w:color="auto"/>
      </w:divBdr>
    </w:div>
    <w:div w:id="1114249103">
      <w:bodyDiv w:val="1"/>
      <w:marLeft w:val="0"/>
      <w:marRight w:val="0"/>
      <w:marTop w:val="0"/>
      <w:marBottom w:val="0"/>
      <w:divBdr>
        <w:top w:val="none" w:sz="0" w:space="0" w:color="auto"/>
        <w:left w:val="none" w:sz="0" w:space="0" w:color="auto"/>
        <w:bottom w:val="none" w:sz="0" w:space="0" w:color="auto"/>
        <w:right w:val="none" w:sz="0" w:space="0" w:color="auto"/>
      </w:divBdr>
    </w:div>
    <w:div w:id="1115294949">
      <w:bodyDiv w:val="1"/>
      <w:marLeft w:val="0"/>
      <w:marRight w:val="0"/>
      <w:marTop w:val="0"/>
      <w:marBottom w:val="0"/>
      <w:divBdr>
        <w:top w:val="none" w:sz="0" w:space="0" w:color="auto"/>
        <w:left w:val="none" w:sz="0" w:space="0" w:color="auto"/>
        <w:bottom w:val="none" w:sz="0" w:space="0" w:color="auto"/>
        <w:right w:val="none" w:sz="0" w:space="0" w:color="auto"/>
      </w:divBdr>
    </w:div>
    <w:div w:id="1132944691">
      <w:bodyDiv w:val="1"/>
      <w:marLeft w:val="0"/>
      <w:marRight w:val="0"/>
      <w:marTop w:val="0"/>
      <w:marBottom w:val="0"/>
      <w:divBdr>
        <w:top w:val="none" w:sz="0" w:space="0" w:color="auto"/>
        <w:left w:val="none" w:sz="0" w:space="0" w:color="auto"/>
        <w:bottom w:val="none" w:sz="0" w:space="0" w:color="auto"/>
        <w:right w:val="none" w:sz="0" w:space="0" w:color="auto"/>
      </w:divBdr>
    </w:div>
    <w:div w:id="1152796353">
      <w:bodyDiv w:val="1"/>
      <w:marLeft w:val="0"/>
      <w:marRight w:val="0"/>
      <w:marTop w:val="0"/>
      <w:marBottom w:val="0"/>
      <w:divBdr>
        <w:top w:val="none" w:sz="0" w:space="0" w:color="auto"/>
        <w:left w:val="none" w:sz="0" w:space="0" w:color="auto"/>
        <w:bottom w:val="none" w:sz="0" w:space="0" w:color="auto"/>
        <w:right w:val="none" w:sz="0" w:space="0" w:color="auto"/>
      </w:divBdr>
    </w:div>
    <w:div w:id="1157957305">
      <w:bodyDiv w:val="1"/>
      <w:marLeft w:val="0"/>
      <w:marRight w:val="0"/>
      <w:marTop w:val="0"/>
      <w:marBottom w:val="0"/>
      <w:divBdr>
        <w:top w:val="none" w:sz="0" w:space="0" w:color="auto"/>
        <w:left w:val="none" w:sz="0" w:space="0" w:color="auto"/>
        <w:bottom w:val="none" w:sz="0" w:space="0" w:color="auto"/>
        <w:right w:val="none" w:sz="0" w:space="0" w:color="auto"/>
      </w:divBdr>
    </w:div>
    <w:div w:id="1175073410">
      <w:bodyDiv w:val="1"/>
      <w:marLeft w:val="0"/>
      <w:marRight w:val="0"/>
      <w:marTop w:val="0"/>
      <w:marBottom w:val="0"/>
      <w:divBdr>
        <w:top w:val="none" w:sz="0" w:space="0" w:color="auto"/>
        <w:left w:val="none" w:sz="0" w:space="0" w:color="auto"/>
        <w:bottom w:val="none" w:sz="0" w:space="0" w:color="auto"/>
        <w:right w:val="none" w:sz="0" w:space="0" w:color="auto"/>
      </w:divBdr>
    </w:div>
    <w:div w:id="1204948304">
      <w:bodyDiv w:val="1"/>
      <w:marLeft w:val="0"/>
      <w:marRight w:val="0"/>
      <w:marTop w:val="0"/>
      <w:marBottom w:val="0"/>
      <w:divBdr>
        <w:top w:val="none" w:sz="0" w:space="0" w:color="auto"/>
        <w:left w:val="none" w:sz="0" w:space="0" w:color="auto"/>
        <w:bottom w:val="none" w:sz="0" w:space="0" w:color="auto"/>
        <w:right w:val="none" w:sz="0" w:space="0" w:color="auto"/>
      </w:divBdr>
    </w:div>
    <w:div w:id="1235161991">
      <w:bodyDiv w:val="1"/>
      <w:marLeft w:val="0"/>
      <w:marRight w:val="0"/>
      <w:marTop w:val="0"/>
      <w:marBottom w:val="0"/>
      <w:divBdr>
        <w:top w:val="none" w:sz="0" w:space="0" w:color="auto"/>
        <w:left w:val="none" w:sz="0" w:space="0" w:color="auto"/>
        <w:bottom w:val="none" w:sz="0" w:space="0" w:color="auto"/>
        <w:right w:val="none" w:sz="0" w:space="0" w:color="auto"/>
      </w:divBdr>
    </w:div>
    <w:div w:id="1263494686">
      <w:bodyDiv w:val="1"/>
      <w:marLeft w:val="0"/>
      <w:marRight w:val="0"/>
      <w:marTop w:val="0"/>
      <w:marBottom w:val="0"/>
      <w:divBdr>
        <w:top w:val="none" w:sz="0" w:space="0" w:color="auto"/>
        <w:left w:val="none" w:sz="0" w:space="0" w:color="auto"/>
        <w:bottom w:val="none" w:sz="0" w:space="0" w:color="auto"/>
        <w:right w:val="none" w:sz="0" w:space="0" w:color="auto"/>
      </w:divBdr>
    </w:div>
    <w:div w:id="1292253087">
      <w:bodyDiv w:val="1"/>
      <w:marLeft w:val="0"/>
      <w:marRight w:val="0"/>
      <w:marTop w:val="0"/>
      <w:marBottom w:val="0"/>
      <w:divBdr>
        <w:top w:val="none" w:sz="0" w:space="0" w:color="auto"/>
        <w:left w:val="none" w:sz="0" w:space="0" w:color="auto"/>
        <w:bottom w:val="none" w:sz="0" w:space="0" w:color="auto"/>
        <w:right w:val="none" w:sz="0" w:space="0" w:color="auto"/>
      </w:divBdr>
    </w:div>
    <w:div w:id="1298880039">
      <w:bodyDiv w:val="1"/>
      <w:marLeft w:val="0"/>
      <w:marRight w:val="0"/>
      <w:marTop w:val="0"/>
      <w:marBottom w:val="0"/>
      <w:divBdr>
        <w:top w:val="none" w:sz="0" w:space="0" w:color="auto"/>
        <w:left w:val="none" w:sz="0" w:space="0" w:color="auto"/>
        <w:bottom w:val="none" w:sz="0" w:space="0" w:color="auto"/>
        <w:right w:val="none" w:sz="0" w:space="0" w:color="auto"/>
      </w:divBdr>
    </w:div>
    <w:div w:id="1323894352">
      <w:bodyDiv w:val="1"/>
      <w:marLeft w:val="0"/>
      <w:marRight w:val="0"/>
      <w:marTop w:val="0"/>
      <w:marBottom w:val="0"/>
      <w:divBdr>
        <w:top w:val="none" w:sz="0" w:space="0" w:color="auto"/>
        <w:left w:val="none" w:sz="0" w:space="0" w:color="auto"/>
        <w:bottom w:val="none" w:sz="0" w:space="0" w:color="auto"/>
        <w:right w:val="none" w:sz="0" w:space="0" w:color="auto"/>
      </w:divBdr>
    </w:div>
    <w:div w:id="1327854800">
      <w:bodyDiv w:val="1"/>
      <w:marLeft w:val="0"/>
      <w:marRight w:val="0"/>
      <w:marTop w:val="0"/>
      <w:marBottom w:val="0"/>
      <w:divBdr>
        <w:top w:val="none" w:sz="0" w:space="0" w:color="auto"/>
        <w:left w:val="none" w:sz="0" w:space="0" w:color="auto"/>
        <w:bottom w:val="none" w:sz="0" w:space="0" w:color="auto"/>
        <w:right w:val="none" w:sz="0" w:space="0" w:color="auto"/>
      </w:divBdr>
    </w:div>
    <w:div w:id="1374115970">
      <w:bodyDiv w:val="1"/>
      <w:marLeft w:val="0"/>
      <w:marRight w:val="0"/>
      <w:marTop w:val="0"/>
      <w:marBottom w:val="0"/>
      <w:divBdr>
        <w:top w:val="none" w:sz="0" w:space="0" w:color="auto"/>
        <w:left w:val="none" w:sz="0" w:space="0" w:color="auto"/>
        <w:bottom w:val="none" w:sz="0" w:space="0" w:color="auto"/>
        <w:right w:val="none" w:sz="0" w:space="0" w:color="auto"/>
      </w:divBdr>
    </w:div>
    <w:div w:id="1388987773">
      <w:bodyDiv w:val="1"/>
      <w:marLeft w:val="0"/>
      <w:marRight w:val="0"/>
      <w:marTop w:val="0"/>
      <w:marBottom w:val="0"/>
      <w:divBdr>
        <w:top w:val="none" w:sz="0" w:space="0" w:color="auto"/>
        <w:left w:val="none" w:sz="0" w:space="0" w:color="auto"/>
        <w:bottom w:val="none" w:sz="0" w:space="0" w:color="auto"/>
        <w:right w:val="none" w:sz="0" w:space="0" w:color="auto"/>
      </w:divBdr>
    </w:div>
    <w:div w:id="1393655693">
      <w:bodyDiv w:val="1"/>
      <w:marLeft w:val="0"/>
      <w:marRight w:val="0"/>
      <w:marTop w:val="0"/>
      <w:marBottom w:val="0"/>
      <w:divBdr>
        <w:top w:val="none" w:sz="0" w:space="0" w:color="auto"/>
        <w:left w:val="none" w:sz="0" w:space="0" w:color="auto"/>
        <w:bottom w:val="none" w:sz="0" w:space="0" w:color="auto"/>
        <w:right w:val="none" w:sz="0" w:space="0" w:color="auto"/>
      </w:divBdr>
    </w:div>
    <w:div w:id="1436293711">
      <w:bodyDiv w:val="1"/>
      <w:marLeft w:val="0"/>
      <w:marRight w:val="0"/>
      <w:marTop w:val="0"/>
      <w:marBottom w:val="0"/>
      <w:divBdr>
        <w:top w:val="none" w:sz="0" w:space="0" w:color="auto"/>
        <w:left w:val="none" w:sz="0" w:space="0" w:color="auto"/>
        <w:bottom w:val="none" w:sz="0" w:space="0" w:color="auto"/>
        <w:right w:val="none" w:sz="0" w:space="0" w:color="auto"/>
      </w:divBdr>
    </w:div>
    <w:div w:id="1449351127">
      <w:bodyDiv w:val="1"/>
      <w:marLeft w:val="0"/>
      <w:marRight w:val="0"/>
      <w:marTop w:val="0"/>
      <w:marBottom w:val="0"/>
      <w:divBdr>
        <w:top w:val="none" w:sz="0" w:space="0" w:color="auto"/>
        <w:left w:val="none" w:sz="0" w:space="0" w:color="auto"/>
        <w:bottom w:val="none" w:sz="0" w:space="0" w:color="auto"/>
        <w:right w:val="none" w:sz="0" w:space="0" w:color="auto"/>
      </w:divBdr>
    </w:div>
    <w:div w:id="1467118036">
      <w:bodyDiv w:val="1"/>
      <w:marLeft w:val="0"/>
      <w:marRight w:val="0"/>
      <w:marTop w:val="0"/>
      <w:marBottom w:val="0"/>
      <w:divBdr>
        <w:top w:val="none" w:sz="0" w:space="0" w:color="auto"/>
        <w:left w:val="none" w:sz="0" w:space="0" w:color="auto"/>
        <w:bottom w:val="none" w:sz="0" w:space="0" w:color="auto"/>
        <w:right w:val="none" w:sz="0" w:space="0" w:color="auto"/>
      </w:divBdr>
    </w:div>
    <w:div w:id="1478914985">
      <w:bodyDiv w:val="1"/>
      <w:marLeft w:val="0"/>
      <w:marRight w:val="0"/>
      <w:marTop w:val="0"/>
      <w:marBottom w:val="0"/>
      <w:divBdr>
        <w:top w:val="none" w:sz="0" w:space="0" w:color="auto"/>
        <w:left w:val="none" w:sz="0" w:space="0" w:color="auto"/>
        <w:bottom w:val="none" w:sz="0" w:space="0" w:color="auto"/>
        <w:right w:val="none" w:sz="0" w:space="0" w:color="auto"/>
      </w:divBdr>
    </w:div>
    <w:div w:id="1498232056">
      <w:bodyDiv w:val="1"/>
      <w:marLeft w:val="0"/>
      <w:marRight w:val="0"/>
      <w:marTop w:val="0"/>
      <w:marBottom w:val="0"/>
      <w:divBdr>
        <w:top w:val="none" w:sz="0" w:space="0" w:color="auto"/>
        <w:left w:val="none" w:sz="0" w:space="0" w:color="auto"/>
        <w:bottom w:val="none" w:sz="0" w:space="0" w:color="auto"/>
        <w:right w:val="none" w:sz="0" w:space="0" w:color="auto"/>
      </w:divBdr>
    </w:div>
    <w:div w:id="1634361750">
      <w:bodyDiv w:val="1"/>
      <w:marLeft w:val="0"/>
      <w:marRight w:val="0"/>
      <w:marTop w:val="0"/>
      <w:marBottom w:val="0"/>
      <w:divBdr>
        <w:top w:val="none" w:sz="0" w:space="0" w:color="auto"/>
        <w:left w:val="none" w:sz="0" w:space="0" w:color="auto"/>
        <w:bottom w:val="none" w:sz="0" w:space="0" w:color="auto"/>
        <w:right w:val="none" w:sz="0" w:space="0" w:color="auto"/>
      </w:divBdr>
    </w:div>
    <w:div w:id="1657225766">
      <w:bodyDiv w:val="1"/>
      <w:marLeft w:val="0"/>
      <w:marRight w:val="0"/>
      <w:marTop w:val="0"/>
      <w:marBottom w:val="0"/>
      <w:divBdr>
        <w:top w:val="none" w:sz="0" w:space="0" w:color="auto"/>
        <w:left w:val="none" w:sz="0" w:space="0" w:color="auto"/>
        <w:bottom w:val="none" w:sz="0" w:space="0" w:color="auto"/>
        <w:right w:val="none" w:sz="0" w:space="0" w:color="auto"/>
      </w:divBdr>
    </w:div>
    <w:div w:id="1659844422">
      <w:bodyDiv w:val="1"/>
      <w:marLeft w:val="0"/>
      <w:marRight w:val="0"/>
      <w:marTop w:val="0"/>
      <w:marBottom w:val="0"/>
      <w:divBdr>
        <w:top w:val="none" w:sz="0" w:space="0" w:color="auto"/>
        <w:left w:val="none" w:sz="0" w:space="0" w:color="auto"/>
        <w:bottom w:val="none" w:sz="0" w:space="0" w:color="auto"/>
        <w:right w:val="none" w:sz="0" w:space="0" w:color="auto"/>
      </w:divBdr>
    </w:div>
    <w:div w:id="1707219938">
      <w:bodyDiv w:val="1"/>
      <w:marLeft w:val="0"/>
      <w:marRight w:val="0"/>
      <w:marTop w:val="0"/>
      <w:marBottom w:val="0"/>
      <w:divBdr>
        <w:top w:val="none" w:sz="0" w:space="0" w:color="auto"/>
        <w:left w:val="none" w:sz="0" w:space="0" w:color="auto"/>
        <w:bottom w:val="none" w:sz="0" w:space="0" w:color="auto"/>
        <w:right w:val="none" w:sz="0" w:space="0" w:color="auto"/>
      </w:divBdr>
    </w:div>
    <w:div w:id="1714109405">
      <w:bodyDiv w:val="1"/>
      <w:marLeft w:val="0"/>
      <w:marRight w:val="0"/>
      <w:marTop w:val="0"/>
      <w:marBottom w:val="0"/>
      <w:divBdr>
        <w:top w:val="none" w:sz="0" w:space="0" w:color="auto"/>
        <w:left w:val="none" w:sz="0" w:space="0" w:color="auto"/>
        <w:bottom w:val="none" w:sz="0" w:space="0" w:color="auto"/>
        <w:right w:val="none" w:sz="0" w:space="0" w:color="auto"/>
      </w:divBdr>
    </w:div>
    <w:div w:id="1773283277">
      <w:bodyDiv w:val="1"/>
      <w:marLeft w:val="0"/>
      <w:marRight w:val="0"/>
      <w:marTop w:val="0"/>
      <w:marBottom w:val="0"/>
      <w:divBdr>
        <w:top w:val="none" w:sz="0" w:space="0" w:color="auto"/>
        <w:left w:val="none" w:sz="0" w:space="0" w:color="auto"/>
        <w:bottom w:val="none" w:sz="0" w:space="0" w:color="auto"/>
        <w:right w:val="none" w:sz="0" w:space="0" w:color="auto"/>
      </w:divBdr>
    </w:div>
    <w:div w:id="1785072250">
      <w:bodyDiv w:val="1"/>
      <w:marLeft w:val="0"/>
      <w:marRight w:val="0"/>
      <w:marTop w:val="0"/>
      <w:marBottom w:val="0"/>
      <w:divBdr>
        <w:top w:val="none" w:sz="0" w:space="0" w:color="auto"/>
        <w:left w:val="none" w:sz="0" w:space="0" w:color="auto"/>
        <w:bottom w:val="none" w:sz="0" w:space="0" w:color="auto"/>
        <w:right w:val="none" w:sz="0" w:space="0" w:color="auto"/>
      </w:divBdr>
    </w:div>
    <w:div w:id="1845046879">
      <w:bodyDiv w:val="1"/>
      <w:marLeft w:val="0"/>
      <w:marRight w:val="0"/>
      <w:marTop w:val="0"/>
      <w:marBottom w:val="0"/>
      <w:divBdr>
        <w:top w:val="none" w:sz="0" w:space="0" w:color="auto"/>
        <w:left w:val="none" w:sz="0" w:space="0" w:color="auto"/>
        <w:bottom w:val="none" w:sz="0" w:space="0" w:color="auto"/>
        <w:right w:val="none" w:sz="0" w:space="0" w:color="auto"/>
      </w:divBdr>
    </w:div>
    <w:div w:id="1881043328">
      <w:bodyDiv w:val="1"/>
      <w:marLeft w:val="0"/>
      <w:marRight w:val="0"/>
      <w:marTop w:val="0"/>
      <w:marBottom w:val="0"/>
      <w:divBdr>
        <w:top w:val="none" w:sz="0" w:space="0" w:color="auto"/>
        <w:left w:val="none" w:sz="0" w:space="0" w:color="auto"/>
        <w:bottom w:val="none" w:sz="0" w:space="0" w:color="auto"/>
        <w:right w:val="none" w:sz="0" w:space="0" w:color="auto"/>
      </w:divBdr>
    </w:div>
    <w:div w:id="1907302150">
      <w:bodyDiv w:val="1"/>
      <w:marLeft w:val="0"/>
      <w:marRight w:val="0"/>
      <w:marTop w:val="0"/>
      <w:marBottom w:val="0"/>
      <w:divBdr>
        <w:top w:val="none" w:sz="0" w:space="0" w:color="auto"/>
        <w:left w:val="none" w:sz="0" w:space="0" w:color="auto"/>
        <w:bottom w:val="none" w:sz="0" w:space="0" w:color="auto"/>
        <w:right w:val="none" w:sz="0" w:space="0" w:color="auto"/>
      </w:divBdr>
    </w:div>
    <w:div w:id="1929844541">
      <w:bodyDiv w:val="1"/>
      <w:marLeft w:val="0"/>
      <w:marRight w:val="0"/>
      <w:marTop w:val="0"/>
      <w:marBottom w:val="0"/>
      <w:divBdr>
        <w:top w:val="none" w:sz="0" w:space="0" w:color="auto"/>
        <w:left w:val="none" w:sz="0" w:space="0" w:color="auto"/>
        <w:bottom w:val="none" w:sz="0" w:space="0" w:color="auto"/>
        <w:right w:val="none" w:sz="0" w:space="0" w:color="auto"/>
      </w:divBdr>
    </w:div>
    <w:div w:id="1968509978">
      <w:bodyDiv w:val="1"/>
      <w:marLeft w:val="0"/>
      <w:marRight w:val="0"/>
      <w:marTop w:val="0"/>
      <w:marBottom w:val="0"/>
      <w:divBdr>
        <w:top w:val="none" w:sz="0" w:space="0" w:color="auto"/>
        <w:left w:val="none" w:sz="0" w:space="0" w:color="auto"/>
        <w:bottom w:val="none" w:sz="0" w:space="0" w:color="auto"/>
        <w:right w:val="none" w:sz="0" w:space="0" w:color="auto"/>
      </w:divBdr>
    </w:div>
    <w:div w:id="1970896100">
      <w:bodyDiv w:val="1"/>
      <w:marLeft w:val="0"/>
      <w:marRight w:val="0"/>
      <w:marTop w:val="0"/>
      <w:marBottom w:val="0"/>
      <w:divBdr>
        <w:top w:val="none" w:sz="0" w:space="0" w:color="auto"/>
        <w:left w:val="none" w:sz="0" w:space="0" w:color="auto"/>
        <w:bottom w:val="none" w:sz="0" w:space="0" w:color="auto"/>
        <w:right w:val="none" w:sz="0" w:space="0" w:color="auto"/>
      </w:divBdr>
    </w:div>
    <w:div w:id="2040087320">
      <w:bodyDiv w:val="1"/>
      <w:marLeft w:val="0"/>
      <w:marRight w:val="0"/>
      <w:marTop w:val="0"/>
      <w:marBottom w:val="0"/>
      <w:divBdr>
        <w:top w:val="none" w:sz="0" w:space="0" w:color="auto"/>
        <w:left w:val="none" w:sz="0" w:space="0" w:color="auto"/>
        <w:bottom w:val="none" w:sz="0" w:space="0" w:color="auto"/>
        <w:right w:val="none" w:sz="0" w:space="0" w:color="auto"/>
      </w:divBdr>
    </w:div>
    <w:div w:id="2045865874">
      <w:bodyDiv w:val="1"/>
      <w:marLeft w:val="0"/>
      <w:marRight w:val="0"/>
      <w:marTop w:val="0"/>
      <w:marBottom w:val="0"/>
      <w:divBdr>
        <w:top w:val="none" w:sz="0" w:space="0" w:color="auto"/>
        <w:left w:val="none" w:sz="0" w:space="0" w:color="auto"/>
        <w:bottom w:val="none" w:sz="0" w:space="0" w:color="auto"/>
        <w:right w:val="none" w:sz="0" w:space="0" w:color="auto"/>
      </w:divBdr>
    </w:div>
    <w:div w:id="2055930247">
      <w:bodyDiv w:val="1"/>
      <w:marLeft w:val="0"/>
      <w:marRight w:val="0"/>
      <w:marTop w:val="0"/>
      <w:marBottom w:val="0"/>
      <w:divBdr>
        <w:top w:val="none" w:sz="0" w:space="0" w:color="auto"/>
        <w:left w:val="none" w:sz="0" w:space="0" w:color="auto"/>
        <w:bottom w:val="none" w:sz="0" w:space="0" w:color="auto"/>
        <w:right w:val="none" w:sz="0" w:space="0" w:color="auto"/>
      </w:divBdr>
    </w:div>
    <w:div w:id="2072848811">
      <w:bodyDiv w:val="1"/>
      <w:marLeft w:val="0"/>
      <w:marRight w:val="0"/>
      <w:marTop w:val="0"/>
      <w:marBottom w:val="0"/>
      <w:divBdr>
        <w:top w:val="none" w:sz="0" w:space="0" w:color="auto"/>
        <w:left w:val="none" w:sz="0" w:space="0" w:color="auto"/>
        <w:bottom w:val="none" w:sz="0" w:space="0" w:color="auto"/>
        <w:right w:val="none" w:sz="0" w:space="0" w:color="auto"/>
      </w:divBdr>
    </w:div>
    <w:div w:id="2090810648">
      <w:bodyDiv w:val="1"/>
      <w:marLeft w:val="0"/>
      <w:marRight w:val="0"/>
      <w:marTop w:val="0"/>
      <w:marBottom w:val="0"/>
      <w:divBdr>
        <w:top w:val="none" w:sz="0" w:space="0" w:color="auto"/>
        <w:left w:val="none" w:sz="0" w:space="0" w:color="auto"/>
        <w:bottom w:val="none" w:sz="0" w:space="0" w:color="auto"/>
        <w:right w:val="none" w:sz="0" w:space="0" w:color="auto"/>
      </w:divBdr>
    </w:div>
    <w:div w:id="2118787313">
      <w:bodyDiv w:val="1"/>
      <w:marLeft w:val="0"/>
      <w:marRight w:val="0"/>
      <w:marTop w:val="0"/>
      <w:marBottom w:val="0"/>
      <w:divBdr>
        <w:top w:val="none" w:sz="0" w:space="0" w:color="auto"/>
        <w:left w:val="none" w:sz="0" w:space="0" w:color="auto"/>
        <w:bottom w:val="none" w:sz="0" w:space="0" w:color="auto"/>
        <w:right w:val="none" w:sz="0" w:space="0" w:color="auto"/>
      </w:divBdr>
    </w:div>
    <w:div w:id="213254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customXml" Target="ink/ink1.xml"/><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2-17T05:24:17.242"/>
    </inkml:context>
    <inkml:brush xml:id="br0">
      <inkml:brushProperty name="width" value="0.025" units="cm"/>
      <inkml:brushProperty name="height" value="0.025" units="cm"/>
    </inkml:brush>
  </inkml:definitions>
  <inkml:trace contextRef="#ctx0" brushRef="#br0">891 1 24575,'-2'3'0,"0"0"0,0 0 0,0-1 0,-1 1 0,1 0 0,-1-1 0,0 0 0,0 1 0,0-1 0,0 0 0,0 0 0,-3 1 0,-8 6 0,-52 41 0,-130 74 0,62-43 0,134-81 0,-31 20 0,1 1 0,-45 42 0,14-14 0,50-42 0,0 1 0,1 0 0,0 0 0,0 1 0,1 0 0,0 1 0,-8 11 0,-1 12 0,0 1 0,2 1 0,2 0 0,1 0 0,-8 39 0,-3 46 0,12-62 0,2 0 0,3 0 0,3 1 0,2 0 0,6 71 0,0-113 0,0 1 0,1-1 0,1-1 0,1 1 0,0-1 0,1 0 0,16 23 0,6 16 0,68 123 0,-87-159 0,1 0 0,0-1 0,2 0 0,0-1 0,0 0 0,2-1 0,0-1 0,22 16 0,0 0 0,-32-25 0,1-1 0,-1 0 0,1 0 0,-1 0 0,2-1 0,-1 1 0,0-2 0,1 1 0,0-1 0,-1 0 0,16 3 0,27-1 0,1-2 0,79-6 0,-24 0 0,34 5 0,156-5 0,-272 0 0,0-1 0,-1-1 0,0-1 0,0-1 0,0-1 0,35-18 0,-3-3 0,69-49 0,-100 59 0,-1-1 0,0-1 0,-2-1 0,21-27 0,23-24 0,-53 60 0,-1-1 0,0 0 0,-1-1 0,0 0 0,-2-1 0,12-25 0,29-105 0,-33 95 0,-9 17 0,-1 0 0,-2 0 0,-1-1 0,-1 0 0,-6-59 0,1 1 0,2 80 0,0 0 0,-1 0 0,0 0 0,-1 0 0,0 0 0,-1 1 0,-1 0 0,0 0 0,-1 0 0,-10-16 0,-3-1 0,-2 0 0,-39-41 0,39 46 0,-1 0 0,-40-36 0,50 51 0,0 0 0,0 1 0,-1 0 0,0 0 0,0 2 0,-1 0 0,-27-9 0,-82-27 0,18 12 0,-27-5 0,73 23 0,1-2 0,-65-26 0,65 15 0,37 14 0,-1 2 0,0 0 0,-1 1 0,0 1 0,0 1 0,-1 1 0,-47-3 0,-337 10-1365,387-2-5461</inkml:trace>
</inkml:ink>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Nat22</b:Tag>
    <b:SourceType>InternetSite</b:SourceType>
    <b:Guid>{3C5D527B-DD95-49C4-9D2F-2F18E0922058}</b:Guid>
    <b:Author>
      <b:Author>
        <b:Corporate>National Oceanic and Atmospheric Administration</b:Corporate>
      </b:Author>
    </b:Author>
    <b:Title>What is lidar?</b:Title>
    <b:YearAccessed>2022</b:YearAccessed>
    <b:MonthAccessed>Jan</b:MonthAccessed>
    <b:DayAccessed>12</b:DayAccessed>
    <b:URL>https://oceanservice.noaa.gov/facts/lidar.html</b:URL>
    <b:RefOrder>1</b:RefOrder>
  </b:Source>
  <b:Source>
    <b:Tag>Bup21</b:Tag>
    <b:SourceType>InternetSite</b:SourceType>
    <b:Guid>{6DBED266-DFBC-4811-B98C-F8BB3D88A134}</b:Guid>
    <b:Author>
      <b:Author>
        <b:NameList>
          <b:Person>
            <b:Last>Sharma</b:Last>
            <b:First>Bupendra</b:First>
          </b:Person>
        </b:NameList>
      </b:Author>
    </b:Author>
    <b:Title>What is LiDAR technology and how does it work?</b:Title>
    <b:Year>2021</b:Year>
    <b:Month>october</b:Month>
    <b:Day>2</b:Day>
    <b:YearAccessed>2022</b:YearAccessed>
    <b:MonthAccessed>January</b:MonthAccessed>
    <b:DayAccessed>12</b:DayAccessed>
    <b:URL>https://www.geospatialworld.net/blogs/what-is-lidar-technology-and-how-does-it-work/</b:URL>
    <b:RefOrder>2</b:RefOrder>
  </b:Source>
  <b:Source>
    <b:Tag>New22</b:Tag>
    <b:SourceType>InternetSite</b:SourceType>
    <b:Guid>{63E3B56D-01B6-4465-B3F7-8F21348CEDB7}</b:Guid>
    <b:Author>
      <b:Author>
        <b:Corporate>Newport</b:Corporate>
      </b:Author>
    </b:Author>
    <b:Title>Light Detection and Ranging</b:Title>
    <b:YearAccessed>2022</b:YearAccessed>
    <b:MonthAccessed>January</b:MonthAccessed>
    <b:DayAccessed>21</b:DayAccessed>
    <b:URL>https://www.newport.com/n/lidar#:~:text=The%20airborne%20LiDAR%20system%20is,a%20GPS%2C%20and%20an%20IMU</b:URL>
    <b:RefOrder>7</b:RefOrder>
  </b:Source>
  <b:Source>
    <b:Tag>Geo22</b:Tag>
    <b:SourceType>InternetSite</b:SourceType>
    <b:Guid>{E10DAFFE-0E84-408A-B538-CBA4DB227828}</b:Guid>
    <b:Author>
      <b:Author>
        <b:Corporate>Geo-Plus</b:Corporate>
      </b:Author>
    </b:Author>
    <b:Title>Airborne versus Terrestrial: how to choose the right Lidar for your needs</b:Title>
    <b:YearAccessed>2022</b:YearAccessed>
    <b:MonthAccessed>January</b:MonthAccessed>
    <b:DayAccessed>20</b:DayAccessed>
    <b:URL>https://www.geo-plus.com/blog-airborne-versus-terrestrial/#:~:text=What%20are%20the%20advantages%20of,time%20compared%20to%20terrestrial%20Lidar</b:URL>
    <b:RefOrder>3</b:RefOrder>
  </b:Source>
  <b:Source>
    <b:Tag>GVo10</b:Tag>
    <b:SourceType>Book</b:SourceType>
    <b:Guid>{3E7917E0-472D-4219-9C32-7BE43BC4A19E}</b:Guid>
    <b:Author>
      <b:Author>
        <b:NameList>
          <b:Person>
            <b:Last>G. Vosselman</b:Last>
            <b:First>H.</b:First>
            <b:Middle>G. Maas</b:Middle>
          </b:Person>
        </b:NameList>
      </b:Author>
    </b:Author>
    <b:Title>Airborne and Terrestrial Laser Scanning</b:Title>
    <b:Year>2010</b:Year>
    <b:Publisher>Dunbeath: Whittles Publishing</b:Publisher>
    <b:RefOrder>4</b:RefOrder>
  </b:Source>
  <b:Source>
    <b:Tag>LiD22</b:Tag>
    <b:SourceType>InternetSite</b:SourceType>
    <b:Guid>{657B65A0-5CD2-4639-A4E3-40753D926C0A}</b:Guid>
    <b:Title>Advantages and Disadvantages of LiDAR</b:Title>
    <b:Publisher>https://lidarradar.com/info/advantages-and-disadvantages-of-lidar</b:Publisher>
    <b:Author>
      <b:Author>
        <b:Corporate>LiDAR and RADAR Information</b:Corporate>
      </b:Author>
    </b:Author>
    <b:YearAccessed>2022</b:YearAccessed>
    <b:MonthAccessed>January</b:MonthAccessed>
    <b:DayAccessed>20</b:DayAccessed>
    <b:URL>https://lidarradar.com/info/advantages-and-disadvantages-of-lidar</b:URL>
    <b:RefOrder>6</b:RefOrder>
  </b:Source>
  <b:Source>
    <b:Tag>ORery</b:Tag>
    <b:SourceType>InternetSite</b:SourceType>
    <b:Guid>{344AA64F-364D-4809-8787-418ADE2B4DC5}</b:Guid>
    <b:Author>
      <b:Author>
        <b:Corporate>O'Reilly Online Learning</b:Corporate>
      </b:Author>
    </b:Author>
    <b:Title>Advantages and Disadvantages of Floating-Point Numbers</b:Title>
    <b:YearAccessed>2022</b:YearAccessed>
    <b:MonthAccessed>February</b:MonthAccessed>
    <b:URL>https://www.oreilly.com/library/view/c-primer-plus/9780132781145/ch03lev2sec13.html</b:URL>
    <b:DayAccessed>4</b:DayAccessed>
    <b:RefOrder>10</b:RefOrder>
  </b:Source>
  <b:Source>
    <b:Tag>Arc22</b:Tag>
    <b:SourceType>InternetSite</b:SourceType>
    <b:Guid>{572C7C84-D105-4020-B6FA-1B411D8D1100}</b:Guid>
    <b:Author>
      <b:Author>
        <b:Corporate>ArcGIS Pro</b:Corporate>
      </b:Author>
    </b:Author>
    <b:Title>Point thinning and scalability of a LAS dataset</b:Title>
    <b:YearAccessed>2022</b:YearAccessed>
    <b:MonthAccessed>February</b:MonthAccessed>
    <b:DayAccessed>18</b:DayAccessed>
    <b:URL>https://pro.arcgis.com/en/pro-app/latest/help/data/las-dataset/point-thinning-and-scalability-of-a-las-dataset.htm</b:URL>
    <b:RefOrder>11</b:RefOrder>
  </b:Source>
  <b:Source>
    <b:Tag>Cou</b:Tag>
    <b:SourceType>InternetSite</b:SourceType>
    <b:Guid>{E4865898-77DB-4CC5-8167-51C511CE3965}</b:Guid>
    <b:Author>
      <b:Author>
        <b:Corporate>Countries</b:Corporate>
      </b:Author>
    </b:Author>
    <b:Title>Latitude and longitude of SAIT Polytechnic</b:Title>
    <b:URL>https://latitude.to/articles-by-country/ca/canada/22750/sait-polytechnic</b:URL>
    <b:RefOrder>9</b:RefOrder>
  </b:Source>
  <b:Source>
    <b:Tag>Arc221</b:Tag>
    <b:SourceType>InternetSite</b:SourceType>
    <b:Guid>{4749C414-D0FD-4F74-9784-47FD26731A3E}</b:Guid>
    <b:Author>
      <b:Author>
        <b:Corporate>ArcGIS Pro</b:Corporate>
      </b:Author>
    </b:Author>
    <b:Title>What is Lidar data?</b:Title>
    <b:YearAccessed>2022</b:YearAccessed>
    <b:MonthAccessed>February</b:MonthAccessed>
    <b:DayAccessed>11</b:DayAccessed>
    <b:URL>https://pro.arcgis.com/en/pro-app/latest/help/data/las-dataset/what-is-lidar-.htm#:~:text=The%20first%20returned%20laser%20pulse,detected%20by%20the%20lidar%20system</b:URL>
    <b:RefOrder>5</b:RefOrder>
  </b:Source>
  <b:Source>
    <b:Tag>But22</b:Tag>
    <b:SourceType>ConferenceProceedings</b:SourceType>
    <b:Guid>{F155BC33-425D-4326-91FA-4F6377052A96}</b:Guid>
    <b:Title>SURV362: 3D Modelling Lectures</b:Title>
    <b:Year>2022</b:Year>
    <b:Author>
      <b:Author>
        <b:NameList>
          <b:Person>
            <b:Last>Butterworth</b:Last>
            <b:First>Carina</b:First>
          </b:Person>
        </b:NameList>
      </b:Author>
    </b:Author>
    <b:City>Calgary</b:City>
    <b:RefOrder>8</b:RefOrder>
  </b:Source>
  <b:Source>
    <b:Tag>geo</b:Tag>
    <b:SourceType>DocumentFromInternetSite</b:SourceType>
    <b:Guid>{98FDA54E-DE5F-4277-9814-6698E5910D45}</b:Guid>
    <b:Author>
      <b:Author>
        <b:Corporate>geospatialmedia</b:Corporate>
      </b:Author>
    </b:Author>
    <b:URL>https://geospatialmedia.s3.amazonaws.com/wp-content/uploads/2019/01/Wired1.jpg</b:URL>
    <b:RefOrder>12</b:RefOrder>
  </b:Source>
</b:Sources>
</file>

<file path=customXml/itemProps1.xml><?xml version="1.0" encoding="utf-8"?>
<ds:datastoreItem xmlns:ds="http://schemas.openxmlformats.org/officeDocument/2006/customXml" ds:itemID="{D08CD776-DC08-46B4-80DF-244C2B3D0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24</Pages>
  <Words>4524</Words>
  <Characters>25787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GEOVEN Project SAIT1 LIDAR REPORT</dc:title>
  <dc:subject>Findings, conclusions, and methodology of SAIT1 Project</dc:subject>
  <dc:creator>By Justin Pan</dc:creator>
  <cp:keywords/>
  <dc:description/>
  <cp:lastModifiedBy>Justin Pan</cp:lastModifiedBy>
  <cp:revision>354</cp:revision>
  <dcterms:created xsi:type="dcterms:W3CDTF">2022-02-16T21:57:00Z</dcterms:created>
  <dcterms:modified xsi:type="dcterms:W3CDTF">2022-02-18T23:08:00Z</dcterms:modified>
</cp:coreProperties>
</file>