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Learning, </w:t>
      </w:r>
      <w:proofErr w:type="spellStart"/>
      <w:r>
        <w:t>Clustering</w:t>
      </w:r>
      <w:proofErr w:type="spellEnd"/>
      <w:r>
        <w:t xml:space="preserve">, Inteligencia Artificial, Psicología, </w:t>
      </w:r>
      <w:proofErr w:type="spellStart"/>
      <w:r>
        <w:t>Psicolopatología</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F3197B" w:rsidRDefault="005227C9" w:rsidP="00F3197B">
      <w:pPr>
        <w:ind w:firstLine="0"/>
      </w:pPr>
      <w:r>
        <w:lastRenderedPageBreak/>
        <w:t xml:space="preserve"> </w:t>
      </w:r>
      <w:r w:rsidR="005E2130">
        <w:t xml:space="preserve">(Nota: El índice general se ha de crear automáticamente al finalizar la memoria mediante la opción </w:t>
      </w:r>
      <w:r w:rsidR="00782724">
        <w:t>“</w:t>
      </w:r>
      <w:r w:rsidR="005E2130">
        <w:t>Insertar Tabla de Contenido</w:t>
      </w:r>
      <w:r w:rsidR="00782724">
        <w:t>”</w:t>
      </w:r>
      <w:r w:rsidR="005E2130">
        <w:t xml:space="preserve"> de Word, y siempre que se haya respetado el formato de estilos que se indican en esta plantilla.)</w:t>
      </w:r>
      <w:r w:rsidR="00782724">
        <w:t xml:space="preserve"> </w:t>
      </w:r>
    </w:p>
    <w:p w:rsidR="00BE4D00"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01736" w:history="1">
        <w:r w:rsidR="00BE4D00" w:rsidRPr="00C262CC">
          <w:rPr>
            <w:rStyle w:val="Hipervnculo"/>
            <w:noProof/>
          </w:rPr>
          <w:t>1.</w:t>
        </w:r>
        <w:r w:rsidR="00BE4D00">
          <w:rPr>
            <w:rFonts w:eastAsiaTheme="minorEastAsia"/>
            <w:noProof/>
            <w:lang w:eastAsia="es-ES"/>
          </w:rPr>
          <w:tab/>
        </w:r>
        <w:r w:rsidR="00BE4D00" w:rsidRPr="00C262CC">
          <w:rPr>
            <w:rStyle w:val="Hipervnculo"/>
            <w:noProof/>
          </w:rPr>
          <w:t>Introducción</w:t>
        </w:r>
        <w:r w:rsidR="00BE4D00">
          <w:rPr>
            <w:noProof/>
            <w:webHidden/>
          </w:rPr>
          <w:tab/>
        </w:r>
        <w:r w:rsidR="00BE4D00">
          <w:rPr>
            <w:noProof/>
            <w:webHidden/>
          </w:rPr>
          <w:fldChar w:fldCharType="begin"/>
        </w:r>
        <w:r w:rsidR="00BE4D00">
          <w:rPr>
            <w:noProof/>
            <w:webHidden/>
          </w:rPr>
          <w:instrText xml:space="preserve"> PAGEREF _Toc201736 \h </w:instrText>
        </w:r>
        <w:r w:rsidR="00BE4D00">
          <w:rPr>
            <w:noProof/>
            <w:webHidden/>
          </w:rPr>
        </w:r>
        <w:r w:rsidR="00BE4D00">
          <w:rPr>
            <w:noProof/>
            <w:webHidden/>
          </w:rPr>
          <w:fldChar w:fldCharType="separate"/>
        </w:r>
        <w:r w:rsidR="00BE4D00">
          <w:rPr>
            <w:noProof/>
            <w:webHidden/>
          </w:rPr>
          <w:t>1</w:t>
        </w:r>
        <w:r w:rsidR="00BE4D00">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37" w:history="1">
        <w:r w:rsidRPr="00C262CC">
          <w:rPr>
            <w:rStyle w:val="Hipervnculo"/>
            <w:noProof/>
          </w:rPr>
          <w:t>1.1</w:t>
        </w:r>
        <w:r>
          <w:rPr>
            <w:rFonts w:eastAsiaTheme="minorEastAsia"/>
            <w:noProof/>
            <w:lang w:eastAsia="es-ES"/>
          </w:rPr>
          <w:tab/>
        </w:r>
        <w:r w:rsidRPr="00C262CC">
          <w:rPr>
            <w:rStyle w:val="Hipervnculo"/>
            <w:noProof/>
          </w:rPr>
          <w:t>Presentación y Motivación del Trabajo</w:t>
        </w:r>
        <w:r>
          <w:rPr>
            <w:noProof/>
            <w:webHidden/>
          </w:rPr>
          <w:tab/>
        </w:r>
        <w:r>
          <w:rPr>
            <w:noProof/>
            <w:webHidden/>
          </w:rPr>
          <w:fldChar w:fldCharType="begin"/>
        </w:r>
        <w:r>
          <w:rPr>
            <w:noProof/>
            <w:webHidden/>
          </w:rPr>
          <w:instrText xml:space="preserve"> PAGEREF _Toc201737 \h </w:instrText>
        </w:r>
        <w:r>
          <w:rPr>
            <w:noProof/>
            <w:webHidden/>
          </w:rPr>
        </w:r>
        <w:r>
          <w:rPr>
            <w:noProof/>
            <w:webHidden/>
          </w:rPr>
          <w:fldChar w:fldCharType="separate"/>
        </w:r>
        <w:r>
          <w:rPr>
            <w:noProof/>
            <w:webHidden/>
          </w:rPr>
          <w:t>1</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38" w:history="1">
        <w:r w:rsidRPr="00C262CC">
          <w:rPr>
            <w:rStyle w:val="Hipervnculo"/>
            <w:noProof/>
          </w:rPr>
          <w:t>1.2</w:t>
        </w:r>
        <w:r>
          <w:rPr>
            <w:rFonts w:eastAsiaTheme="minorEastAsia"/>
            <w:noProof/>
            <w:lang w:eastAsia="es-ES"/>
          </w:rPr>
          <w:tab/>
        </w:r>
        <w:r w:rsidRPr="00C262CC">
          <w:rPr>
            <w:rStyle w:val="Hipervnculo"/>
            <w:noProof/>
          </w:rPr>
          <w:t>Estado del Arte</w:t>
        </w:r>
        <w:r>
          <w:rPr>
            <w:noProof/>
            <w:webHidden/>
          </w:rPr>
          <w:tab/>
        </w:r>
        <w:r>
          <w:rPr>
            <w:noProof/>
            <w:webHidden/>
          </w:rPr>
          <w:fldChar w:fldCharType="begin"/>
        </w:r>
        <w:r>
          <w:rPr>
            <w:noProof/>
            <w:webHidden/>
          </w:rPr>
          <w:instrText xml:space="preserve"> PAGEREF _Toc201738 \h </w:instrText>
        </w:r>
        <w:r>
          <w:rPr>
            <w:noProof/>
            <w:webHidden/>
          </w:rPr>
        </w:r>
        <w:r>
          <w:rPr>
            <w:noProof/>
            <w:webHidden/>
          </w:rPr>
          <w:fldChar w:fldCharType="separate"/>
        </w:r>
        <w:r>
          <w:rPr>
            <w:noProof/>
            <w:webHidden/>
          </w:rPr>
          <w:t>1</w:t>
        </w:r>
        <w:r>
          <w:rPr>
            <w:noProof/>
            <w:webHidden/>
          </w:rPr>
          <w:fldChar w:fldCharType="end"/>
        </w:r>
      </w:hyperlink>
    </w:p>
    <w:p w:rsidR="00BE4D00" w:rsidRDefault="00BE4D00">
      <w:pPr>
        <w:pStyle w:val="TDC1"/>
        <w:tabs>
          <w:tab w:val="left" w:pos="880"/>
          <w:tab w:val="right" w:leader="dot" w:pos="8493"/>
        </w:tabs>
        <w:rPr>
          <w:rFonts w:eastAsiaTheme="minorEastAsia"/>
          <w:noProof/>
          <w:lang w:eastAsia="es-ES"/>
        </w:rPr>
      </w:pPr>
      <w:hyperlink w:anchor="_Toc201739" w:history="1">
        <w:r w:rsidRPr="00C262CC">
          <w:rPr>
            <w:rStyle w:val="Hipervnculo"/>
            <w:noProof/>
          </w:rPr>
          <w:t>2.</w:t>
        </w:r>
        <w:r>
          <w:rPr>
            <w:rFonts w:eastAsiaTheme="minorEastAsia"/>
            <w:noProof/>
            <w:lang w:eastAsia="es-ES"/>
          </w:rPr>
          <w:tab/>
        </w:r>
        <w:r w:rsidRPr="00C262CC">
          <w:rPr>
            <w:rStyle w:val="Hipervnculo"/>
            <w:noProof/>
          </w:rPr>
          <w:t>Capítulo 1: Fundamentos de Psicología</w:t>
        </w:r>
        <w:r>
          <w:rPr>
            <w:noProof/>
            <w:webHidden/>
          </w:rPr>
          <w:tab/>
        </w:r>
        <w:r>
          <w:rPr>
            <w:noProof/>
            <w:webHidden/>
          </w:rPr>
          <w:fldChar w:fldCharType="begin"/>
        </w:r>
        <w:r>
          <w:rPr>
            <w:noProof/>
            <w:webHidden/>
          </w:rPr>
          <w:instrText xml:space="preserve"> PAGEREF _Toc201739 \h </w:instrText>
        </w:r>
        <w:r>
          <w:rPr>
            <w:noProof/>
            <w:webHidden/>
          </w:rPr>
        </w:r>
        <w:r>
          <w:rPr>
            <w:noProof/>
            <w:webHidden/>
          </w:rPr>
          <w:fldChar w:fldCharType="separate"/>
        </w:r>
        <w:r>
          <w:rPr>
            <w:noProof/>
            <w:webHidden/>
          </w:rPr>
          <w:t>2</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40" w:history="1">
        <w:r w:rsidRPr="00C262CC">
          <w:rPr>
            <w:rStyle w:val="Hipervnculo"/>
            <w:noProof/>
          </w:rPr>
          <w:t>2.1</w:t>
        </w:r>
        <w:r>
          <w:rPr>
            <w:rFonts w:eastAsiaTheme="minorEastAsia"/>
            <w:noProof/>
            <w:lang w:eastAsia="es-ES"/>
          </w:rPr>
          <w:tab/>
        </w:r>
        <w:r w:rsidRPr="00C262CC">
          <w:rPr>
            <w:rStyle w:val="Hipervnculo"/>
            <w:noProof/>
          </w:rPr>
          <w:t>La Psicología Conductista</w:t>
        </w:r>
        <w:r>
          <w:rPr>
            <w:noProof/>
            <w:webHidden/>
          </w:rPr>
          <w:tab/>
        </w:r>
        <w:r>
          <w:rPr>
            <w:noProof/>
            <w:webHidden/>
          </w:rPr>
          <w:fldChar w:fldCharType="begin"/>
        </w:r>
        <w:r>
          <w:rPr>
            <w:noProof/>
            <w:webHidden/>
          </w:rPr>
          <w:instrText xml:space="preserve"> PAGEREF _Toc201740 \h </w:instrText>
        </w:r>
        <w:r>
          <w:rPr>
            <w:noProof/>
            <w:webHidden/>
          </w:rPr>
        </w:r>
        <w:r>
          <w:rPr>
            <w:noProof/>
            <w:webHidden/>
          </w:rPr>
          <w:fldChar w:fldCharType="separate"/>
        </w:r>
        <w:r>
          <w:rPr>
            <w:noProof/>
            <w:webHidden/>
          </w:rPr>
          <w:t>3</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41" w:history="1">
        <w:r w:rsidRPr="00C262CC">
          <w:rPr>
            <w:rStyle w:val="Hipervnculo"/>
            <w:noProof/>
          </w:rPr>
          <w:t>2.2</w:t>
        </w:r>
        <w:r>
          <w:rPr>
            <w:rFonts w:eastAsiaTheme="minorEastAsia"/>
            <w:noProof/>
            <w:lang w:eastAsia="es-ES"/>
          </w:rPr>
          <w:tab/>
        </w:r>
        <w:r w:rsidRPr="00C262CC">
          <w:rPr>
            <w:rStyle w:val="Hipervnculo"/>
            <w:noProof/>
          </w:rPr>
          <w:t>La Psicología Cognitiva</w:t>
        </w:r>
        <w:r>
          <w:rPr>
            <w:noProof/>
            <w:webHidden/>
          </w:rPr>
          <w:tab/>
        </w:r>
        <w:r>
          <w:rPr>
            <w:noProof/>
            <w:webHidden/>
          </w:rPr>
          <w:fldChar w:fldCharType="begin"/>
        </w:r>
        <w:r>
          <w:rPr>
            <w:noProof/>
            <w:webHidden/>
          </w:rPr>
          <w:instrText xml:space="preserve"> PAGEREF _Toc201741 \h </w:instrText>
        </w:r>
        <w:r>
          <w:rPr>
            <w:noProof/>
            <w:webHidden/>
          </w:rPr>
        </w:r>
        <w:r>
          <w:rPr>
            <w:noProof/>
            <w:webHidden/>
          </w:rPr>
          <w:fldChar w:fldCharType="separate"/>
        </w:r>
        <w:r>
          <w:rPr>
            <w:noProof/>
            <w:webHidden/>
          </w:rPr>
          <w:t>4</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42" w:history="1">
        <w:r w:rsidRPr="00C262CC">
          <w:rPr>
            <w:rStyle w:val="Hipervnculo"/>
            <w:noProof/>
          </w:rPr>
          <w:t>2.3</w:t>
        </w:r>
        <w:r>
          <w:rPr>
            <w:rFonts w:eastAsiaTheme="minorEastAsia"/>
            <w:noProof/>
            <w:lang w:eastAsia="es-ES"/>
          </w:rPr>
          <w:tab/>
        </w:r>
        <w:r w:rsidRPr="00C262CC">
          <w:rPr>
            <w:rStyle w:val="Hipervnculo"/>
            <w:noProof/>
          </w:rPr>
          <w:t>La Psicología Cognitivo-Conductual</w:t>
        </w:r>
        <w:r>
          <w:rPr>
            <w:noProof/>
            <w:webHidden/>
          </w:rPr>
          <w:tab/>
        </w:r>
        <w:r>
          <w:rPr>
            <w:noProof/>
            <w:webHidden/>
          </w:rPr>
          <w:fldChar w:fldCharType="begin"/>
        </w:r>
        <w:r>
          <w:rPr>
            <w:noProof/>
            <w:webHidden/>
          </w:rPr>
          <w:instrText xml:space="preserve"> PAGEREF _Toc201742 \h </w:instrText>
        </w:r>
        <w:r>
          <w:rPr>
            <w:noProof/>
            <w:webHidden/>
          </w:rPr>
        </w:r>
        <w:r>
          <w:rPr>
            <w:noProof/>
            <w:webHidden/>
          </w:rPr>
          <w:fldChar w:fldCharType="separate"/>
        </w:r>
        <w:r>
          <w:rPr>
            <w:noProof/>
            <w:webHidden/>
          </w:rPr>
          <w:t>8</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43" w:history="1">
        <w:r w:rsidRPr="00C262CC">
          <w:rPr>
            <w:rStyle w:val="Hipervnculo"/>
            <w:noProof/>
          </w:rPr>
          <w:t>2.4</w:t>
        </w:r>
        <w:r>
          <w:rPr>
            <w:rFonts w:eastAsiaTheme="minorEastAsia"/>
            <w:noProof/>
            <w:lang w:eastAsia="es-ES"/>
          </w:rPr>
          <w:tab/>
        </w:r>
        <w:r w:rsidRPr="00C262CC">
          <w:rPr>
            <w:rStyle w:val="Hipervnculo"/>
            <w:noProof/>
          </w:rPr>
          <w:t>Los Trastornos Psicológicos y la Psicopatología</w:t>
        </w:r>
        <w:r>
          <w:rPr>
            <w:noProof/>
            <w:webHidden/>
          </w:rPr>
          <w:tab/>
        </w:r>
        <w:r>
          <w:rPr>
            <w:noProof/>
            <w:webHidden/>
          </w:rPr>
          <w:fldChar w:fldCharType="begin"/>
        </w:r>
        <w:r>
          <w:rPr>
            <w:noProof/>
            <w:webHidden/>
          </w:rPr>
          <w:instrText xml:space="preserve"> PAGEREF _Toc201743 \h </w:instrText>
        </w:r>
        <w:r>
          <w:rPr>
            <w:noProof/>
            <w:webHidden/>
          </w:rPr>
        </w:r>
        <w:r>
          <w:rPr>
            <w:noProof/>
            <w:webHidden/>
          </w:rPr>
          <w:fldChar w:fldCharType="separate"/>
        </w:r>
        <w:r>
          <w:rPr>
            <w:noProof/>
            <w:webHidden/>
          </w:rPr>
          <w:t>10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44" w:history="1">
        <w:r w:rsidRPr="00C262CC">
          <w:rPr>
            <w:rStyle w:val="Hipervnculo"/>
            <w:noProof/>
          </w:rPr>
          <w:t>2.4.1</w:t>
        </w:r>
        <w:r>
          <w:rPr>
            <w:rFonts w:eastAsiaTheme="minorEastAsia"/>
            <w:noProof/>
            <w:lang w:eastAsia="es-ES"/>
          </w:rPr>
          <w:tab/>
        </w:r>
        <w:r w:rsidRPr="00C262CC">
          <w:rPr>
            <w:rStyle w:val="Hipervnculo"/>
            <w:noProof/>
          </w:rPr>
          <w:t>Los trastornos psicológicos</w:t>
        </w:r>
        <w:r>
          <w:rPr>
            <w:noProof/>
            <w:webHidden/>
          </w:rPr>
          <w:tab/>
        </w:r>
        <w:r>
          <w:rPr>
            <w:noProof/>
            <w:webHidden/>
          </w:rPr>
          <w:fldChar w:fldCharType="begin"/>
        </w:r>
        <w:r>
          <w:rPr>
            <w:noProof/>
            <w:webHidden/>
          </w:rPr>
          <w:instrText xml:space="preserve"> PAGEREF _Toc201744 \h </w:instrText>
        </w:r>
        <w:r>
          <w:rPr>
            <w:noProof/>
            <w:webHidden/>
          </w:rPr>
        </w:r>
        <w:r>
          <w:rPr>
            <w:noProof/>
            <w:webHidden/>
          </w:rPr>
          <w:fldChar w:fldCharType="separate"/>
        </w:r>
        <w:r>
          <w:rPr>
            <w:noProof/>
            <w:webHidden/>
          </w:rPr>
          <w:t>10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45" w:history="1">
        <w:r w:rsidRPr="00C262CC">
          <w:rPr>
            <w:rStyle w:val="Hipervnculo"/>
            <w:noProof/>
          </w:rPr>
          <w:t>2.4.2</w:t>
        </w:r>
        <w:r>
          <w:rPr>
            <w:rFonts w:eastAsiaTheme="minorEastAsia"/>
            <w:noProof/>
            <w:lang w:eastAsia="es-ES"/>
          </w:rPr>
          <w:tab/>
        </w:r>
        <w:r w:rsidRPr="00C262CC">
          <w:rPr>
            <w:rStyle w:val="Hipervnculo"/>
            <w:noProof/>
          </w:rPr>
          <w:t>Grupos de trastornos psicológicos en este trabajo</w:t>
        </w:r>
        <w:r>
          <w:rPr>
            <w:noProof/>
            <w:webHidden/>
          </w:rPr>
          <w:tab/>
        </w:r>
        <w:r>
          <w:rPr>
            <w:noProof/>
            <w:webHidden/>
          </w:rPr>
          <w:fldChar w:fldCharType="begin"/>
        </w:r>
        <w:r>
          <w:rPr>
            <w:noProof/>
            <w:webHidden/>
          </w:rPr>
          <w:instrText xml:space="preserve"> PAGEREF _Toc201745 \h </w:instrText>
        </w:r>
        <w:r>
          <w:rPr>
            <w:noProof/>
            <w:webHidden/>
          </w:rPr>
        </w:r>
        <w:r>
          <w:rPr>
            <w:noProof/>
            <w:webHidden/>
          </w:rPr>
          <w:fldChar w:fldCharType="separate"/>
        </w:r>
        <w:r>
          <w:rPr>
            <w:noProof/>
            <w:webHidden/>
          </w:rPr>
          <w:t>10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46" w:history="1">
        <w:r w:rsidRPr="00C262CC">
          <w:rPr>
            <w:rStyle w:val="Hipervnculo"/>
            <w:noProof/>
          </w:rPr>
          <w:t>2.4.3</w:t>
        </w:r>
        <w:r>
          <w:rPr>
            <w:rFonts w:eastAsiaTheme="minorEastAsia"/>
            <w:noProof/>
            <w:lang w:eastAsia="es-ES"/>
          </w:rPr>
          <w:tab/>
        </w:r>
        <w:r w:rsidRPr="00C262CC">
          <w:rPr>
            <w:rStyle w:val="Hipervnculo"/>
            <w:noProof/>
          </w:rPr>
          <w:t>Distorsiones de la percepción de la realidad: Las distorsiones cognitivas</w:t>
        </w:r>
        <w:r>
          <w:rPr>
            <w:noProof/>
            <w:webHidden/>
          </w:rPr>
          <w:tab/>
        </w:r>
        <w:r>
          <w:rPr>
            <w:noProof/>
            <w:webHidden/>
          </w:rPr>
          <w:fldChar w:fldCharType="begin"/>
        </w:r>
        <w:r>
          <w:rPr>
            <w:noProof/>
            <w:webHidden/>
          </w:rPr>
          <w:instrText xml:space="preserve"> PAGEREF _Toc201746 \h </w:instrText>
        </w:r>
        <w:r>
          <w:rPr>
            <w:noProof/>
            <w:webHidden/>
          </w:rPr>
        </w:r>
        <w:r>
          <w:rPr>
            <w:noProof/>
            <w:webHidden/>
          </w:rPr>
          <w:fldChar w:fldCharType="separate"/>
        </w:r>
        <w:r>
          <w:rPr>
            <w:noProof/>
            <w:webHidden/>
          </w:rPr>
          <w:t>10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47" w:history="1">
        <w:r w:rsidRPr="00C262CC">
          <w:rPr>
            <w:rStyle w:val="Hipervnculo"/>
            <w:noProof/>
          </w:rPr>
          <w:t>2.4.4</w:t>
        </w:r>
        <w:r>
          <w:rPr>
            <w:rFonts w:eastAsiaTheme="minorEastAsia"/>
            <w:noProof/>
            <w:lang w:eastAsia="es-ES"/>
          </w:rPr>
          <w:tab/>
        </w:r>
        <w:r w:rsidRPr="00C262CC">
          <w:rPr>
            <w:rStyle w:val="Hipervnculo"/>
            <w:noProof/>
          </w:rPr>
          <w:t>En este trabajo: Distorsiones cognitivas usadas</w:t>
        </w:r>
        <w:r>
          <w:rPr>
            <w:noProof/>
            <w:webHidden/>
          </w:rPr>
          <w:tab/>
        </w:r>
        <w:r>
          <w:rPr>
            <w:noProof/>
            <w:webHidden/>
          </w:rPr>
          <w:fldChar w:fldCharType="begin"/>
        </w:r>
        <w:r>
          <w:rPr>
            <w:noProof/>
            <w:webHidden/>
          </w:rPr>
          <w:instrText xml:space="preserve"> PAGEREF _Toc201747 \h </w:instrText>
        </w:r>
        <w:r>
          <w:rPr>
            <w:noProof/>
            <w:webHidden/>
          </w:rPr>
        </w:r>
        <w:r>
          <w:rPr>
            <w:noProof/>
            <w:webHidden/>
          </w:rPr>
          <w:fldChar w:fldCharType="separate"/>
        </w:r>
        <w:r>
          <w:rPr>
            <w:noProof/>
            <w:webHidden/>
          </w:rPr>
          <w:t>13</w:t>
        </w:r>
        <w:r>
          <w:rPr>
            <w:noProof/>
            <w:webHidden/>
          </w:rPr>
          <w:fldChar w:fldCharType="end"/>
        </w:r>
      </w:hyperlink>
    </w:p>
    <w:p w:rsidR="00BE4D00" w:rsidRDefault="00BE4D00">
      <w:pPr>
        <w:pStyle w:val="TDC1"/>
        <w:tabs>
          <w:tab w:val="left" w:pos="880"/>
          <w:tab w:val="right" w:leader="dot" w:pos="8493"/>
        </w:tabs>
        <w:rPr>
          <w:rFonts w:eastAsiaTheme="minorEastAsia"/>
          <w:noProof/>
          <w:lang w:eastAsia="es-ES"/>
        </w:rPr>
      </w:pPr>
      <w:hyperlink w:anchor="_Toc201748" w:history="1">
        <w:r w:rsidRPr="00C262CC">
          <w:rPr>
            <w:rStyle w:val="Hipervnculo"/>
            <w:noProof/>
          </w:rPr>
          <w:t>3.</w:t>
        </w:r>
        <w:r>
          <w:rPr>
            <w:rFonts w:eastAsiaTheme="minorEastAsia"/>
            <w:noProof/>
            <w:lang w:eastAsia="es-ES"/>
          </w:rPr>
          <w:tab/>
        </w:r>
        <w:r w:rsidRPr="00C262CC">
          <w:rPr>
            <w:rStyle w:val="Hipervnculo"/>
            <w:noProof/>
          </w:rPr>
          <w:t>Capítulo 2: Data Science</w:t>
        </w:r>
        <w:r>
          <w:rPr>
            <w:noProof/>
            <w:webHidden/>
          </w:rPr>
          <w:tab/>
        </w:r>
        <w:r>
          <w:rPr>
            <w:noProof/>
            <w:webHidden/>
          </w:rPr>
          <w:fldChar w:fldCharType="begin"/>
        </w:r>
        <w:r>
          <w:rPr>
            <w:noProof/>
            <w:webHidden/>
          </w:rPr>
          <w:instrText xml:space="preserve"> PAGEREF _Toc201748 \h </w:instrText>
        </w:r>
        <w:r>
          <w:rPr>
            <w:noProof/>
            <w:webHidden/>
          </w:rPr>
        </w:r>
        <w:r>
          <w:rPr>
            <w:noProof/>
            <w:webHidden/>
          </w:rPr>
          <w:fldChar w:fldCharType="separate"/>
        </w:r>
        <w:r>
          <w:rPr>
            <w:noProof/>
            <w:webHidden/>
          </w:rPr>
          <w:t>16</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49" w:history="1">
        <w:r w:rsidRPr="00C262CC">
          <w:rPr>
            <w:rStyle w:val="Hipervnculo"/>
            <w:noProof/>
          </w:rPr>
          <w:t>3.1</w:t>
        </w:r>
        <w:r>
          <w:rPr>
            <w:rFonts w:eastAsiaTheme="minorEastAsia"/>
            <w:noProof/>
            <w:lang w:eastAsia="es-ES"/>
          </w:rPr>
          <w:tab/>
        </w:r>
        <w:r w:rsidRPr="00C262CC">
          <w:rPr>
            <w:rStyle w:val="Hipervnculo"/>
            <w:noProof/>
          </w:rPr>
          <w:t>Fundamentos Teóricos: Data Mining Vs Machine Learning Vs Data Science Vs Big Data</w:t>
        </w:r>
        <w:r>
          <w:rPr>
            <w:noProof/>
            <w:webHidden/>
          </w:rPr>
          <w:tab/>
        </w:r>
        <w:r>
          <w:rPr>
            <w:noProof/>
            <w:webHidden/>
          </w:rPr>
          <w:fldChar w:fldCharType="begin"/>
        </w:r>
        <w:r>
          <w:rPr>
            <w:noProof/>
            <w:webHidden/>
          </w:rPr>
          <w:instrText xml:space="preserve"> PAGEREF _Toc201749 \h </w:instrText>
        </w:r>
        <w:r>
          <w:rPr>
            <w:noProof/>
            <w:webHidden/>
          </w:rPr>
        </w:r>
        <w:r>
          <w:rPr>
            <w:noProof/>
            <w:webHidden/>
          </w:rPr>
          <w:fldChar w:fldCharType="separate"/>
        </w:r>
        <w:r>
          <w:rPr>
            <w:noProof/>
            <w:webHidden/>
          </w:rPr>
          <w:t>16</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0" w:history="1">
        <w:r w:rsidRPr="00C262CC">
          <w:rPr>
            <w:rStyle w:val="Hipervnculo"/>
            <w:noProof/>
          </w:rPr>
          <w:t>3.1.1</w:t>
        </w:r>
        <w:r>
          <w:rPr>
            <w:rFonts w:eastAsiaTheme="minorEastAsia"/>
            <w:noProof/>
            <w:lang w:eastAsia="es-ES"/>
          </w:rPr>
          <w:tab/>
        </w:r>
        <w:r w:rsidRPr="00C262CC">
          <w:rPr>
            <w:rStyle w:val="Hipervnculo"/>
            <w:noProof/>
          </w:rPr>
          <w:t>Data Mining</w:t>
        </w:r>
        <w:r>
          <w:rPr>
            <w:noProof/>
            <w:webHidden/>
          </w:rPr>
          <w:tab/>
        </w:r>
        <w:r>
          <w:rPr>
            <w:noProof/>
            <w:webHidden/>
          </w:rPr>
          <w:fldChar w:fldCharType="begin"/>
        </w:r>
        <w:r>
          <w:rPr>
            <w:noProof/>
            <w:webHidden/>
          </w:rPr>
          <w:instrText xml:space="preserve"> PAGEREF _Toc201750 \h </w:instrText>
        </w:r>
        <w:r>
          <w:rPr>
            <w:noProof/>
            <w:webHidden/>
          </w:rPr>
        </w:r>
        <w:r>
          <w:rPr>
            <w:noProof/>
            <w:webHidden/>
          </w:rPr>
          <w:fldChar w:fldCharType="separate"/>
        </w:r>
        <w:r>
          <w:rPr>
            <w:noProof/>
            <w:webHidden/>
          </w:rPr>
          <w:t>16</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1" w:history="1">
        <w:r w:rsidRPr="00C262CC">
          <w:rPr>
            <w:rStyle w:val="Hipervnculo"/>
            <w:noProof/>
          </w:rPr>
          <w:t>3.1.2</w:t>
        </w:r>
        <w:r>
          <w:rPr>
            <w:rFonts w:eastAsiaTheme="minorEastAsia"/>
            <w:noProof/>
            <w:lang w:eastAsia="es-ES"/>
          </w:rPr>
          <w:tab/>
        </w:r>
        <w:r w:rsidRPr="00C262CC">
          <w:rPr>
            <w:rStyle w:val="Hipervnculo"/>
            <w:noProof/>
          </w:rPr>
          <w:t>Machine Learning</w:t>
        </w:r>
        <w:r>
          <w:rPr>
            <w:noProof/>
            <w:webHidden/>
          </w:rPr>
          <w:tab/>
        </w:r>
        <w:r>
          <w:rPr>
            <w:noProof/>
            <w:webHidden/>
          </w:rPr>
          <w:fldChar w:fldCharType="begin"/>
        </w:r>
        <w:r>
          <w:rPr>
            <w:noProof/>
            <w:webHidden/>
          </w:rPr>
          <w:instrText xml:space="preserve"> PAGEREF _Toc201751 \h </w:instrText>
        </w:r>
        <w:r>
          <w:rPr>
            <w:noProof/>
            <w:webHidden/>
          </w:rPr>
        </w:r>
        <w:r>
          <w:rPr>
            <w:noProof/>
            <w:webHidden/>
          </w:rPr>
          <w:fldChar w:fldCharType="separate"/>
        </w:r>
        <w:r>
          <w:rPr>
            <w:noProof/>
            <w:webHidden/>
          </w:rPr>
          <w:t>17</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2" w:history="1">
        <w:r w:rsidRPr="00C262CC">
          <w:rPr>
            <w:rStyle w:val="Hipervnculo"/>
            <w:noProof/>
          </w:rPr>
          <w:t>3.1.3</w:t>
        </w:r>
        <w:r>
          <w:rPr>
            <w:rFonts w:eastAsiaTheme="minorEastAsia"/>
            <w:noProof/>
            <w:lang w:eastAsia="es-ES"/>
          </w:rPr>
          <w:tab/>
        </w:r>
        <w:r w:rsidRPr="00C262CC">
          <w:rPr>
            <w:rStyle w:val="Hipervnculo"/>
            <w:noProof/>
          </w:rPr>
          <w:t>Data Science</w:t>
        </w:r>
        <w:r>
          <w:rPr>
            <w:noProof/>
            <w:webHidden/>
          </w:rPr>
          <w:tab/>
        </w:r>
        <w:r>
          <w:rPr>
            <w:noProof/>
            <w:webHidden/>
          </w:rPr>
          <w:fldChar w:fldCharType="begin"/>
        </w:r>
        <w:r>
          <w:rPr>
            <w:noProof/>
            <w:webHidden/>
          </w:rPr>
          <w:instrText xml:space="preserve"> PAGEREF _Toc201752 \h </w:instrText>
        </w:r>
        <w:r>
          <w:rPr>
            <w:noProof/>
            <w:webHidden/>
          </w:rPr>
        </w:r>
        <w:r>
          <w:rPr>
            <w:noProof/>
            <w:webHidden/>
          </w:rPr>
          <w:fldChar w:fldCharType="separate"/>
        </w:r>
        <w:r>
          <w:rPr>
            <w:noProof/>
            <w:webHidden/>
          </w:rPr>
          <w:t>18</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3" w:history="1">
        <w:r w:rsidRPr="00C262CC">
          <w:rPr>
            <w:rStyle w:val="Hipervnculo"/>
            <w:noProof/>
          </w:rPr>
          <w:t>3.1.4</w:t>
        </w:r>
        <w:r>
          <w:rPr>
            <w:rFonts w:eastAsiaTheme="minorEastAsia"/>
            <w:noProof/>
            <w:lang w:eastAsia="es-ES"/>
          </w:rPr>
          <w:tab/>
        </w:r>
        <w:r w:rsidRPr="00C262CC">
          <w:rPr>
            <w:rStyle w:val="Hipervnculo"/>
            <w:noProof/>
          </w:rPr>
          <w:t>Big Data</w:t>
        </w:r>
        <w:r>
          <w:rPr>
            <w:noProof/>
            <w:webHidden/>
          </w:rPr>
          <w:tab/>
        </w:r>
        <w:r>
          <w:rPr>
            <w:noProof/>
            <w:webHidden/>
          </w:rPr>
          <w:fldChar w:fldCharType="begin"/>
        </w:r>
        <w:r>
          <w:rPr>
            <w:noProof/>
            <w:webHidden/>
          </w:rPr>
          <w:instrText xml:space="preserve"> PAGEREF _Toc201753 \h </w:instrText>
        </w:r>
        <w:r>
          <w:rPr>
            <w:noProof/>
            <w:webHidden/>
          </w:rPr>
        </w:r>
        <w:r>
          <w:rPr>
            <w:noProof/>
            <w:webHidden/>
          </w:rPr>
          <w:fldChar w:fldCharType="separate"/>
        </w:r>
        <w:r>
          <w:rPr>
            <w:noProof/>
            <w:webHidden/>
          </w:rPr>
          <w:t>18</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54" w:history="1">
        <w:r w:rsidRPr="00C262CC">
          <w:rPr>
            <w:rStyle w:val="Hipervnculo"/>
            <w:noProof/>
          </w:rPr>
          <w:t>3.2</w:t>
        </w:r>
        <w:r>
          <w:rPr>
            <w:rFonts w:eastAsiaTheme="minorEastAsia"/>
            <w:noProof/>
            <w:lang w:eastAsia="es-ES"/>
          </w:rPr>
          <w:tab/>
        </w:r>
        <w:r w:rsidRPr="00C262CC">
          <w:rPr>
            <w:rStyle w:val="Hipervnculo"/>
            <w:noProof/>
          </w:rPr>
          <w:t>Antes de hacer Data Mining</w:t>
        </w:r>
        <w:r>
          <w:rPr>
            <w:noProof/>
            <w:webHidden/>
          </w:rPr>
          <w:tab/>
        </w:r>
        <w:r>
          <w:rPr>
            <w:noProof/>
            <w:webHidden/>
          </w:rPr>
          <w:fldChar w:fldCharType="begin"/>
        </w:r>
        <w:r>
          <w:rPr>
            <w:noProof/>
            <w:webHidden/>
          </w:rPr>
          <w:instrText xml:space="preserve"> PAGEREF _Toc201754 \h </w:instrText>
        </w:r>
        <w:r>
          <w:rPr>
            <w:noProof/>
            <w:webHidden/>
          </w:rPr>
        </w:r>
        <w:r>
          <w:rPr>
            <w:noProof/>
            <w:webHidden/>
          </w:rPr>
          <w:fldChar w:fldCharType="separate"/>
        </w:r>
        <w:r>
          <w:rPr>
            <w:noProof/>
            <w:webHidden/>
          </w:rPr>
          <w:t>19</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5" w:history="1">
        <w:r w:rsidRPr="00C262CC">
          <w:rPr>
            <w:rStyle w:val="Hipervnculo"/>
            <w:noProof/>
          </w:rPr>
          <w:t>3.2.1</w:t>
        </w:r>
        <w:r>
          <w:rPr>
            <w:rFonts w:eastAsiaTheme="minorEastAsia"/>
            <w:noProof/>
            <w:lang w:eastAsia="es-ES"/>
          </w:rPr>
          <w:tab/>
        </w:r>
        <w:r w:rsidRPr="00C262CC">
          <w:rPr>
            <w:rStyle w:val="Hipervnculo"/>
            <w:noProof/>
          </w:rPr>
          <w:t>Obtención de los datos en este trabajo</w:t>
        </w:r>
        <w:r>
          <w:rPr>
            <w:noProof/>
            <w:webHidden/>
          </w:rPr>
          <w:tab/>
        </w:r>
        <w:r>
          <w:rPr>
            <w:noProof/>
            <w:webHidden/>
          </w:rPr>
          <w:fldChar w:fldCharType="begin"/>
        </w:r>
        <w:r>
          <w:rPr>
            <w:noProof/>
            <w:webHidden/>
          </w:rPr>
          <w:instrText xml:space="preserve"> PAGEREF _Toc201755 \h </w:instrText>
        </w:r>
        <w:r>
          <w:rPr>
            <w:noProof/>
            <w:webHidden/>
          </w:rPr>
        </w:r>
        <w:r>
          <w:rPr>
            <w:noProof/>
            <w:webHidden/>
          </w:rPr>
          <w:fldChar w:fldCharType="separate"/>
        </w:r>
        <w:r>
          <w:rPr>
            <w:noProof/>
            <w:webHidden/>
          </w:rPr>
          <w:t>19</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56" w:history="1">
        <w:r w:rsidRPr="00C262CC">
          <w:rPr>
            <w:rStyle w:val="Hipervnculo"/>
            <w:noProof/>
          </w:rPr>
          <w:t>3.3</w:t>
        </w:r>
        <w:r>
          <w:rPr>
            <w:rFonts w:eastAsiaTheme="minorEastAsia"/>
            <w:noProof/>
            <w:lang w:eastAsia="es-ES"/>
          </w:rPr>
          <w:tab/>
        </w:r>
        <w:r w:rsidRPr="00C262CC">
          <w:rPr>
            <w:rStyle w:val="Hipervnculo"/>
            <w:noProof/>
          </w:rPr>
          <w:t>Data Mining</w:t>
        </w:r>
        <w:r>
          <w:rPr>
            <w:noProof/>
            <w:webHidden/>
          </w:rPr>
          <w:tab/>
        </w:r>
        <w:r>
          <w:rPr>
            <w:noProof/>
            <w:webHidden/>
          </w:rPr>
          <w:fldChar w:fldCharType="begin"/>
        </w:r>
        <w:r>
          <w:rPr>
            <w:noProof/>
            <w:webHidden/>
          </w:rPr>
          <w:instrText xml:space="preserve"> PAGEREF _Toc201756 \h </w:instrText>
        </w:r>
        <w:r>
          <w:rPr>
            <w:noProof/>
            <w:webHidden/>
          </w:rPr>
        </w:r>
        <w:r>
          <w:rPr>
            <w:noProof/>
            <w:webHidden/>
          </w:rPr>
          <w:fldChar w:fldCharType="separate"/>
        </w:r>
        <w:r>
          <w:rPr>
            <w:noProof/>
            <w:webHidden/>
          </w:rPr>
          <w:t>20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7" w:history="1">
        <w:r w:rsidRPr="00C262CC">
          <w:rPr>
            <w:rStyle w:val="Hipervnculo"/>
            <w:noProof/>
          </w:rPr>
          <w:t>3.3.1</w:t>
        </w:r>
        <w:r>
          <w:rPr>
            <w:rFonts w:eastAsiaTheme="minorEastAsia"/>
            <w:noProof/>
            <w:lang w:eastAsia="es-ES"/>
          </w:rPr>
          <w:tab/>
        </w:r>
        <w:r w:rsidRPr="00C262CC">
          <w:rPr>
            <w:rStyle w:val="Hipervnculo"/>
            <w:noProof/>
          </w:rPr>
          <w:t>Pasos previos y preparación de los datos</w:t>
        </w:r>
        <w:r>
          <w:rPr>
            <w:noProof/>
            <w:webHidden/>
          </w:rPr>
          <w:tab/>
        </w:r>
        <w:r>
          <w:rPr>
            <w:noProof/>
            <w:webHidden/>
          </w:rPr>
          <w:fldChar w:fldCharType="begin"/>
        </w:r>
        <w:r>
          <w:rPr>
            <w:noProof/>
            <w:webHidden/>
          </w:rPr>
          <w:instrText xml:space="preserve"> PAGEREF _Toc201757 \h </w:instrText>
        </w:r>
        <w:r>
          <w:rPr>
            <w:noProof/>
            <w:webHidden/>
          </w:rPr>
        </w:r>
        <w:r>
          <w:rPr>
            <w:noProof/>
            <w:webHidden/>
          </w:rPr>
          <w:fldChar w:fldCharType="separate"/>
        </w:r>
        <w:r>
          <w:rPr>
            <w:noProof/>
            <w:webHidden/>
          </w:rPr>
          <w:t>20</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8" w:history="1">
        <w:r w:rsidRPr="00C262CC">
          <w:rPr>
            <w:rStyle w:val="Hipervnculo"/>
            <w:noProof/>
          </w:rPr>
          <w:t>3.3.2</w:t>
        </w:r>
        <w:r>
          <w:rPr>
            <w:rFonts w:eastAsiaTheme="minorEastAsia"/>
            <w:noProof/>
            <w:lang w:eastAsia="es-ES"/>
          </w:rPr>
          <w:tab/>
        </w:r>
        <w:r w:rsidRPr="00C262CC">
          <w:rPr>
            <w:rStyle w:val="Hipervnculo"/>
            <w:noProof/>
          </w:rPr>
          <w:t>En este trabajo: Preparación de los datos</w:t>
        </w:r>
        <w:r>
          <w:rPr>
            <w:noProof/>
            <w:webHidden/>
          </w:rPr>
          <w:tab/>
        </w:r>
        <w:r>
          <w:rPr>
            <w:noProof/>
            <w:webHidden/>
          </w:rPr>
          <w:fldChar w:fldCharType="begin"/>
        </w:r>
        <w:r>
          <w:rPr>
            <w:noProof/>
            <w:webHidden/>
          </w:rPr>
          <w:instrText xml:space="preserve"> PAGEREF _Toc201758 \h </w:instrText>
        </w:r>
        <w:r>
          <w:rPr>
            <w:noProof/>
            <w:webHidden/>
          </w:rPr>
        </w:r>
        <w:r>
          <w:rPr>
            <w:noProof/>
            <w:webHidden/>
          </w:rPr>
          <w:fldChar w:fldCharType="separate"/>
        </w:r>
        <w:r>
          <w:rPr>
            <w:noProof/>
            <w:webHidden/>
          </w:rPr>
          <w:t>23</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59" w:history="1">
        <w:r w:rsidRPr="00C262CC">
          <w:rPr>
            <w:rStyle w:val="Hipervnculo"/>
            <w:noProof/>
          </w:rPr>
          <w:t>3.3.3</w:t>
        </w:r>
        <w:r>
          <w:rPr>
            <w:rFonts w:eastAsiaTheme="minorEastAsia"/>
            <w:noProof/>
            <w:lang w:eastAsia="es-ES"/>
          </w:rPr>
          <w:tab/>
        </w:r>
        <w:r w:rsidRPr="00C262CC">
          <w:rPr>
            <w:rStyle w:val="Hipervnculo"/>
            <w:noProof/>
          </w:rPr>
          <w:t>Análisis Exploratorio</w:t>
        </w:r>
        <w:r>
          <w:rPr>
            <w:noProof/>
            <w:webHidden/>
          </w:rPr>
          <w:tab/>
        </w:r>
        <w:r>
          <w:rPr>
            <w:noProof/>
            <w:webHidden/>
          </w:rPr>
          <w:fldChar w:fldCharType="begin"/>
        </w:r>
        <w:r>
          <w:rPr>
            <w:noProof/>
            <w:webHidden/>
          </w:rPr>
          <w:instrText xml:space="preserve"> PAGEREF _Toc201759 \h </w:instrText>
        </w:r>
        <w:r>
          <w:rPr>
            <w:noProof/>
            <w:webHidden/>
          </w:rPr>
        </w:r>
        <w:r>
          <w:rPr>
            <w:noProof/>
            <w:webHidden/>
          </w:rPr>
          <w:fldChar w:fldCharType="separate"/>
        </w:r>
        <w:r>
          <w:rPr>
            <w:noProof/>
            <w:webHidden/>
          </w:rPr>
          <w:t>24</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60" w:history="1">
        <w:r w:rsidRPr="00C262CC">
          <w:rPr>
            <w:rStyle w:val="Hipervnculo"/>
            <w:noProof/>
          </w:rPr>
          <w:t>3.3.4</w:t>
        </w:r>
        <w:r>
          <w:rPr>
            <w:rFonts w:eastAsiaTheme="minorEastAsia"/>
            <w:noProof/>
            <w:lang w:eastAsia="es-ES"/>
          </w:rPr>
          <w:tab/>
        </w:r>
        <w:r w:rsidRPr="00C262CC">
          <w:rPr>
            <w:rStyle w:val="Hipervnculo"/>
            <w:noProof/>
          </w:rPr>
          <w:t>En este trabajo: Análisis Exploratorio</w:t>
        </w:r>
        <w:r>
          <w:rPr>
            <w:noProof/>
            <w:webHidden/>
          </w:rPr>
          <w:tab/>
        </w:r>
        <w:r>
          <w:rPr>
            <w:noProof/>
            <w:webHidden/>
          </w:rPr>
          <w:fldChar w:fldCharType="begin"/>
        </w:r>
        <w:r>
          <w:rPr>
            <w:noProof/>
            <w:webHidden/>
          </w:rPr>
          <w:instrText xml:space="preserve"> PAGEREF _Toc201760 \h </w:instrText>
        </w:r>
        <w:r>
          <w:rPr>
            <w:noProof/>
            <w:webHidden/>
          </w:rPr>
        </w:r>
        <w:r>
          <w:rPr>
            <w:noProof/>
            <w:webHidden/>
          </w:rPr>
          <w:fldChar w:fldCharType="separate"/>
        </w:r>
        <w:r>
          <w:rPr>
            <w:noProof/>
            <w:webHidden/>
          </w:rPr>
          <w:t>25</w:t>
        </w:r>
        <w:r>
          <w:rPr>
            <w:noProof/>
            <w:webHidden/>
          </w:rPr>
          <w:fldChar w:fldCharType="end"/>
        </w:r>
      </w:hyperlink>
    </w:p>
    <w:p w:rsidR="00BE4D00" w:rsidRDefault="00BE4D00">
      <w:pPr>
        <w:pStyle w:val="TDC3"/>
        <w:tabs>
          <w:tab w:val="left" w:pos="1540"/>
          <w:tab w:val="right" w:leader="dot" w:pos="8493"/>
        </w:tabs>
        <w:rPr>
          <w:rFonts w:eastAsiaTheme="minorEastAsia"/>
          <w:noProof/>
          <w:lang w:eastAsia="es-ES"/>
        </w:rPr>
      </w:pPr>
      <w:hyperlink w:anchor="_Toc201761" w:history="1">
        <w:r w:rsidRPr="00C262CC">
          <w:rPr>
            <w:rStyle w:val="Hipervnculo"/>
            <w:noProof/>
          </w:rPr>
          <w:t>3.3.5</w:t>
        </w:r>
        <w:r>
          <w:rPr>
            <w:rFonts w:eastAsiaTheme="minorEastAsia"/>
            <w:noProof/>
            <w:lang w:eastAsia="es-ES"/>
          </w:rPr>
          <w:tab/>
        </w:r>
        <w:r w:rsidRPr="00C262CC">
          <w:rPr>
            <w:rStyle w:val="Hipervnculo"/>
            <w:noProof/>
          </w:rPr>
          <w:t>Machine Learning</w:t>
        </w:r>
        <w:r>
          <w:rPr>
            <w:noProof/>
            <w:webHidden/>
          </w:rPr>
          <w:tab/>
        </w:r>
        <w:r>
          <w:rPr>
            <w:noProof/>
            <w:webHidden/>
          </w:rPr>
          <w:fldChar w:fldCharType="begin"/>
        </w:r>
        <w:r>
          <w:rPr>
            <w:noProof/>
            <w:webHidden/>
          </w:rPr>
          <w:instrText xml:space="preserve"> PAGEREF _Toc201761 \h </w:instrText>
        </w:r>
        <w:r>
          <w:rPr>
            <w:noProof/>
            <w:webHidden/>
          </w:rPr>
        </w:r>
        <w:r>
          <w:rPr>
            <w:noProof/>
            <w:webHidden/>
          </w:rPr>
          <w:fldChar w:fldCharType="separate"/>
        </w:r>
        <w:r>
          <w:rPr>
            <w:noProof/>
            <w:webHidden/>
          </w:rPr>
          <w:t>25</w:t>
        </w:r>
        <w:r>
          <w:rPr>
            <w:noProof/>
            <w:webHidden/>
          </w:rPr>
          <w:fldChar w:fldCharType="end"/>
        </w:r>
      </w:hyperlink>
    </w:p>
    <w:p w:rsidR="00BE4D00" w:rsidRDefault="00BE4D00">
      <w:pPr>
        <w:pStyle w:val="TDC1"/>
        <w:tabs>
          <w:tab w:val="left" w:pos="880"/>
          <w:tab w:val="right" w:leader="dot" w:pos="8493"/>
        </w:tabs>
        <w:rPr>
          <w:rFonts w:eastAsiaTheme="minorEastAsia"/>
          <w:noProof/>
          <w:lang w:eastAsia="es-ES"/>
        </w:rPr>
      </w:pPr>
      <w:hyperlink w:anchor="_Toc201762" w:history="1">
        <w:r w:rsidRPr="00C262CC">
          <w:rPr>
            <w:rStyle w:val="Hipervnculo"/>
            <w:noProof/>
          </w:rPr>
          <w:t>4.</w:t>
        </w:r>
        <w:r>
          <w:rPr>
            <w:rFonts w:eastAsiaTheme="minorEastAsia"/>
            <w:noProof/>
            <w:lang w:eastAsia="es-ES"/>
          </w:rPr>
          <w:tab/>
        </w:r>
        <w:r w:rsidRPr="00C262CC">
          <w:rPr>
            <w:rStyle w:val="Hipervnculo"/>
            <w:noProof/>
          </w:rPr>
          <w:t>Resultados Obtenidos y Conclusiones Finales</w:t>
        </w:r>
        <w:r>
          <w:rPr>
            <w:noProof/>
            <w:webHidden/>
          </w:rPr>
          <w:tab/>
        </w:r>
        <w:r>
          <w:rPr>
            <w:noProof/>
            <w:webHidden/>
          </w:rPr>
          <w:fldChar w:fldCharType="begin"/>
        </w:r>
        <w:r>
          <w:rPr>
            <w:noProof/>
            <w:webHidden/>
          </w:rPr>
          <w:instrText xml:space="preserve"> PAGEREF _Toc201762 \h </w:instrText>
        </w:r>
        <w:r>
          <w:rPr>
            <w:noProof/>
            <w:webHidden/>
          </w:rPr>
        </w:r>
        <w:r>
          <w:rPr>
            <w:noProof/>
            <w:webHidden/>
          </w:rPr>
          <w:fldChar w:fldCharType="separate"/>
        </w:r>
        <w:r>
          <w:rPr>
            <w:noProof/>
            <w:webHidden/>
          </w:rPr>
          <w:t>27</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63" w:history="1">
        <w:r w:rsidRPr="00C262CC">
          <w:rPr>
            <w:rStyle w:val="Hipervnculo"/>
            <w:noProof/>
          </w:rPr>
          <w:t>4.1</w:t>
        </w:r>
        <w:r>
          <w:rPr>
            <w:rFonts w:eastAsiaTheme="minorEastAsia"/>
            <w:noProof/>
            <w:lang w:eastAsia="es-ES"/>
          </w:rPr>
          <w:tab/>
        </w:r>
        <w:r w:rsidRPr="00C262CC">
          <w:rPr>
            <w:rStyle w:val="Hipervnculo"/>
            <w:noProof/>
          </w:rPr>
          <w:t>Resultados Obtenidos</w:t>
        </w:r>
        <w:r>
          <w:rPr>
            <w:noProof/>
            <w:webHidden/>
          </w:rPr>
          <w:tab/>
        </w:r>
        <w:r>
          <w:rPr>
            <w:noProof/>
            <w:webHidden/>
          </w:rPr>
          <w:fldChar w:fldCharType="begin"/>
        </w:r>
        <w:r>
          <w:rPr>
            <w:noProof/>
            <w:webHidden/>
          </w:rPr>
          <w:instrText xml:space="preserve"> PAGEREF _Toc201763 \h </w:instrText>
        </w:r>
        <w:r>
          <w:rPr>
            <w:noProof/>
            <w:webHidden/>
          </w:rPr>
        </w:r>
        <w:r>
          <w:rPr>
            <w:noProof/>
            <w:webHidden/>
          </w:rPr>
          <w:fldChar w:fldCharType="separate"/>
        </w:r>
        <w:r>
          <w:rPr>
            <w:noProof/>
            <w:webHidden/>
          </w:rPr>
          <w:t>27</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64" w:history="1">
        <w:r w:rsidRPr="00C262CC">
          <w:rPr>
            <w:rStyle w:val="Hipervnculo"/>
            <w:noProof/>
          </w:rPr>
          <w:t>4.2</w:t>
        </w:r>
        <w:r>
          <w:rPr>
            <w:rFonts w:eastAsiaTheme="minorEastAsia"/>
            <w:noProof/>
            <w:lang w:eastAsia="es-ES"/>
          </w:rPr>
          <w:tab/>
        </w:r>
        <w:r w:rsidRPr="00C262CC">
          <w:rPr>
            <w:rStyle w:val="Hipervnculo"/>
            <w:noProof/>
          </w:rPr>
          <w:t>Conclusiones</w:t>
        </w:r>
        <w:r>
          <w:rPr>
            <w:noProof/>
            <w:webHidden/>
          </w:rPr>
          <w:tab/>
        </w:r>
        <w:r>
          <w:rPr>
            <w:noProof/>
            <w:webHidden/>
          </w:rPr>
          <w:fldChar w:fldCharType="begin"/>
        </w:r>
        <w:r>
          <w:rPr>
            <w:noProof/>
            <w:webHidden/>
          </w:rPr>
          <w:instrText xml:space="preserve"> PAGEREF _Toc201764 \h </w:instrText>
        </w:r>
        <w:r>
          <w:rPr>
            <w:noProof/>
            <w:webHidden/>
          </w:rPr>
        </w:r>
        <w:r>
          <w:rPr>
            <w:noProof/>
            <w:webHidden/>
          </w:rPr>
          <w:fldChar w:fldCharType="separate"/>
        </w:r>
        <w:r>
          <w:rPr>
            <w:noProof/>
            <w:webHidden/>
          </w:rPr>
          <w:t>27</w:t>
        </w:r>
        <w:r>
          <w:rPr>
            <w:noProof/>
            <w:webHidden/>
          </w:rPr>
          <w:fldChar w:fldCharType="end"/>
        </w:r>
      </w:hyperlink>
    </w:p>
    <w:p w:rsidR="00BE4D00" w:rsidRDefault="00BE4D00">
      <w:pPr>
        <w:pStyle w:val="TDC2"/>
        <w:tabs>
          <w:tab w:val="left" w:pos="1100"/>
          <w:tab w:val="right" w:leader="dot" w:pos="8493"/>
        </w:tabs>
        <w:rPr>
          <w:rFonts w:eastAsiaTheme="minorEastAsia"/>
          <w:noProof/>
          <w:lang w:eastAsia="es-ES"/>
        </w:rPr>
      </w:pPr>
      <w:hyperlink w:anchor="_Toc201765" w:history="1">
        <w:r w:rsidRPr="00C262CC">
          <w:rPr>
            <w:rStyle w:val="Hipervnculo"/>
            <w:noProof/>
          </w:rPr>
          <w:t>4.3</w:t>
        </w:r>
        <w:r>
          <w:rPr>
            <w:rFonts w:eastAsiaTheme="minorEastAsia"/>
            <w:noProof/>
            <w:lang w:eastAsia="es-ES"/>
          </w:rPr>
          <w:tab/>
        </w:r>
        <w:r w:rsidRPr="00C262CC">
          <w:rPr>
            <w:rStyle w:val="Hipervnculo"/>
            <w:noProof/>
          </w:rPr>
          <w:t>Líneas Futuras, Ampliaciones y Entornos de AplicaciónTabla 1</w:t>
        </w:r>
        <w:r w:rsidRPr="00C262CC">
          <w:rPr>
            <w:rStyle w:val="Hipervnculo"/>
            <w:noProof/>
          </w:rPr>
          <w:noBreakHyphen/>
          <w:t>1 Ejemplo tabla</w:t>
        </w:r>
        <w:r>
          <w:rPr>
            <w:noProof/>
            <w:webHidden/>
          </w:rPr>
          <w:tab/>
        </w:r>
        <w:r>
          <w:rPr>
            <w:noProof/>
            <w:webHidden/>
          </w:rPr>
          <w:fldChar w:fldCharType="begin"/>
        </w:r>
        <w:r>
          <w:rPr>
            <w:noProof/>
            <w:webHidden/>
          </w:rPr>
          <w:instrText xml:space="preserve"> PAGEREF _Toc201765 \h </w:instrText>
        </w:r>
        <w:r>
          <w:rPr>
            <w:noProof/>
            <w:webHidden/>
          </w:rPr>
        </w:r>
        <w:r>
          <w:rPr>
            <w:noProof/>
            <w:webHidden/>
          </w:rPr>
          <w:fldChar w:fldCharType="separate"/>
        </w:r>
        <w:r>
          <w:rPr>
            <w:noProof/>
            <w:webHidden/>
          </w:rPr>
          <w:t>27</w:t>
        </w:r>
        <w:r>
          <w:rPr>
            <w:noProof/>
            <w:webHidden/>
          </w:rPr>
          <w:fldChar w:fldCharType="end"/>
        </w:r>
      </w:hyperlink>
    </w:p>
    <w:p w:rsidR="00BE4D00" w:rsidRDefault="00BE4D00">
      <w:pPr>
        <w:pStyle w:val="TDC1"/>
        <w:tabs>
          <w:tab w:val="left" w:pos="880"/>
          <w:tab w:val="right" w:leader="dot" w:pos="8493"/>
        </w:tabs>
        <w:rPr>
          <w:rFonts w:eastAsiaTheme="minorEastAsia"/>
          <w:noProof/>
          <w:lang w:eastAsia="es-ES"/>
        </w:rPr>
      </w:pPr>
      <w:hyperlink w:anchor="_Toc201766" w:history="1">
        <w:r w:rsidRPr="00C262CC">
          <w:rPr>
            <w:rStyle w:val="Hipervnculo"/>
            <w:noProof/>
          </w:rPr>
          <w:t>5.</w:t>
        </w:r>
        <w:r>
          <w:rPr>
            <w:rFonts w:eastAsiaTheme="minorEastAsia"/>
            <w:noProof/>
            <w:lang w:eastAsia="es-ES"/>
          </w:rPr>
          <w:tab/>
        </w:r>
        <w:r w:rsidRPr="00C262CC">
          <w:rPr>
            <w:rStyle w:val="Hipervnculo"/>
            <w:noProof/>
          </w:rPr>
          <w:t>Anexo</w:t>
        </w:r>
        <w:r>
          <w:rPr>
            <w:noProof/>
            <w:webHidden/>
          </w:rPr>
          <w:tab/>
        </w:r>
        <w:r>
          <w:rPr>
            <w:noProof/>
            <w:webHidden/>
          </w:rPr>
          <w:fldChar w:fldCharType="begin"/>
        </w:r>
        <w:r>
          <w:rPr>
            <w:noProof/>
            <w:webHidden/>
          </w:rPr>
          <w:instrText xml:space="preserve"> PAGEREF _Toc201766 \h </w:instrText>
        </w:r>
        <w:r>
          <w:rPr>
            <w:noProof/>
            <w:webHidden/>
          </w:rPr>
        </w:r>
        <w:r>
          <w:rPr>
            <w:noProof/>
            <w:webHidden/>
          </w:rPr>
          <w:fldChar w:fldCharType="separate"/>
        </w:r>
        <w:r>
          <w:rPr>
            <w:noProof/>
            <w:webHidden/>
          </w:rPr>
          <w:t>29</w:t>
        </w:r>
        <w:r>
          <w:rPr>
            <w:noProof/>
            <w:webHidden/>
          </w:rPr>
          <w:fldChar w:fldCharType="end"/>
        </w:r>
      </w:hyperlink>
    </w:p>
    <w:p w:rsidR="001132E5" w:rsidRDefault="00603101" w:rsidP="00782724">
      <w:pPr>
        <w:ind w:firstLine="0"/>
        <w:sectPr w:rsidR="001132E5" w:rsidSect="006E1DA6">
          <w:footerReference w:type="default" r:id="rId13"/>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B23616">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bookmarkStart w:id="0" w:name="_GoBack"/>
      <w:bookmarkEnd w:id="0"/>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1" w:name="_Hlk21461"/>
      <w:bookmarkStart w:id="2" w:name="_Toc201736"/>
      <w:r>
        <w:lastRenderedPageBreak/>
        <w:t>Introducción</w:t>
      </w:r>
      <w:bookmarkEnd w:id="2"/>
    </w:p>
    <w:p w:rsidR="00E16B20" w:rsidRDefault="00E16B20" w:rsidP="00E16B20"/>
    <w:p w:rsidR="004D09A8" w:rsidRDefault="004D09A8" w:rsidP="005C0B63">
      <w:pPr>
        <w:pStyle w:val="Ttulo2"/>
      </w:pPr>
      <w:bookmarkStart w:id="3" w:name="_Toc201737"/>
      <w:r>
        <w:t>Presentación y Motivación del Trabajo</w:t>
      </w:r>
      <w:bookmarkEnd w:id="3"/>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bookmarkStart w:id="4" w:name="_Toc201738"/>
      <w:r>
        <w:t>Estado del Arte</w:t>
      </w:r>
      <w:bookmarkEnd w:id="4"/>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bookmarkStart w:id="5" w:name="_Toc201739"/>
      <w:r>
        <w:lastRenderedPageBreak/>
        <w:t>Capítulo 1: Fundamentos de Psicología</w:t>
      </w:r>
      <w:bookmarkEnd w:id="5"/>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691E3E">
      <w:pPr>
        <w:pStyle w:val="Prrafodelista"/>
        <w:numPr>
          <w:ilvl w:val="0"/>
          <w:numId w:val="3"/>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691E3E">
      <w:pPr>
        <w:pStyle w:val="Prrafodelista"/>
        <w:numPr>
          <w:ilvl w:val="0"/>
          <w:numId w:val="3"/>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691E3E">
      <w:pPr>
        <w:pStyle w:val="Prrafodelista"/>
        <w:numPr>
          <w:ilvl w:val="0"/>
          <w:numId w:val="3"/>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691E3E">
      <w:pPr>
        <w:pStyle w:val="Prrafodelista"/>
        <w:numPr>
          <w:ilvl w:val="0"/>
          <w:numId w:val="4"/>
        </w:numPr>
      </w:pPr>
      <w:r>
        <w:t>¿Qué es lo que nos hace olvidar cosas?</w:t>
      </w:r>
    </w:p>
    <w:p w:rsidR="00FD618A" w:rsidRDefault="00FD618A" w:rsidP="00691E3E">
      <w:pPr>
        <w:pStyle w:val="Prrafodelista"/>
        <w:numPr>
          <w:ilvl w:val="0"/>
          <w:numId w:val="4"/>
        </w:numPr>
      </w:pPr>
      <w:r>
        <w:t>¿Las emociones son universales o son personalizadas?</w:t>
      </w:r>
    </w:p>
    <w:p w:rsidR="00FD618A" w:rsidRDefault="00FD618A" w:rsidP="00691E3E">
      <w:pPr>
        <w:pStyle w:val="Prrafodelista"/>
        <w:numPr>
          <w:ilvl w:val="0"/>
          <w:numId w:val="4"/>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bookmarkStart w:id="6" w:name="_Toc201740"/>
      <w:r>
        <w:t>La Psicología Conductista</w:t>
      </w:r>
      <w:bookmarkEnd w:id="6"/>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691E3E">
      <w:pPr>
        <w:pStyle w:val="Prrafodelista"/>
        <w:numPr>
          <w:ilvl w:val="0"/>
          <w:numId w:val="4"/>
        </w:numPr>
      </w:pPr>
      <w:r>
        <w:t>Estímulo</w:t>
      </w:r>
    </w:p>
    <w:p w:rsidR="00B52D76" w:rsidRDefault="00B52D76" w:rsidP="00691E3E">
      <w:pPr>
        <w:pStyle w:val="Prrafodelista"/>
        <w:numPr>
          <w:ilvl w:val="0"/>
          <w:numId w:val="4"/>
        </w:numPr>
      </w:pPr>
      <w:r>
        <w:t>Respuesta</w:t>
      </w:r>
    </w:p>
    <w:p w:rsidR="00B52D76" w:rsidRDefault="00B52D76" w:rsidP="00691E3E">
      <w:pPr>
        <w:pStyle w:val="Prrafodelista"/>
        <w:numPr>
          <w:ilvl w:val="0"/>
          <w:numId w:val="4"/>
        </w:numPr>
      </w:pPr>
      <w:r>
        <w:t>Condicionamiento</w:t>
      </w:r>
    </w:p>
    <w:p w:rsidR="00B52D76" w:rsidRDefault="00B52D76" w:rsidP="00691E3E">
      <w:pPr>
        <w:pStyle w:val="Prrafodelista"/>
        <w:numPr>
          <w:ilvl w:val="0"/>
          <w:numId w:val="4"/>
        </w:numPr>
      </w:pPr>
      <w:r>
        <w:t>Refuerzo</w:t>
      </w:r>
    </w:p>
    <w:p w:rsidR="00B52D76" w:rsidRDefault="00B52D76" w:rsidP="00691E3E">
      <w:pPr>
        <w:pStyle w:val="Prrafodelista"/>
        <w:numPr>
          <w:ilvl w:val="0"/>
          <w:numId w:val="4"/>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bookmarkStart w:id="7" w:name="_Toc201741"/>
      <w:r>
        <w:t>La Psicología Cognitiva</w:t>
      </w:r>
      <w:bookmarkEnd w:id="7"/>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691E3E">
      <w:pPr>
        <w:pStyle w:val="Prrafodelista"/>
        <w:numPr>
          <w:ilvl w:val="0"/>
          <w:numId w:val="10"/>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691E3E">
      <w:pPr>
        <w:pStyle w:val="Prrafodelista"/>
        <w:numPr>
          <w:ilvl w:val="0"/>
          <w:numId w:val="10"/>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691E3E">
      <w:pPr>
        <w:pStyle w:val="Prrafodelista"/>
        <w:numPr>
          <w:ilvl w:val="0"/>
          <w:numId w:val="10"/>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691E3E">
      <w:pPr>
        <w:pStyle w:val="Prrafodelista"/>
        <w:numPr>
          <w:ilvl w:val="0"/>
          <w:numId w:val="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691E3E">
      <w:pPr>
        <w:pStyle w:val="Prrafodelista"/>
        <w:numPr>
          <w:ilvl w:val="0"/>
          <w:numId w:val="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691E3E">
      <w:pPr>
        <w:pStyle w:val="Prrafodelista"/>
        <w:numPr>
          <w:ilvl w:val="0"/>
          <w:numId w:val="11"/>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691E3E">
      <w:pPr>
        <w:pStyle w:val="Prrafodelista"/>
        <w:numPr>
          <w:ilvl w:val="0"/>
          <w:numId w:val="12"/>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691E3E">
      <w:pPr>
        <w:pStyle w:val="Prrafodelista"/>
        <w:numPr>
          <w:ilvl w:val="0"/>
          <w:numId w:val="12"/>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691E3E">
      <w:pPr>
        <w:pStyle w:val="Prrafodelista"/>
        <w:numPr>
          <w:ilvl w:val="0"/>
          <w:numId w:val="12"/>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691E3E">
      <w:pPr>
        <w:pStyle w:val="Prrafodelista"/>
        <w:numPr>
          <w:ilvl w:val="0"/>
          <w:numId w:val="12"/>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691E3E">
      <w:pPr>
        <w:pStyle w:val="Prrafodelista"/>
        <w:numPr>
          <w:ilvl w:val="0"/>
          <w:numId w:val="11"/>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691E3E">
      <w:pPr>
        <w:pStyle w:val="Prrafodelista"/>
        <w:numPr>
          <w:ilvl w:val="0"/>
          <w:numId w:val="11"/>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bookmarkStart w:id="8" w:name="_Toc201742"/>
      <w:r>
        <w:lastRenderedPageBreak/>
        <w:t>La Psicología Cognitivo-Conductual</w:t>
      </w:r>
      <w:bookmarkEnd w:id="8"/>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691E3E">
      <w:pPr>
        <w:pStyle w:val="Prrafodelista"/>
        <w:numPr>
          <w:ilvl w:val="0"/>
          <w:numId w:val="5"/>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691E3E">
      <w:pPr>
        <w:pStyle w:val="Prrafodelista"/>
        <w:numPr>
          <w:ilvl w:val="0"/>
          <w:numId w:val="5"/>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691E3E">
      <w:pPr>
        <w:pStyle w:val="Prrafodelista"/>
        <w:numPr>
          <w:ilvl w:val="0"/>
          <w:numId w:val="5"/>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691E3E">
      <w:pPr>
        <w:pStyle w:val="Prrafodelista"/>
        <w:numPr>
          <w:ilvl w:val="1"/>
          <w:numId w:val="5"/>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691E3E">
      <w:pPr>
        <w:pStyle w:val="Prrafodelista"/>
        <w:numPr>
          <w:ilvl w:val="1"/>
          <w:numId w:val="5"/>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691E3E">
      <w:pPr>
        <w:pStyle w:val="Prrafodelista"/>
        <w:numPr>
          <w:ilvl w:val="0"/>
          <w:numId w:val="5"/>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691E3E">
      <w:pPr>
        <w:pStyle w:val="Prrafodelista"/>
        <w:numPr>
          <w:ilvl w:val="0"/>
          <w:numId w:val="5"/>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691E3E">
      <w:pPr>
        <w:pStyle w:val="Prrafodelista"/>
        <w:numPr>
          <w:ilvl w:val="0"/>
          <w:numId w:val="13"/>
        </w:numPr>
      </w:pPr>
      <w:r>
        <w:t>Situación</w:t>
      </w:r>
    </w:p>
    <w:p w:rsidR="00AB77FA" w:rsidRDefault="00AB77FA" w:rsidP="00691E3E">
      <w:pPr>
        <w:pStyle w:val="Prrafodelista"/>
        <w:numPr>
          <w:ilvl w:val="0"/>
          <w:numId w:val="13"/>
        </w:numPr>
      </w:pPr>
      <w:r>
        <w:t>Pensamiento</w:t>
      </w:r>
    </w:p>
    <w:p w:rsidR="00AB77FA" w:rsidRDefault="00AB77FA" w:rsidP="00691E3E">
      <w:pPr>
        <w:pStyle w:val="Prrafodelista"/>
        <w:numPr>
          <w:ilvl w:val="0"/>
          <w:numId w:val="13"/>
        </w:numPr>
      </w:pPr>
      <w:r>
        <w:t>Emoción</w:t>
      </w:r>
    </w:p>
    <w:p w:rsidR="00AB77FA" w:rsidRDefault="00AB77FA" w:rsidP="00691E3E">
      <w:pPr>
        <w:pStyle w:val="Prrafodelista"/>
        <w:numPr>
          <w:ilvl w:val="0"/>
          <w:numId w:val="13"/>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w:t>
      </w:r>
      <w:r>
        <w:lastRenderedPageBreak/>
        <w:t xml:space="preserve">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bookmarkStart w:id="9" w:name="_Toc201743"/>
      <w:r>
        <w:t>Los Trastornos Psicológicos</w:t>
      </w:r>
      <w:r w:rsidR="00691437">
        <w:t xml:space="preserve"> y la Psicopatología</w:t>
      </w:r>
      <w:bookmarkEnd w:id="9"/>
    </w:p>
    <w:p w:rsidR="000D6072" w:rsidRDefault="000D6072" w:rsidP="00B01C84"/>
    <w:p w:rsidR="004647E5" w:rsidRDefault="00907AF0" w:rsidP="006D053F">
      <w:pPr>
        <w:pStyle w:val="Ttulo3"/>
      </w:pPr>
      <w:bookmarkStart w:id="10" w:name="_Toc201744"/>
      <w:r>
        <w:t>Los t</w:t>
      </w:r>
      <w:r w:rsidR="00AA2E0B">
        <w:t>rastornos psicológicos</w:t>
      </w:r>
      <w:bookmarkEnd w:id="10"/>
    </w:p>
    <w:p w:rsidR="006D053F" w:rsidRPr="006D053F" w:rsidRDefault="006D053F" w:rsidP="006D053F">
      <w:r>
        <w:t xml:space="preserve">Los trastornos psicológicos son </w:t>
      </w:r>
    </w:p>
    <w:p w:rsidR="004647E5" w:rsidRDefault="00AA2E0B" w:rsidP="00F17CAE">
      <w:pPr>
        <w:pStyle w:val="Ttulo3"/>
      </w:pPr>
      <w:bookmarkStart w:id="11" w:name="_Toc201745"/>
      <w:r>
        <w:t>Grupos de trastornos psicológicos en este trabajo</w:t>
      </w:r>
      <w:bookmarkEnd w:id="11"/>
    </w:p>
    <w:p w:rsidR="00AA2E0B" w:rsidRPr="00AA2E0B" w:rsidRDefault="00D200A9" w:rsidP="00B01C84">
      <w:r>
        <w:t>Usaré los siguientes grupos de trastornos psicológicos…</w:t>
      </w:r>
    </w:p>
    <w:p w:rsidR="00AA2E0B" w:rsidRPr="004A708B" w:rsidRDefault="00AA2E0B" w:rsidP="0025237D">
      <w:pPr>
        <w:pStyle w:val="Ttulo3"/>
      </w:pPr>
      <w:bookmarkStart w:id="12" w:name="_Toc201746"/>
      <w:r>
        <w:t>Distorsiones de la percepción de la realidad</w:t>
      </w:r>
      <w:r w:rsidR="009034FD">
        <w:t>: Las distorsiones cognitivas</w:t>
      </w:r>
      <w:bookmarkEnd w:id="12"/>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691E3E">
      <w:pPr>
        <w:pStyle w:val="Prrafodelista"/>
        <w:numPr>
          <w:ilvl w:val="0"/>
          <w:numId w:val="6"/>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691E3E">
      <w:pPr>
        <w:pStyle w:val="Prrafodelista"/>
        <w:numPr>
          <w:ilvl w:val="0"/>
          <w:numId w:val="6"/>
        </w:numPr>
      </w:pPr>
      <w:r>
        <w:t>Generalización Exces</w:t>
      </w:r>
      <w:r w:rsidR="0025237D">
        <w:t>iv</w:t>
      </w:r>
      <w:r>
        <w:t>a</w:t>
      </w:r>
    </w:p>
    <w:p w:rsidR="009034FD" w:rsidRDefault="009034FD" w:rsidP="00B01C84">
      <w:r>
        <w:lastRenderedPageBreak/>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691E3E">
      <w:pPr>
        <w:pStyle w:val="Prrafodelista"/>
        <w:numPr>
          <w:ilvl w:val="0"/>
          <w:numId w:val="8"/>
        </w:numPr>
      </w:pPr>
      <w:r>
        <w:t>Todas las personas no tienen el mismo gusto</w:t>
      </w:r>
    </w:p>
    <w:p w:rsidR="00EF0436" w:rsidRDefault="00EF0436" w:rsidP="00691E3E">
      <w:pPr>
        <w:pStyle w:val="Prrafodelista"/>
        <w:numPr>
          <w:ilvl w:val="0"/>
          <w:numId w:val="8"/>
        </w:numPr>
      </w:pPr>
      <w:r>
        <w:t>Por el simple hecho de que una persona te haya rechazado, no tienen que rechazarte el resto</w:t>
      </w:r>
    </w:p>
    <w:p w:rsidR="00EF0436" w:rsidRDefault="00EF0436" w:rsidP="00B01C84"/>
    <w:p w:rsidR="009347D9" w:rsidRDefault="009347D9" w:rsidP="00B01C84"/>
    <w:p w:rsidR="00EF0436" w:rsidRDefault="00EF0436" w:rsidP="00691E3E">
      <w:pPr>
        <w:pStyle w:val="Prrafodelista"/>
        <w:numPr>
          <w:ilvl w:val="0"/>
          <w:numId w:val="6"/>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691E3E">
      <w:pPr>
        <w:pStyle w:val="Prrafodelista"/>
        <w:numPr>
          <w:ilvl w:val="0"/>
          <w:numId w:val="6"/>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691E3E">
      <w:pPr>
        <w:pStyle w:val="Prrafodelista"/>
        <w:numPr>
          <w:ilvl w:val="0"/>
          <w:numId w:val="6"/>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691E3E">
      <w:pPr>
        <w:pStyle w:val="Prrafodelista"/>
        <w:numPr>
          <w:ilvl w:val="0"/>
          <w:numId w:val="7"/>
        </w:numPr>
      </w:pPr>
      <w:r>
        <w:t>Lectura del pensamiento</w:t>
      </w:r>
    </w:p>
    <w:p w:rsidR="00B47C36" w:rsidRDefault="00B47C36" w:rsidP="0025237D">
      <w:r>
        <w:lastRenderedPageBreak/>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691E3E">
      <w:pPr>
        <w:pStyle w:val="Prrafodelista"/>
        <w:numPr>
          <w:ilvl w:val="0"/>
          <w:numId w:val="7"/>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691E3E">
      <w:pPr>
        <w:pStyle w:val="Prrafodelista"/>
        <w:numPr>
          <w:ilvl w:val="0"/>
          <w:numId w:val="6"/>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691E3E">
      <w:pPr>
        <w:pStyle w:val="Prrafodelista"/>
        <w:numPr>
          <w:ilvl w:val="0"/>
          <w:numId w:val="6"/>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691E3E">
      <w:pPr>
        <w:pStyle w:val="Prrafodelista"/>
        <w:numPr>
          <w:ilvl w:val="0"/>
          <w:numId w:val="6"/>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lastRenderedPageBreak/>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691E3E">
      <w:pPr>
        <w:pStyle w:val="Prrafodelista"/>
        <w:numPr>
          <w:ilvl w:val="0"/>
          <w:numId w:val="6"/>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691E3E">
      <w:pPr>
        <w:pStyle w:val="Prrafodelista"/>
        <w:numPr>
          <w:ilvl w:val="0"/>
          <w:numId w:val="6"/>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5227C9" w:rsidP="00F17CAE">
      <w:pPr>
        <w:pStyle w:val="Ttulo3"/>
      </w:pPr>
      <w:bookmarkStart w:id="13" w:name="_Toc201747"/>
      <w:r>
        <w:t xml:space="preserve">En este trabajo: </w:t>
      </w:r>
      <w:r w:rsidR="009034FD">
        <w:t>Distorsiones cognitivas</w:t>
      </w:r>
      <w:r w:rsidR="00AA2E0B">
        <w:t xml:space="preserve"> </w:t>
      </w:r>
      <w:r>
        <w:t>usadas</w:t>
      </w:r>
      <w:bookmarkEnd w:id="13"/>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 xml:space="preserve">Esto es una ventaja, debido a que me ahorraré una variable tanto en la toma de datos como en el procesamiento, lo cual para mi dataset no será demasiada diferencia a la hora de computarlo, pero sí lo sería en un dataset con muchos más pacientes. En esos casos, la toma de </w:t>
      </w:r>
      <w:r>
        <w:lastRenderedPageBreak/>
        <w:t>estas decisiones resulta de un papel fundamental a la hora de hacer cálculos para ser más eficientes computacionalmente.</w:t>
      </w:r>
    </w:p>
    <w:p w:rsidR="00A26828" w:rsidRDefault="00A26828" w:rsidP="00B01C84"/>
    <w:p w:rsidR="00A26828" w:rsidRDefault="005227C9" w:rsidP="00F17CAE">
      <w:pPr>
        <w:pStyle w:val="Ttulo4"/>
      </w:pPr>
      <w:r>
        <w:t xml:space="preserve">En este trabajo: </w:t>
      </w:r>
      <w:r w:rsidR="00A26828">
        <w:t>Otras variables usadas</w:t>
      </w:r>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691E3E">
      <w:pPr>
        <w:pStyle w:val="Prrafodelista"/>
        <w:numPr>
          <w:ilvl w:val="0"/>
          <w:numId w:val="14"/>
        </w:numPr>
      </w:pPr>
      <w:r>
        <w:t>Nombre</w:t>
      </w:r>
    </w:p>
    <w:p w:rsidR="00A26828" w:rsidRDefault="00A26828" w:rsidP="00B01C84">
      <w:r>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691E3E">
      <w:pPr>
        <w:pStyle w:val="Prrafodelista"/>
        <w:numPr>
          <w:ilvl w:val="0"/>
          <w:numId w:val="14"/>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691E3E">
      <w:pPr>
        <w:pStyle w:val="Prrafodelista"/>
        <w:numPr>
          <w:ilvl w:val="0"/>
          <w:numId w:val="14"/>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691E3E">
      <w:pPr>
        <w:pStyle w:val="Prrafodelista"/>
        <w:numPr>
          <w:ilvl w:val="0"/>
          <w:numId w:val="14"/>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691E3E">
      <w:pPr>
        <w:pStyle w:val="Prrafodelista"/>
        <w:numPr>
          <w:ilvl w:val="0"/>
          <w:numId w:val="15"/>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691E3E">
      <w:pPr>
        <w:pStyle w:val="Prrafodelista"/>
        <w:numPr>
          <w:ilvl w:val="0"/>
          <w:numId w:val="15"/>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691E3E">
      <w:pPr>
        <w:pStyle w:val="Prrafodelista"/>
        <w:numPr>
          <w:ilvl w:val="0"/>
          <w:numId w:val="15"/>
        </w:numPr>
      </w:pPr>
      <w:r>
        <w:t>Relación con el contexto buena:</w:t>
      </w:r>
    </w:p>
    <w:p w:rsidR="00FB4018" w:rsidRDefault="00FB4018" w:rsidP="00B01C84">
      <w:r>
        <w:lastRenderedPageBreak/>
        <w:t>En este caso, la persona tiene una buena relación con sus personas cercanas.</w:t>
      </w:r>
    </w:p>
    <w:p w:rsidR="00FB4018" w:rsidRDefault="00FB4018" w:rsidP="00B01C84"/>
    <w:p w:rsidR="00FB4018" w:rsidRDefault="0014487C" w:rsidP="00691E3E">
      <w:pPr>
        <w:pStyle w:val="Prrafodelista"/>
        <w:numPr>
          <w:ilvl w:val="0"/>
          <w:numId w:val="14"/>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691E3E">
      <w:pPr>
        <w:pStyle w:val="Prrafodelista"/>
        <w:numPr>
          <w:ilvl w:val="0"/>
          <w:numId w:val="16"/>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691E3E">
      <w:pPr>
        <w:pStyle w:val="Prrafodelista"/>
        <w:numPr>
          <w:ilvl w:val="0"/>
          <w:numId w:val="16"/>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691E3E">
      <w:pPr>
        <w:pStyle w:val="Prrafodelista"/>
        <w:numPr>
          <w:ilvl w:val="0"/>
          <w:numId w:val="16"/>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691E3E">
      <w:pPr>
        <w:pStyle w:val="Prrafodelista"/>
        <w:numPr>
          <w:ilvl w:val="0"/>
          <w:numId w:val="14"/>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421668" w:rsidRDefault="00421668" w:rsidP="00B01C84">
      <w:r>
        <w:t>Las personas que tienen impulsividad suelen ser más propensas a la pérdida del autocontrol, y por ende, trastornos como la hiperactividad</w:t>
      </w:r>
      <w:r w:rsidR="004F6AB2">
        <w:t xml:space="preserve"> </w:t>
      </w:r>
      <w:proofErr w:type="gramStart"/>
      <w:r w:rsidR="004F6AB2">
        <w:t>o  cuadros</w:t>
      </w:r>
      <w:proofErr w:type="gramEnd"/>
      <w:r w:rsidR="004F6AB2">
        <w:t xml:space="preserve"> de ansiedad </w:t>
      </w:r>
      <w:r>
        <w:t>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bookmarkStart w:id="14" w:name="_Toc201748"/>
      <w:r>
        <w:lastRenderedPageBreak/>
        <w:t xml:space="preserve">Capítulo 2: </w:t>
      </w:r>
      <w:r w:rsidR="00780AAC">
        <w:t>Data Science</w:t>
      </w:r>
      <w:bookmarkEnd w:id="14"/>
    </w:p>
    <w:p w:rsidR="009C481A" w:rsidRDefault="006510A7" w:rsidP="00B803AE">
      <w:pPr>
        <w:pStyle w:val="Ttulo2"/>
      </w:pPr>
      <w:bookmarkStart w:id="15" w:name="_Toc201749"/>
      <w:r>
        <w:t xml:space="preserve">Fundamentos Teóricos: </w:t>
      </w:r>
      <w:r w:rsidR="00B803AE">
        <w:t>Data Mining Vs Machine Learning</w:t>
      </w:r>
      <w:r w:rsidR="00780AAC">
        <w:t xml:space="preserve"> Vs Data Science</w:t>
      </w:r>
      <w:r w:rsidR="00295A88">
        <w:t xml:space="preserve"> Vs Big Data</w:t>
      </w:r>
      <w:bookmarkEnd w:id="15"/>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r w:rsidR="004A4866">
        <w:t>, y a partir de ahora saber exactamente a qué nos referimos</w:t>
      </w:r>
      <w:r>
        <w:t>:</w:t>
      </w:r>
    </w:p>
    <w:p w:rsidR="00B803AE" w:rsidRDefault="00B803AE" w:rsidP="00B803AE">
      <w:pPr>
        <w:pStyle w:val="Ttulo3"/>
      </w:pPr>
      <w:bookmarkStart w:id="16" w:name="_Toc201750"/>
      <w:r>
        <w:t>Data Mining</w:t>
      </w:r>
      <w:bookmarkEnd w:id="16"/>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w:t>
      </w:r>
      <w:r w:rsidR="00192704">
        <w:t>soluciones de</w:t>
      </w:r>
      <w:r w:rsidR="00B803AE">
        <w:t xml:space="preserve">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691E3E">
      <w:pPr>
        <w:pStyle w:val="Prrafodelista"/>
        <w:numPr>
          <w:ilvl w:val="0"/>
          <w:numId w:val="18"/>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691E3E">
      <w:pPr>
        <w:pStyle w:val="Prrafodelista"/>
        <w:numPr>
          <w:ilvl w:val="0"/>
          <w:numId w:val="18"/>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691E3E">
      <w:pPr>
        <w:pStyle w:val="Prrafodelista"/>
        <w:numPr>
          <w:ilvl w:val="0"/>
          <w:numId w:val="18"/>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bookmarkStart w:id="17" w:name="_Toc201751"/>
      <w:r>
        <w:t>Machine Learning</w:t>
      </w:r>
      <w:bookmarkEnd w:id="17"/>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bookmarkStart w:id="18" w:name="_Toc201752"/>
      <w:r>
        <w:t>Data Science</w:t>
      </w:r>
      <w:bookmarkEnd w:id="18"/>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bookmarkStart w:id="19" w:name="_Toc201753"/>
      <w:r>
        <w:t>Big Data</w:t>
      </w:r>
      <w:bookmarkEnd w:id="19"/>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91E3E">
      <w:pPr>
        <w:pStyle w:val="Prrafodelista"/>
        <w:numPr>
          <w:ilvl w:val="0"/>
          <w:numId w:val="19"/>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91E3E">
      <w:pPr>
        <w:pStyle w:val="Prrafodelista"/>
        <w:numPr>
          <w:ilvl w:val="0"/>
          <w:numId w:val="19"/>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91E3E">
      <w:pPr>
        <w:pStyle w:val="Prrafodelista"/>
        <w:numPr>
          <w:ilvl w:val="0"/>
          <w:numId w:val="19"/>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y similares.</w:t>
      </w:r>
    </w:p>
    <w:p w:rsidR="005764ED" w:rsidRDefault="005764ED" w:rsidP="005764ED"/>
    <w:p w:rsidR="005764ED" w:rsidRP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9C481A" w:rsidRDefault="009C481A" w:rsidP="009C481A">
      <w:pPr>
        <w:pStyle w:val="Ttulo2"/>
      </w:pPr>
      <w:bookmarkStart w:id="20" w:name="_Toc201754"/>
      <w:r>
        <w:t>Antes de</w:t>
      </w:r>
      <w:r w:rsidR="00B637FE">
        <w:t xml:space="preserve"> hacer</w:t>
      </w:r>
      <w:r>
        <w:t xml:space="preserve"> </w:t>
      </w:r>
      <w:r w:rsidR="0012454F">
        <w:t>Data Mining</w:t>
      </w:r>
      <w:bookmarkEnd w:id="20"/>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bookmarkStart w:id="21" w:name="_Toc201755"/>
      <w:r>
        <w:t>Obtención de los datos</w:t>
      </w:r>
      <w:r w:rsidR="00BA2CEE">
        <w:t xml:space="preserve"> en este trabajo</w:t>
      </w:r>
      <w:bookmarkEnd w:id="21"/>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691E3E">
      <w:pPr>
        <w:pStyle w:val="Prrafodelista"/>
        <w:numPr>
          <w:ilvl w:val="0"/>
          <w:numId w:val="17"/>
        </w:numPr>
      </w:pPr>
      <w:r>
        <w:t>Trastorno Obsesivo – Compulsivo</w:t>
      </w:r>
    </w:p>
    <w:p w:rsidR="008003A2" w:rsidRDefault="008003A2" w:rsidP="00691E3E">
      <w:pPr>
        <w:pStyle w:val="Prrafodelista"/>
        <w:numPr>
          <w:ilvl w:val="0"/>
          <w:numId w:val="17"/>
        </w:numPr>
      </w:pPr>
      <w:r>
        <w:t>Trastorno de Ansiedad</w:t>
      </w:r>
    </w:p>
    <w:p w:rsidR="008003A2" w:rsidRDefault="008003A2" w:rsidP="00691E3E">
      <w:pPr>
        <w:pStyle w:val="Prrafodelista"/>
        <w:numPr>
          <w:ilvl w:val="0"/>
          <w:numId w:val="17"/>
        </w:numPr>
      </w:pPr>
      <w:r>
        <w:t>Trastorno de Depresión</w:t>
      </w:r>
    </w:p>
    <w:p w:rsidR="008003A2" w:rsidRDefault="008003A2" w:rsidP="00691E3E">
      <w:pPr>
        <w:pStyle w:val="Prrafodelista"/>
        <w:numPr>
          <w:ilvl w:val="0"/>
          <w:numId w:val="17"/>
        </w:numPr>
      </w:pPr>
      <w:r>
        <w:t>Trastorno de Personalidad</w:t>
      </w:r>
    </w:p>
    <w:p w:rsidR="0025250A" w:rsidRDefault="0025250A" w:rsidP="00DC6786">
      <w:pPr>
        <w:ind w:firstLine="0"/>
      </w:pPr>
    </w:p>
    <w:p w:rsidR="0012454F" w:rsidRDefault="0012454F" w:rsidP="0012454F">
      <w:pPr>
        <w:pStyle w:val="Ttulo2"/>
      </w:pPr>
      <w:bookmarkStart w:id="22" w:name="_Toc201756"/>
      <w:r>
        <w:lastRenderedPageBreak/>
        <w:t>Data Mining</w:t>
      </w:r>
      <w:bookmarkEnd w:id="22"/>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bookmarkStart w:id="23" w:name="_Toc201757"/>
      <w:r>
        <w:t>Pasos previos y p</w:t>
      </w:r>
      <w:r w:rsidR="00C9447E">
        <w:t>reparación de los datos</w:t>
      </w:r>
      <w:bookmarkEnd w:id="23"/>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691E3E">
      <w:pPr>
        <w:pStyle w:val="Prrafodelista"/>
        <w:numPr>
          <w:ilvl w:val="0"/>
          <w:numId w:val="20"/>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691E3E">
      <w:pPr>
        <w:pStyle w:val="Prrafodelista"/>
        <w:numPr>
          <w:ilvl w:val="0"/>
          <w:numId w:val="20"/>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691E3E">
      <w:pPr>
        <w:pStyle w:val="Prrafodelista"/>
        <w:numPr>
          <w:ilvl w:val="0"/>
          <w:numId w:val="20"/>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691E3E">
      <w:pPr>
        <w:pStyle w:val="Prrafodelista"/>
        <w:numPr>
          <w:ilvl w:val="0"/>
          <w:numId w:val="21"/>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691E3E">
      <w:pPr>
        <w:pStyle w:val="Prrafodelista"/>
        <w:numPr>
          <w:ilvl w:val="0"/>
          <w:numId w:val="21"/>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lastRenderedPageBreak/>
        <w:t>Posteriormente, para continuar con la preparación de los datos, hay que valorar la opción de un preprocesamiento y transformación de los mismos, atendiendo a algunas técnicas como:</w:t>
      </w:r>
    </w:p>
    <w:p w:rsidR="00664742" w:rsidRDefault="00664742" w:rsidP="00691E3E">
      <w:pPr>
        <w:pStyle w:val="Prrafodelista"/>
        <w:numPr>
          <w:ilvl w:val="0"/>
          <w:numId w:val="22"/>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91E3E">
      <w:pPr>
        <w:pStyle w:val="Prrafodelista"/>
        <w:numPr>
          <w:ilvl w:val="0"/>
          <w:numId w:val="22"/>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91E3E">
      <w:pPr>
        <w:pStyle w:val="Prrafodelista"/>
        <w:numPr>
          <w:ilvl w:val="0"/>
          <w:numId w:val="22"/>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w:t>
      </w:r>
      <w:r>
        <w:lastRenderedPageBreak/>
        <w:t xml:space="preserve">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664742" w:rsidRDefault="00664742" w:rsidP="00691E3E">
      <w:pPr>
        <w:pStyle w:val="Prrafodelista"/>
        <w:numPr>
          <w:ilvl w:val="0"/>
          <w:numId w:val="22"/>
        </w:numPr>
      </w:pPr>
      <w:r>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691E3E">
      <w:pPr>
        <w:pStyle w:val="Prrafodelista"/>
        <w:numPr>
          <w:ilvl w:val="0"/>
          <w:numId w:val="23"/>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691E3E">
      <w:pPr>
        <w:pStyle w:val="Prrafodelista"/>
        <w:numPr>
          <w:ilvl w:val="0"/>
          <w:numId w:val="23"/>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r w:rsidR="00C6190C">
        <w:t xml:space="preserve"> Podríamos definirlo como “la búsqueda de un nuevo punto de vista”.</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691E3E">
      <w:pPr>
        <w:pStyle w:val="Prrafodelista"/>
        <w:numPr>
          <w:ilvl w:val="0"/>
          <w:numId w:val="23"/>
        </w:numPr>
      </w:pPr>
      <w:r>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91E3E">
      <w:pPr>
        <w:pStyle w:val="Prrafodelista"/>
        <w:numPr>
          <w:ilvl w:val="0"/>
          <w:numId w:val="22"/>
        </w:numPr>
      </w:pPr>
      <w:r>
        <w:t>Discretización y transformación a binario</w:t>
      </w:r>
    </w:p>
    <w:p w:rsidR="0006413C" w:rsidRDefault="00240ACF" w:rsidP="0006413C">
      <w:r>
        <w:t>Muchas veces, cuando se tiene que ejecutar un algoritmo de clasificación, los datos deben de estar en forma categórica. También, algunos algoritmos para encontrar patrones necesitan que la información se encuentre de forma binaria. Así, para el primer caso hablamos de técnicas de discretización, mientras que para el segundo hablamos de técnicas de binarización. Vamos a verlos con más detalle:</w:t>
      </w:r>
    </w:p>
    <w:p w:rsidR="00240ACF" w:rsidRDefault="00240ACF" w:rsidP="00691E3E">
      <w:pPr>
        <w:pStyle w:val="Prrafodelista"/>
        <w:numPr>
          <w:ilvl w:val="0"/>
          <w:numId w:val="24"/>
        </w:numPr>
      </w:pPr>
      <w:r>
        <w:t>Binarización</w:t>
      </w:r>
    </w:p>
    <w:p w:rsidR="00896A36" w:rsidRDefault="00896A36" w:rsidP="00896A36">
      <w:pPr>
        <w:rPr>
          <w:rFonts w:eastAsiaTheme="minorEastAsia"/>
        </w:rPr>
      </w:pPr>
      <w:r>
        <w:t xml:space="preserve">La binarización consiste en la técnica mediante la cual, para “m” valores categóricos, se le asigna un valor a cada uno que entre dentro del intervalo siguiente: </w:t>
      </w:r>
      <m:oMath>
        <m:r>
          <w:rPr>
            <w:rFonts w:ascii="Cambria Math" w:hAnsi="Cambria Math"/>
          </w:rPr>
          <m:t>[ 0, m-1]</m:t>
        </m:r>
      </m:oMath>
      <w:r>
        <w:rPr>
          <w:rFonts w:eastAsiaTheme="minorEastAsia"/>
        </w:rPr>
        <w:t>.</w:t>
      </w:r>
      <w:r w:rsidR="005A6218">
        <w:rPr>
          <w:rFonts w:eastAsiaTheme="minorEastAsia"/>
        </w:rPr>
        <w:t xml:space="preserve"> Una vez hecho esto, podemos convertir estos números en binario, de tal manera que obtendremos para cada observación un array con un valor binario correspondiente a la clase.</w:t>
      </w:r>
    </w:p>
    <w:p w:rsidR="005A6218" w:rsidRDefault="005A6218" w:rsidP="00896A36">
      <w:r>
        <w:lastRenderedPageBreak/>
        <w:t>La binarización también se puede hacer de forma asimétrica, de tal manera que cada columna represente un estado, y por cada observación sólo puede haber un uno en este array, representando al estado al que pertenece, mientras que en el resto de estados esto es igual a cero. Esta técnica se suele dar, por ejemplo, cuando tenemos variables totalmente excluyentes entre ellas.</w:t>
      </w:r>
    </w:p>
    <w:p w:rsidR="00240ACF" w:rsidRDefault="00240ACF" w:rsidP="00691E3E">
      <w:pPr>
        <w:pStyle w:val="Prrafodelista"/>
        <w:numPr>
          <w:ilvl w:val="0"/>
          <w:numId w:val="24"/>
        </w:numPr>
      </w:pPr>
      <w:r>
        <w:t>Discretización</w:t>
      </w:r>
    </w:p>
    <w:p w:rsidR="00C16A63" w:rsidRDefault="00C16A63" w:rsidP="00C16A63">
      <w:r>
        <w:t>La discretización de variables continuas depende del algoritmo a ser usado principalmente. Todas las discretizaciones conllevan dos subtareas imprescindibles, que son la elección del número de categorías que habrá, y la selección de intervalos de valores de pertenencia a cada variable.</w:t>
      </w:r>
    </w:p>
    <w:p w:rsidR="00664742" w:rsidRDefault="00664742" w:rsidP="00691E3E">
      <w:pPr>
        <w:pStyle w:val="Prrafodelista"/>
        <w:numPr>
          <w:ilvl w:val="0"/>
          <w:numId w:val="22"/>
        </w:numPr>
      </w:pPr>
      <w:r>
        <w:t>Transformación de variables</w:t>
      </w:r>
    </w:p>
    <w:p w:rsidR="00664742" w:rsidRDefault="003A4539" w:rsidP="00C16A63">
      <w:r>
        <w:t>La transformación de variables es una técnica que se aplica a todos los valores de una variable por diversos motivos. Hay dos tipos de transformación de variables, que explicaré a continuación:</w:t>
      </w:r>
    </w:p>
    <w:p w:rsidR="003A4539" w:rsidRDefault="003A4539" w:rsidP="00691E3E">
      <w:pPr>
        <w:pStyle w:val="Prrafodelista"/>
        <w:numPr>
          <w:ilvl w:val="0"/>
          <w:numId w:val="25"/>
        </w:numPr>
      </w:pPr>
      <w:r>
        <w:t>Funciones Simples</w:t>
      </w:r>
    </w:p>
    <w:p w:rsidR="003A4539" w:rsidRDefault="003A4539" w:rsidP="003A4539">
      <w:r>
        <w:t>Este proceso es tan sencillo como la aplicación de una función matemática a cada valor de la variable en cuestión. Las más usadas son la raíz cuadrada, el logaritmo y la inversa, para poder transformar un conjunto de datos que no siguen una curva gaus</w:t>
      </w:r>
      <w:r w:rsidR="00583782">
        <w:t>s</w:t>
      </w:r>
      <w:r>
        <w:t>iana en otro conjunto que lo cumple.</w:t>
      </w:r>
    </w:p>
    <w:p w:rsidR="00486BD1" w:rsidRDefault="00486BD1" w:rsidP="003A4539">
      <w:r>
        <w:t>Estas transformaciones deben de aplicarse con cautela, debido a que cambian la naturaleza de los datos, y no se trabaja por lo tanto con los originales. Por ejemplo, si hacemos la inversa, los valores superiores a 1 estarán siendo disminuidos, mientras que los menores estarán siendo aumentados. Por ello, nos debemos hacer unas preguntas previas, como pueden ser: ¿Es importante el valor exacto del dato? ¿Necesitamos tener un orden, una idea de qué observación tiene esa variable mayor que otra? ¿Cómo se aplica esa transformación a las variables extrañas, como al cero?</w:t>
      </w:r>
    </w:p>
    <w:p w:rsidR="003A4539" w:rsidRDefault="00486BD1" w:rsidP="00691E3E">
      <w:pPr>
        <w:pStyle w:val="Prrafodelista"/>
        <w:numPr>
          <w:ilvl w:val="0"/>
          <w:numId w:val="25"/>
        </w:numPr>
      </w:pPr>
      <w:r>
        <w:t>Estandarización</w:t>
      </w:r>
    </w:p>
    <w:p w:rsidR="00C16A63" w:rsidRDefault="00486BD1" w:rsidP="00C16A63">
      <w:r>
        <w:t>La estandarización de variables, también conocida como normalización (no confundir con una transformación gaus</w:t>
      </w:r>
      <w:r w:rsidR="00583782">
        <w:t>s</w:t>
      </w:r>
      <w:r>
        <w:t>iana), es una técnica cuyo objetivo es que todo el dataset, o una parte de él, siga una determinada norma o propiedad.</w:t>
      </w:r>
    </w:p>
    <w:p w:rsidR="00486BD1" w:rsidRDefault="00486BD1" w:rsidP="00C16A63">
      <w:r>
        <w:t xml:space="preserve">Esta estandarización es muy necesaria en caso de que alguna de las variables destaque sobre el resto por algún motivo, especialmente si el valor es muy distinto al resto, debido a que cualquier método que use distancias euclídeas tendrá en cuenta la distancia y el peso de las variables, y si queremos que los modelos aprendan de una manera imparcial </w:t>
      </w:r>
      <w:r w:rsidR="00583782">
        <w:t>se deben</w:t>
      </w:r>
      <w:r>
        <w:t xml:space="preserve"> de poner todas las variables bajo la misma norma.</w:t>
      </w:r>
    </w:p>
    <w:p w:rsidR="00C16A63" w:rsidRPr="00991168" w:rsidRDefault="00C16A63" w:rsidP="00C16A63"/>
    <w:p w:rsidR="00182157" w:rsidRPr="00182157" w:rsidRDefault="00B360CB" w:rsidP="00BA2CEE">
      <w:pPr>
        <w:pStyle w:val="Ttulo3"/>
      </w:pPr>
      <w:bookmarkStart w:id="24" w:name="_Toc201758"/>
      <w:r>
        <w:t xml:space="preserve">En este trabajo: </w:t>
      </w:r>
      <w:r w:rsidR="00182157">
        <w:t>Preparación de los datos</w:t>
      </w:r>
      <w:bookmarkEnd w:id="24"/>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 xml:space="preserve">Para la confección del dataset, he tenido que tener en cuenta las necesidades posteriores de los algoritmos a usar. Para la simplificación del problema, he subdividido y posteriormente </w:t>
      </w:r>
      <w:r>
        <w:lastRenderedPageBreak/>
        <w:t>codificado muchas variables de forma binaria, de tal manera que la variable obtenga el valor de un uno cuando se d</w:t>
      </w:r>
      <w:r w:rsidR="00991168">
        <w:t>é</w:t>
      </w:r>
      <w:r>
        <w:t xml:space="preserve"> el caso, y obtenga el valor de cero cuando no se dé</w:t>
      </w:r>
      <w:r w:rsidR="00A43524">
        <w:t>, creando manualmente una binarización asimétrica</w:t>
      </w:r>
      <w:r>
        <w:t xml:space="preserve">. Esto se </w:t>
      </w:r>
      <w:r w:rsidR="00606A35">
        <w:t>puede observar</w:t>
      </w:r>
      <w:r>
        <w:t xml:space="preserve"> en:</w:t>
      </w:r>
    </w:p>
    <w:p w:rsidR="00182157" w:rsidRDefault="00182157" w:rsidP="00691E3E">
      <w:pPr>
        <w:pStyle w:val="Prrafodelista"/>
        <w:numPr>
          <w:ilvl w:val="0"/>
          <w:numId w:val="4"/>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691E3E">
      <w:pPr>
        <w:pStyle w:val="Prrafodelista"/>
        <w:numPr>
          <w:ilvl w:val="0"/>
          <w:numId w:val="4"/>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691E3E">
      <w:pPr>
        <w:pStyle w:val="Prrafodelista"/>
        <w:numPr>
          <w:ilvl w:val="0"/>
          <w:numId w:val="4"/>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691E3E">
      <w:pPr>
        <w:pStyle w:val="Prrafodelista"/>
        <w:numPr>
          <w:ilvl w:val="0"/>
          <w:numId w:val="4"/>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 xml:space="preserve">Para el resto de datos no hubo que hacer ninguna preparación previa, debido a que posteriormente, mediante código, cualquier cambio puede ser hecho, como la eliminación de columnas o el centrado y escalado </w:t>
      </w:r>
      <w:r w:rsidR="00A43524">
        <w:t xml:space="preserve">(normalización) </w:t>
      </w:r>
      <w:r>
        <w:t>que posteriormente haré.</w:t>
      </w:r>
    </w:p>
    <w:p w:rsidR="00A43524" w:rsidRDefault="00A43524" w:rsidP="00182157">
      <w:pPr>
        <w:ind w:firstLine="0"/>
      </w:pPr>
      <w:r>
        <w:t>Respecto a la discretización, se efectúa cuando es necesaria y en las variables necesarias, siendo la variable correspondiente al grupo la más importante, debido a que es una variable puramente categórica.</w:t>
      </w:r>
    </w:p>
    <w:p w:rsidR="00A43524"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bookmarkStart w:id="25" w:name="_Toc201759"/>
      <w:r>
        <w:t>Análisis Exploratorio</w:t>
      </w:r>
      <w:bookmarkEnd w:id="25"/>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r w:rsidR="00A97989">
        <w:t xml:space="preserve"> con una mirada simple hacia los datos</w:t>
      </w:r>
      <w:r>
        <w:t>.</w:t>
      </w:r>
      <w:r w:rsidR="00877E66">
        <w:t xml:space="preserve"> Esta técnica fue inventada por </w:t>
      </w:r>
      <w:r w:rsidR="001B5A2D">
        <w:t xml:space="preserve">el estadista </w:t>
      </w:r>
      <w:r w:rsidR="00877E66">
        <w:t xml:space="preserve">John </w:t>
      </w:r>
      <w:proofErr w:type="spellStart"/>
      <w:r w:rsidR="00877E66">
        <w:t>Turkey</w:t>
      </w:r>
      <w:proofErr w:type="spellEnd"/>
      <w:r w:rsidR="00877E66">
        <w:t xml:space="preserve"> en la década de 1970.</w:t>
      </w:r>
    </w:p>
    <w:p w:rsidR="004A708B" w:rsidRDefault="00182157" w:rsidP="00C9447E">
      <w:r>
        <w:t xml:space="preserve">Además de encontrar patrones y relaciones, el análisis exploratorio de los datos es un elemento que se antoja fundamental a aplicar antes del machine learning, debido a que en la </w:t>
      </w:r>
      <w:r>
        <w:lastRenderedPageBreak/>
        <w:t>mayor parte de los datasets hay datos outliers, que faltan o inconsistentes. Debido a esto, hacer un análisis exploratorio ciertamente profundo, ver si las relaciones que existen cuadran con la realidad</w:t>
      </w:r>
      <w:r w:rsidR="00A97989">
        <w:t xml:space="preserve"> (mediante un conocimiento previo del negocio)</w:t>
      </w:r>
      <w:r>
        <w:t>,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877E66" w:rsidRDefault="00877E66" w:rsidP="00C9447E">
      <w:r>
        <w:t>Una vez que hemos comprobado ambos, podemos empezar con la parte estadística del análisis exploratorio. Hay varios pasos que se pueden cubrir, que los iremos viendo en los siguientes subapartados.</w:t>
      </w:r>
    </w:p>
    <w:p w:rsidR="004D12B2" w:rsidRPr="004D12B2" w:rsidRDefault="00877E66" w:rsidP="004D12B2">
      <w:pPr>
        <w:pStyle w:val="Ttulo4"/>
      </w:pPr>
      <w:r>
        <w:t>Resumen de las estadísticas del Dataset</w:t>
      </w:r>
    </w:p>
    <w:p w:rsidR="00877E66" w:rsidRDefault="00B23616" w:rsidP="00877E66">
      <w:r>
        <w:t xml:space="preserve">El resumen de las estadísticas del dataset no es más que un conjunto de números indicando </w:t>
      </w:r>
      <w:r w:rsidR="00C93831">
        <w:t>varias características de un dataset. En estas estadísticas, hay varios apartados que tendremos en cuenta:</w:t>
      </w:r>
    </w:p>
    <w:p w:rsidR="00C93831" w:rsidRDefault="00C93831" w:rsidP="00691E3E">
      <w:pPr>
        <w:pStyle w:val="Prrafodelista"/>
        <w:numPr>
          <w:ilvl w:val="0"/>
          <w:numId w:val="26"/>
        </w:numPr>
      </w:pPr>
      <w:r>
        <w:t>Frecuencias y la moda</w:t>
      </w:r>
    </w:p>
    <w:p w:rsidR="00C93831" w:rsidRDefault="00C93831" w:rsidP="00C93831">
      <w:r>
        <w:t>La frecuencia de una variable consiste en un número, que puede estar entre cero y uno, que indica el tanto por uno de ocurrencias de dicho valor de la variable en una lista de m objetos. Por ello, sigue la siguiente fórmula:</w:t>
      </w:r>
    </w:p>
    <w:p w:rsidR="00C93831" w:rsidRPr="00C93831" w:rsidRDefault="00C93831" w:rsidP="00C938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nº objetos con valor x</m:t>
              </m:r>
            </m:num>
            <m:den>
              <m:r>
                <w:rPr>
                  <w:rFonts w:ascii="Cambria Math" w:hAnsi="Cambria Math"/>
                </w:rPr>
                <m:t>nº objetos totales</m:t>
              </m:r>
            </m:den>
          </m:f>
        </m:oMath>
      </m:oMathPara>
    </w:p>
    <w:p w:rsidR="00C93831" w:rsidRDefault="00C93831" w:rsidP="00C93831">
      <w:r>
        <w:t>Si hablamos de la moda, simplemente nos estaremos refiriendo al valor de cierta variable que tiene una frecuencia mayor que los otros.</w:t>
      </w:r>
    </w:p>
    <w:p w:rsidR="00C93831" w:rsidRDefault="00C93831" w:rsidP="00691E3E">
      <w:pPr>
        <w:pStyle w:val="Prrafodelista"/>
        <w:numPr>
          <w:ilvl w:val="0"/>
          <w:numId w:val="26"/>
        </w:numPr>
      </w:pPr>
      <w:r>
        <w:t>Percentiles</w:t>
      </w:r>
    </w:p>
    <w:p w:rsidR="001B5A2D" w:rsidRDefault="001B5A2D" w:rsidP="001B5A2D">
      <w:r>
        <w:t xml:space="preserve">Para datos ordenados, el percentil de un conjunto de valores nos da mucha información. </w:t>
      </w:r>
      <w:r w:rsidR="00C12908">
        <w:t>Dado un número p entre 0 y 100, el p-</w:t>
      </w:r>
      <w:proofErr w:type="spellStart"/>
      <w:r w:rsidR="00C12908">
        <w:t>esimo</w:t>
      </w:r>
      <w:proofErr w:type="spellEnd"/>
      <w:r w:rsidR="00C12908">
        <w:t xml:space="preserve"> percentil es un valor de x donde el p% de los datos totales son inferiores a ese valor p-</w:t>
      </w:r>
      <w:proofErr w:type="spellStart"/>
      <w:r w:rsidR="00C12908">
        <w:t>esimo</w:t>
      </w:r>
      <w:proofErr w:type="spellEnd"/>
      <w:r w:rsidR="00C12908">
        <w:t xml:space="preserve">. </w:t>
      </w:r>
    </w:p>
    <w:p w:rsidR="00C93831" w:rsidRDefault="00C93831" w:rsidP="00691E3E">
      <w:pPr>
        <w:pStyle w:val="Prrafodelista"/>
        <w:numPr>
          <w:ilvl w:val="0"/>
          <w:numId w:val="26"/>
        </w:numPr>
      </w:pPr>
      <w:r>
        <w:t>Media y mediana</w:t>
      </w:r>
    </w:p>
    <w:p w:rsidR="00C93831" w:rsidRDefault="00C93831" w:rsidP="00691E3E">
      <w:pPr>
        <w:pStyle w:val="Prrafodelista"/>
        <w:numPr>
          <w:ilvl w:val="0"/>
          <w:numId w:val="26"/>
        </w:numPr>
      </w:pPr>
      <w:r>
        <w:t>Rango y varianza</w:t>
      </w:r>
    </w:p>
    <w:p w:rsidR="00C93831" w:rsidRDefault="00C93831" w:rsidP="00691E3E">
      <w:pPr>
        <w:pStyle w:val="Prrafodelista"/>
        <w:numPr>
          <w:ilvl w:val="0"/>
          <w:numId w:val="26"/>
        </w:numPr>
      </w:pPr>
      <w:r>
        <w:t>Resumen de estadísticas multivariable</w:t>
      </w:r>
    </w:p>
    <w:p w:rsidR="00877E66" w:rsidRDefault="00877E66" w:rsidP="00877E66">
      <w:pPr>
        <w:pStyle w:val="Ttulo4"/>
      </w:pPr>
      <w:r>
        <w:t>Visualización</w:t>
      </w:r>
    </w:p>
    <w:p w:rsidR="00877E66" w:rsidRDefault="00877E66" w:rsidP="00877E66"/>
    <w:p w:rsidR="00877E66" w:rsidRPr="00877E66" w:rsidRDefault="00877E66" w:rsidP="00877E66">
      <w:pPr>
        <w:pStyle w:val="Ttulo4"/>
      </w:pPr>
      <w:r>
        <w:t>OLAP y Análisis Multidimensional</w:t>
      </w:r>
    </w:p>
    <w:p w:rsidR="00877E66" w:rsidRPr="00877E66" w:rsidRDefault="00877E66" w:rsidP="00877E66"/>
    <w:p w:rsidR="00C9447E" w:rsidRDefault="00C9447E" w:rsidP="00C9447E">
      <w:pPr>
        <w:pStyle w:val="Ttulo3"/>
      </w:pPr>
      <w:bookmarkStart w:id="26" w:name="_Toc201760"/>
      <w:r>
        <w:t>En este trabajo: Análisis Exploratorio</w:t>
      </w:r>
      <w:bookmarkEnd w:id="26"/>
    </w:p>
    <w:p w:rsidR="00C9447E" w:rsidRDefault="00C9447E" w:rsidP="00C9447E"/>
    <w:p w:rsidR="00C9447E" w:rsidRDefault="00C9447E" w:rsidP="00C9447E">
      <w:pPr>
        <w:pStyle w:val="Ttulo3"/>
      </w:pPr>
      <w:bookmarkStart w:id="27" w:name="_Toc201761"/>
      <w:r>
        <w:t>Machine Learning</w:t>
      </w:r>
      <w:bookmarkEnd w:id="27"/>
    </w:p>
    <w:p w:rsidR="00C9447E" w:rsidRDefault="00C9447E" w:rsidP="00C9447E"/>
    <w:p w:rsidR="00C9447E" w:rsidRPr="00C9447E" w:rsidRDefault="00C9447E" w:rsidP="00C9447E">
      <w:r>
        <w:t>// EN ESTE APARTADO SOLO EXPLICARÉ LOS ALGORITMOS QUE HE USADO</w:t>
      </w:r>
    </w:p>
    <w:p w:rsidR="00C9447E" w:rsidRDefault="00C9447E" w:rsidP="00C9447E">
      <w:pPr>
        <w:pStyle w:val="Ttulo4"/>
      </w:pPr>
      <w:r>
        <w:lastRenderedPageBreak/>
        <w:t>Algoritmos Supervisados</w:t>
      </w:r>
    </w:p>
    <w:p w:rsidR="00C9447E" w:rsidRDefault="00C9447E" w:rsidP="00C9447E"/>
    <w:p w:rsidR="00C9447E" w:rsidRPr="00C9447E" w:rsidRDefault="00C9447E" w:rsidP="00C9447E">
      <w:pPr>
        <w:pStyle w:val="Ttulo4"/>
      </w:pPr>
      <w:r>
        <w:t>Algoritmos no Supervisados</w:t>
      </w:r>
    </w:p>
    <w:p w:rsidR="00890BEC" w:rsidRDefault="00890BEC" w:rsidP="00B01C84"/>
    <w:p w:rsidR="0025298E" w:rsidRPr="0025298E" w:rsidRDefault="0025298E" w:rsidP="00877E66">
      <w:pPr>
        <w:ind w:firstLine="0"/>
      </w:pPr>
    </w:p>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28" w:name="_Toc289036854"/>
      <w:bookmarkStart w:id="29" w:name="_Toc289093393"/>
      <w:bookmarkStart w:id="30" w:name="_Toc289094818"/>
      <w:bookmarkStart w:id="31" w:name="_Toc289094835"/>
      <w:bookmarkStart w:id="32" w:name="_Toc289094891"/>
      <w:bookmarkStart w:id="33"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28"/>
      <w:r w:rsidR="00DE449E">
        <w:t>Otra Figura dentro del cap</w:t>
      </w:r>
      <w:r w:rsidR="00760D4E">
        <w:t>ítulo 2</w:t>
      </w:r>
      <w:bookmarkEnd w:id="29"/>
      <w:bookmarkEnd w:id="30"/>
      <w:bookmarkEnd w:id="31"/>
      <w:bookmarkEnd w:id="32"/>
      <w:bookmarkEnd w:id="33"/>
    </w:p>
    <w:p w:rsidR="00315C9A" w:rsidRDefault="00315C9A" w:rsidP="00315C9A"/>
    <w:p w:rsidR="00315C9A" w:rsidRDefault="00315C9A" w:rsidP="00315C9A"/>
    <w:p w:rsidR="00315C9A" w:rsidRDefault="00315C9A" w:rsidP="00315C9A"/>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bookmarkStart w:id="34" w:name="_Toc201762"/>
      <w:r>
        <w:lastRenderedPageBreak/>
        <w:t>R</w:t>
      </w:r>
      <w:r w:rsidR="00C46E33">
        <w:t>esultados Obtenidos y Conclusiones Finales</w:t>
      </w:r>
      <w:bookmarkEnd w:id="34"/>
    </w:p>
    <w:p w:rsidR="00C46E33" w:rsidRDefault="00C46E33" w:rsidP="00C46E33">
      <w:pPr>
        <w:pStyle w:val="Ttulo2"/>
      </w:pPr>
      <w:bookmarkStart w:id="35" w:name="_Toc201763"/>
      <w:r>
        <w:t>Resultados Obtenidos</w:t>
      </w:r>
      <w:bookmarkEnd w:id="35"/>
    </w:p>
    <w:p w:rsidR="00C46E33" w:rsidRDefault="00C46E33" w:rsidP="00C46E33">
      <w:pPr>
        <w:pStyle w:val="Ttulo2"/>
      </w:pPr>
      <w:bookmarkStart w:id="36" w:name="_Toc201764"/>
      <w:r>
        <w:t>Conclusiones</w:t>
      </w:r>
      <w:bookmarkEnd w:id="36"/>
      <w:r>
        <w:t xml:space="preserve"> </w:t>
      </w:r>
    </w:p>
    <w:p w:rsidR="00D67A13" w:rsidRDefault="00C46E33" w:rsidP="00C46E33">
      <w:pPr>
        <w:pStyle w:val="Ttulo2"/>
      </w:pPr>
      <w:bookmarkStart w:id="37" w:name="_Toc201765"/>
      <w:r>
        <w:t>Líneas Futuras, Ampliaciones y Entornos de Aplicación</w:t>
      </w:r>
      <w:r w:rsidR="00E828E9">
        <w:br w:type="page"/>
      </w:r>
      <w:bookmarkStart w:id="38" w:name="_Toc289093392"/>
      <w:bookmarkStart w:id="39" w:name="_Toc289094834"/>
      <w:bookmarkStart w:id="40" w:name="_Toc289094890"/>
      <w:bookmarkStart w:id="41" w:name="_Toc289181278"/>
      <w:bookmarkStart w:id="42"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37"/>
      <w:bookmarkEnd w:id="38"/>
      <w:bookmarkEnd w:id="39"/>
      <w:bookmarkEnd w:id="40"/>
      <w:bookmarkEnd w:id="41"/>
      <w:bookmarkEnd w:id="42"/>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8D4BAE" w:rsidRDefault="005D7EB4" w:rsidP="00B01C84">
      <w:r w:rsidRPr="005D7EB4">
        <w:t>La sección de “Bibliografía” se actualiza con las nuevas citas con la opción “Actualizar citas y Bibliografía</w:t>
      </w:r>
    </w:p>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Pr="008D4BAE" w:rsidRDefault="008D4BAE" w:rsidP="008D4BAE">
      <w:pPr>
        <w:pStyle w:val="Ttulo1"/>
      </w:pPr>
      <w:bookmarkStart w:id="43" w:name="_Toc201766"/>
      <w:r w:rsidRPr="008D4BAE">
        <w:rPr>
          <w:rStyle w:val="Ttulo1Car"/>
        </w:rPr>
        <w:lastRenderedPageBreak/>
        <w:t>Anexo</w:t>
      </w:r>
      <w:bookmarkEnd w:id="43"/>
    </w:p>
    <w:p w:rsidR="008D4BAE" w:rsidRDefault="00004BFE" w:rsidP="008D4BAE">
      <w:proofErr w:type="spellStart"/>
      <w:r>
        <w:t>Outlier</w:t>
      </w:r>
      <w:proofErr w:type="spellEnd"/>
    </w:p>
    <w:p w:rsidR="00004BFE" w:rsidRDefault="00004BFE" w:rsidP="008D4BAE">
      <w:r>
        <w:t>KDD</w:t>
      </w:r>
    </w:p>
    <w:p w:rsidR="00004BFE" w:rsidRDefault="00004BFE" w:rsidP="008D4BAE">
      <w:r>
        <w:t>Framework</w:t>
      </w:r>
    </w:p>
    <w:p w:rsidR="00004BFE" w:rsidRDefault="00004BFE" w:rsidP="008D4BAE">
      <w:r>
        <w:t>Dataset</w:t>
      </w:r>
    </w:p>
    <w:p w:rsidR="00004BFE" w:rsidRDefault="00004BFE" w:rsidP="008D4BAE">
      <w:proofErr w:type="spellStart"/>
      <w:r>
        <w:t>Dataframe</w:t>
      </w:r>
      <w:proofErr w:type="spellEnd"/>
    </w:p>
    <w:p w:rsidR="00004BFE" w:rsidRDefault="007543DB" w:rsidP="008D4BAE">
      <w:r>
        <w:t>Discretización</w:t>
      </w:r>
    </w:p>
    <w:p w:rsidR="007543DB" w:rsidRDefault="007543DB" w:rsidP="008D4BAE">
      <w:r>
        <w:t>Intervalo</w:t>
      </w:r>
    </w:p>
    <w:p w:rsidR="007543DB" w:rsidRDefault="007543DB" w:rsidP="008D4BAE">
      <w:r>
        <w:t>Patrón</w:t>
      </w:r>
    </w:p>
    <w:p w:rsidR="007543DB" w:rsidRPr="008D4BAE" w:rsidRDefault="007543DB" w:rsidP="008D4BAE">
      <w:r>
        <w:t>Modelo (Machine Learning)</w:t>
      </w:r>
    </w:p>
    <w:p w:rsidR="00B52D76" w:rsidRDefault="00B52D76" w:rsidP="00B01C84"/>
    <w:p w:rsidR="008D4BAE" w:rsidRDefault="008D4BAE" w:rsidP="00B01C84"/>
    <w:p w:rsidR="008D4BAE" w:rsidRDefault="008D4BAE" w:rsidP="00B01C84"/>
    <w:p w:rsidR="00B52D76" w:rsidRDefault="00B52D76" w:rsidP="00B01C84"/>
    <w:p w:rsidR="00B52D76" w:rsidRDefault="00B52D76" w:rsidP="00B01C84">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01C84">
      <w:bookmarkStart w:id="44" w:name="_Toc289036853"/>
      <w:bookmarkStart w:id="45" w:name="_Toc289093391"/>
      <w:bookmarkStart w:id="46" w:name="_Toc289094817"/>
      <w:bookmarkStart w:id="47" w:name="_Toc289094833"/>
      <w:bookmarkStart w:id="48" w:name="_Toc289094889"/>
      <w:bookmarkStart w:id="49"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44"/>
      <w:r>
        <w:t xml:space="preserve"> título de Figura</w:t>
      </w:r>
      <w:bookmarkEnd w:id="45"/>
      <w:bookmarkEnd w:id="46"/>
      <w:bookmarkEnd w:id="47"/>
      <w:bookmarkEnd w:id="48"/>
      <w:bookmarkEnd w:id="49"/>
    </w:p>
    <w:p w:rsidR="00B52D76" w:rsidRDefault="00B52D76" w:rsidP="00B01C84"/>
    <w:p w:rsidR="00B52D76" w:rsidRDefault="00B52D76" w:rsidP="00B01C84"/>
    <w:p w:rsidR="003B2C93" w:rsidRDefault="003B2C93" w:rsidP="00B01C84"/>
    <w:p w:rsidR="003B2C93" w:rsidRDefault="003B2C93">
      <w:pPr>
        <w:spacing w:after="200" w:line="276" w:lineRule="auto"/>
        <w:ind w:firstLine="0"/>
        <w:jc w:val="left"/>
      </w:pPr>
      <w:r>
        <w:br w:type="page"/>
      </w:r>
    </w:p>
    <w:p w:rsidR="003B2C93" w:rsidRDefault="003B2C93" w:rsidP="00B01C84"/>
    <w:p w:rsidR="003B2C93" w:rsidRDefault="003B2C93">
      <w:pPr>
        <w:spacing w:after="200" w:line="276" w:lineRule="auto"/>
        <w:ind w:firstLine="0"/>
        <w:jc w:val="left"/>
      </w:pPr>
      <w:r>
        <w:br w:type="page"/>
      </w:r>
    </w:p>
    <w:p w:rsidR="004A708B" w:rsidRDefault="004A708B" w:rsidP="00B01C84">
      <w:pPr>
        <w:sectPr w:rsidR="004A708B" w:rsidSect="00830199">
          <w:headerReference w:type="default" r:id="rId18"/>
          <w:footerReference w:type="first" r:id="rId19"/>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 xml:space="preserve">4. </w:t>
              </w:r>
              <w:r>
                <w:rPr>
                  <w:b/>
                </w:rPr>
                <w:t>González Muñoz, 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Salamanca: JetPrint.</w:t>
              </w:r>
            </w:p>
            <w:p w:rsidR="00EC0122" w:rsidRPr="00EC0122" w:rsidRDefault="00EC0122" w:rsidP="00157E90">
              <w:pPr>
                <w:ind w:left="284" w:firstLine="0"/>
              </w:pPr>
              <w:r>
                <w:t xml:space="preserve">5. </w:t>
              </w:r>
              <w:r>
                <w:rPr>
                  <w:b/>
                </w:rPr>
                <w:t>Tan, P., Steinbach, M. y Kumar, V.</w:t>
              </w:r>
              <w:r>
                <w:t xml:space="preserve"> (2006). </w:t>
              </w:r>
              <w:r>
                <w:rPr>
                  <w:i/>
                </w:rPr>
                <w:t>Introduction to Data Mining.</w:t>
              </w:r>
              <w:r>
                <w:t xml:space="preserve"> Estados Unidos de América: Pearson.</w:t>
              </w:r>
            </w:p>
            <w:p w:rsidR="006A12E9" w:rsidRDefault="00603101" w:rsidP="00B01C84">
              <w:r>
                <w:fldChar w:fldCharType="end"/>
              </w:r>
              <w:r w:rsidR="00EC0122">
                <w:t>6</w:t>
              </w:r>
              <w:r w:rsidR="00B51FB1">
                <w:t xml:space="preserve">. </w:t>
              </w:r>
              <w:r w:rsidR="006A12E9">
                <w:t xml:space="preserve">Monografías.com [En Línea] </w:t>
              </w:r>
              <w:r w:rsidR="006A12E9" w:rsidRPr="006A12E9">
                <w:t>https://www.monografias.com/trabajos90/la-psicologia-cognitiva/la-psicologia-cognitiva.shtml</w:t>
              </w:r>
            </w:p>
            <w:p w:rsidR="006A12E9" w:rsidRDefault="00EC0122" w:rsidP="00157E90">
              <w:pPr>
                <w:ind w:left="284" w:firstLine="0"/>
                <w:jc w:val="left"/>
              </w:pPr>
              <w:r>
                <w:t>7</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EC0122" w:rsidP="00B01C84">
              <w:r>
                <w:t>8</w:t>
              </w:r>
              <w:r w:rsidR="00FC1B5B">
                <w:t xml:space="preserve">. Psicología y Mente [En Línea] </w:t>
              </w:r>
              <w:r w:rsidR="00DF4788" w:rsidRPr="00DF4788">
                <w:t>https://psicologiaymente.com/psicologia/conductismo</w:t>
              </w:r>
            </w:p>
            <w:p w:rsidR="00DF4788" w:rsidRDefault="00EC0122" w:rsidP="00157E90">
              <w:r>
                <w:t>9</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10</w:t>
              </w:r>
              <w:r w:rsidR="00AA2E0B">
                <w:t xml:space="preserve">. Universidad de Alicante [En Línea] </w:t>
              </w:r>
              <w:r w:rsidR="00AA2E0B" w:rsidRPr="00AA2E0B">
                <w:t>https://rua.ua.es/dspace/bitstream/10045/3834/29/TEMA%205_PROCESOS%20PSICOL%C3%93GICOS%20BASICOS.pdf</w:t>
              </w:r>
            </w:p>
            <w:p w:rsidR="00547479" w:rsidRDefault="00EC0122" w:rsidP="00B637FE">
              <w:pPr>
                <w:ind w:left="284" w:firstLine="0"/>
                <w:jc w:val="left"/>
              </w:pPr>
              <w:r>
                <w:t>11</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 xml:space="preserve">12.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 xml:space="preserve">13.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B23616" w:rsidP="00B01C84"/>
          </w:sdtContent>
        </w:sdt>
      </w:sdtContent>
    </w:sdt>
    <w:p w:rsidR="00FB2810" w:rsidRDefault="00FB2810" w:rsidP="00B01C84"/>
    <w:p w:rsidR="00FB2810" w:rsidRDefault="00FB2810" w:rsidP="00B01C84"/>
    <w:bookmarkEnd w:id="1"/>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E3E" w:rsidRDefault="00691E3E" w:rsidP="004C4690">
      <w:pPr>
        <w:spacing w:after="0"/>
      </w:pPr>
      <w:r>
        <w:separator/>
      </w:r>
    </w:p>
  </w:endnote>
  <w:endnote w:type="continuationSeparator" w:id="0">
    <w:p w:rsidR="00691E3E" w:rsidRDefault="00691E3E"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54268"/>
      <w:docPartObj>
        <w:docPartGallery w:val="Page Numbers (Bottom of Page)"/>
        <w:docPartUnique/>
      </w:docPartObj>
    </w:sdtPr>
    <w:sdtContent>
      <w:p w:rsidR="00BE4D00" w:rsidRDefault="00BE4D00">
        <w:pPr>
          <w:pStyle w:val="Piedepgina"/>
          <w:jc w:val="center"/>
        </w:pPr>
        <w:r>
          <w:fldChar w:fldCharType="begin"/>
        </w:r>
        <w:r>
          <w:instrText>PAGE   \* MERGEFORMAT</w:instrText>
        </w:r>
        <w:r>
          <w:fldChar w:fldCharType="separate"/>
        </w:r>
        <w:r>
          <w:t>2</w:t>
        </w:r>
        <w:r>
          <w:fldChar w:fldCharType="end"/>
        </w:r>
      </w:p>
    </w:sdtContent>
  </w:sdt>
  <w:p w:rsidR="00BE4D00" w:rsidRDefault="00BE4D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00" w:rsidRDefault="00BE4D00" w:rsidP="00EA55C7">
    <w:pPr>
      <w:pStyle w:val="Piedepgina"/>
    </w:pPr>
  </w:p>
  <w:p w:rsidR="00BE4D00" w:rsidRDefault="00BE4D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BE4D00" w:rsidRDefault="00BE4D00">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BE4D00" w:rsidRDefault="00BE4D0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16389"/>
      <w:docPartObj>
        <w:docPartGallery w:val="Page Numbers (Bottom of Page)"/>
        <w:docPartUnique/>
      </w:docPartObj>
    </w:sdtPr>
    <w:sdtContent>
      <w:p w:rsidR="00BE4D00" w:rsidRDefault="00BE4D00">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BE4D00" w:rsidRDefault="00BE4D0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7441"/>
      <w:docPartObj>
        <w:docPartGallery w:val="Page Numbers (Bottom of Page)"/>
        <w:docPartUnique/>
      </w:docPartObj>
    </w:sdtPr>
    <w:sdtContent>
      <w:p w:rsidR="00BE4D00" w:rsidRDefault="00BE4D00">
        <w:pPr>
          <w:pStyle w:val="Piedepgina"/>
          <w:jc w:val="center"/>
        </w:pPr>
        <w:r>
          <w:fldChar w:fldCharType="begin"/>
        </w:r>
        <w:r>
          <w:instrText>PAGE   \* MERGEFORMAT</w:instrText>
        </w:r>
        <w:r>
          <w:fldChar w:fldCharType="separate"/>
        </w:r>
        <w:r>
          <w:t>2</w:t>
        </w:r>
        <w:r>
          <w:fldChar w:fldCharType="end"/>
        </w:r>
      </w:p>
    </w:sdtContent>
  </w:sdt>
  <w:p w:rsidR="00BE4D00" w:rsidRDefault="00BE4D00">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852577"/>
      <w:docPartObj>
        <w:docPartGallery w:val="Page Numbers (Bottom of Page)"/>
        <w:docPartUnique/>
      </w:docPartObj>
    </w:sdtPr>
    <w:sdtContent>
      <w:p w:rsidR="00BE4D00" w:rsidRDefault="00BE4D00">
        <w:pPr>
          <w:pStyle w:val="Piedepgina"/>
          <w:jc w:val="right"/>
        </w:pPr>
        <w:r>
          <w:fldChar w:fldCharType="begin"/>
        </w:r>
        <w:r>
          <w:instrText>PAGE   \* MERGEFORMAT</w:instrText>
        </w:r>
        <w:r>
          <w:fldChar w:fldCharType="separate"/>
        </w:r>
        <w:r>
          <w:t>2</w:t>
        </w:r>
        <w:r>
          <w:fldChar w:fldCharType="end"/>
        </w:r>
      </w:p>
    </w:sdtContent>
  </w:sdt>
  <w:p w:rsidR="00BE4D00" w:rsidRDefault="00BE4D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E3E" w:rsidRDefault="00691E3E" w:rsidP="004C4690">
      <w:pPr>
        <w:spacing w:after="0"/>
      </w:pPr>
      <w:r>
        <w:separator/>
      </w:r>
    </w:p>
  </w:footnote>
  <w:footnote w:type="continuationSeparator" w:id="0">
    <w:p w:rsidR="00691E3E" w:rsidRDefault="00691E3E"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00" w:rsidRDefault="00BE4D00" w:rsidP="00C05C52">
    <w:pPr>
      <w:pStyle w:val="Encabezado"/>
      <w:pBdr>
        <w:bottom w:val="single" w:sz="4" w:space="1" w:color="auto"/>
      </w:pBdr>
      <w:ind w:firstLine="0"/>
      <w:jc w:val="right"/>
    </w:pPr>
    <w:r>
      <w:t>La Inteligencia Artificial aplicada a la Inteligencia Emocional</w:t>
    </w:r>
  </w:p>
  <w:p w:rsidR="00BE4D00" w:rsidRPr="006739B8" w:rsidRDefault="00BE4D00" w:rsidP="00C05C52">
    <w:pPr>
      <w:pStyle w:val="Encabezado"/>
    </w:pPr>
  </w:p>
  <w:p w:rsidR="00BE4D00" w:rsidRDefault="00BE4D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00" w:rsidRDefault="00BE4D00"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00" w:rsidRDefault="00BE4D00"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155F0D">
      <w:rPr>
        <w:noProof/>
      </w:rPr>
      <w:t>Capítulo 2: Data Science</w:t>
    </w:r>
    <w:r>
      <w:rPr>
        <w:noProof/>
      </w:rPr>
      <w:fldChar w:fldCharType="end"/>
    </w:r>
    <w:r>
      <w:t xml:space="preserve"> </w:t>
    </w:r>
  </w:p>
  <w:p w:rsidR="00BE4D00" w:rsidRPr="006739B8" w:rsidRDefault="00BE4D00"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E255AEB"/>
    <w:multiLevelType w:val="hybridMultilevel"/>
    <w:tmpl w:val="C5F4A3BC"/>
    <w:lvl w:ilvl="0" w:tplc="4F1C3AF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25724641"/>
    <w:multiLevelType w:val="hybridMultilevel"/>
    <w:tmpl w:val="2C9A7E74"/>
    <w:lvl w:ilvl="0" w:tplc="B1D25EDA">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2"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7"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3E1374"/>
    <w:multiLevelType w:val="hybridMultilevel"/>
    <w:tmpl w:val="D1B20FDC"/>
    <w:lvl w:ilvl="0" w:tplc="2C3C57D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3"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4"/>
  </w:num>
  <w:num w:numId="2">
    <w:abstractNumId w:val="18"/>
  </w:num>
  <w:num w:numId="3">
    <w:abstractNumId w:val="2"/>
  </w:num>
  <w:num w:numId="4">
    <w:abstractNumId w:val="22"/>
  </w:num>
  <w:num w:numId="5">
    <w:abstractNumId w:val="12"/>
  </w:num>
  <w:num w:numId="6">
    <w:abstractNumId w:val="10"/>
  </w:num>
  <w:num w:numId="7">
    <w:abstractNumId w:val="15"/>
  </w:num>
  <w:num w:numId="8">
    <w:abstractNumId w:val="17"/>
  </w:num>
  <w:num w:numId="9">
    <w:abstractNumId w:val="13"/>
  </w:num>
  <w:num w:numId="10">
    <w:abstractNumId w:val="9"/>
  </w:num>
  <w:num w:numId="11">
    <w:abstractNumId w:val="20"/>
  </w:num>
  <w:num w:numId="12">
    <w:abstractNumId w:val="16"/>
  </w:num>
  <w:num w:numId="13">
    <w:abstractNumId w:val="11"/>
  </w:num>
  <w:num w:numId="14">
    <w:abstractNumId w:val="14"/>
  </w:num>
  <w:num w:numId="15">
    <w:abstractNumId w:val="3"/>
  </w:num>
  <w:num w:numId="16">
    <w:abstractNumId w:val="4"/>
  </w:num>
  <w:num w:numId="17">
    <w:abstractNumId w:val="7"/>
  </w:num>
  <w:num w:numId="18">
    <w:abstractNumId w:val="8"/>
  </w:num>
  <w:num w:numId="19">
    <w:abstractNumId w:val="5"/>
  </w:num>
  <w:num w:numId="20">
    <w:abstractNumId w:val="23"/>
  </w:num>
  <w:num w:numId="21">
    <w:abstractNumId w:val="0"/>
  </w:num>
  <w:num w:numId="22">
    <w:abstractNumId w:val="25"/>
  </w:num>
  <w:num w:numId="23">
    <w:abstractNumId w:val="21"/>
  </w:num>
  <w:num w:numId="24">
    <w:abstractNumId w:val="6"/>
  </w:num>
  <w:num w:numId="25">
    <w:abstractNumId w:val="19"/>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4BFE"/>
    <w:rsid w:val="00006935"/>
    <w:rsid w:val="00012F67"/>
    <w:rsid w:val="00013D72"/>
    <w:rsid w:val="00014DBE"/>
    <w:rsid w:val="00024A43"/>
    <w:rsid w:val="00057EA7"/>
    <w:rsid w:val="00060891"/>
    <w:rsid w:val="0006413C"/>
    <w:rsid w:val="00064D0A"/>
    <w:rsid w:val="000718A9"/>
    <w:rsid w:val="00083CB1"/>
    <w:rsid w:val="000D07B5"/>
    <w:rsid w:val="000D6072"/>
    <w:rsid w:val="000E3330"/>
    <w:rsid w:val="00101392"/>
    <w:rsid w:val="001132E5"/>
    <w:rsid w:val="0012454F"/>
    <w:rsid w:val="00132636"/>
    <w:rsid w:val="001329A9"/>
    <w:rsid w:val="0014487C"/>
    <w:rsid w:val="00152DD7"/>
    <w:rsid w:val="00155F0D"/>
    <w:rsid w:val="00157BA1"/>
    <w:rsid w:val="00157E90"/>
    <w:rsid w:val="00162A43"/>
    <w:rsid w:val="001658BB"/>
    <w:rsid w:val="00181B96"/>
    <w:rsid w:val="00182157"/>
    <w:rsid w:val="00184111"/>
    <w:rsid w:val="00190A43"/>
    <w:rsid w:val="00191F33"/>
    <w:rsid w:val="00192704"/>
    <w:rsid w:val="001A1D46"/>
    <w:rsid w:val="001A38A9"/>
    <w:rsid w:val="001B0902"/>
    <w:rsid w:val="001B5A2D"/>
    <w:rsid w:val="001C233E"/>
    <w:rsid w:val="001C68D0"/>
    <w:rsid w:val="001E0DA2"/>
    <w:rsid w:val="001F161E"/>
    <w:rsid w:val="001F4987"/>
    <w:rsid w:val="00221AC7"/>
    <w:rsid w:val="00240ACF"/>
    <w:rsid w:val="00250140"/>
    <w:rsid w:val="0025237D"/>
    <w:rsid w:val="0025250A"/>
    <w:rsid w:val="0025298E"/>
    <w:rsid w:val="00262547"/>
    <w:rsid w:val="00273488"/>
    <w:rsid w:val="002751AB"/>
    <w:rsid w:val="00276C07"/>
    <w:rsid w:val="00283859"/>
    <w:rsid w:val="00295A88"/>
    <w:rsid w:val="00315C9A"/>
    <w:rsid w:val="00315F34"/>
    <w:rsid w:val="00316604"/>
    <w:rsid w:val="003236EC"/>
    <w:rsid w:val="00333A29"/>
    <w:rsid w:val="003370D9"/>
    <w:rsid w:val="00343AF3"/>
    <w:rsid w:val="00364FC4"/>
    <w:rsid w:val="00372BB7"/>
    <w:rsid w:val="00375615"/>
    <w:rsid w:val="003A3112"/>
    <w:rsid w:val="003A4539"/>
    <w:rsid w:val="003B2C93"/>
    <w:rsid w:val="003C0DB5"/>
    <w:rsid w:val="003F1435"/>
    <w:rsid w:val="00403236"/>
    <w:rsid w:val="00405415"/>
    <w:rsid w:val="00405B01"/>
    <w:rsid w:val="00406E51"/>
    <w:rsid w:val="00421668"/>
    <w:rsid w:val="0043359F"/>
    <w:rsid w:val="004426EC"/>
    <w:rsid w:val="00443D1A"/>
    <w:rsid w:val="0045291D"/>
    <w:rsid w:val="004647E5"/>
    <w:rsid w:val="00465040"/>
    <w:rsid w:val="00466329"/>
    <w:rsid w:val="0047413F"/>
    <w:rsid w:val="004760F2"/>
    <w:rsid w:val="00486BD1"/>
    <w:rsid w:val="004A4866"/>
    <w:rsid w:val="004A708B"/>
    <w:rsid w:val="004B0168"/>
    <w:rsid w:val="004C4690"/>
    <w:rsid w:val="004D09A8"/>
    <w:rsid w:val="004D12B2"/>
    <w:rsid w:val="004D2CCF"/>
    <w:rsid w:val="004D3192"/>
    <w:rsid w:val="004E256A"/>
    <w:rsid w:val="004E7751"/>
    <w:rsid w:val="004F4F5F"/>
    <w:rsid w:val="004F6AB2"/>
    <w:rsid w:val="005149E6"/>
    <w:rsid w:val="00516E36"/>
    <w:rsid w:val="005227C9"/>
    <w:rsid w:val="0052733B"/>
    <w:rsid w:val="00530CD5"/>
    <w:rsid w:val="00531B6A"/>
    <w:rsid w:val="00543AE3"/>
    <w:rsid w:val="00547479"/>
    <w:rsid w:val="005501F7"/>
    <w:rsid w:val="005534E8"/>
    <w:rsid w:val="00565175"/>
    <w:rsid w:val="0056655F"/>
    <w:rsid w:val="005764ED"/>
    <w:rsid w:val="00583782"/>
    <w:rsid w:val="00583B30"/>
    <w:rsid w:val="00595F63"/>
    <w:rsid w:val="005A60C8"/>
    <w:rsid w:val="005A6218"/>
    <w:rsid w:val="005C0B63"/>
    <w:rsid w:val="005C142F"/>
    <w:rsid w:val="005C49E4"/>
    <w:rsid w:val="005C7D26"/>
    <w:rsid w:val="005D1167"/>
    <w:rsid w:val="005D1CB7"/>
    <w:rsid w:val="005D4B94"/>
    <w:rsid w:val="005D7EB4"/>
    <w:rsid w:val="005E2130"/>
    <w:rsid w:val="005E4319"/>
    <w:rsid w:val="005E7A70"/>
    <w:rsid w:val="0060043D"/>
    <w:rsid w:val="00603101"/>
    <w:rsid w:val="00606A35"/>
    <w:rsid w:val="006104E2"/>
    <w:rsid w:val="0061468B"/>
    <w:rsid w:val="00643376"/>
    <w:rsid w:val="006510A7"/>
    <w:rsid w:val="00652A52"/>
    <w:rsid w:val="00660A87"/>
    <w:rsid w:val="00664742"/>
    <w:rsid w:val="006732E8"/>
    <w:rsid w:val="006739B8"/>
    <w:rsid w:val="006767F5"/>
    <w:rsid w:val="006837FA"/>
    <w:rsid w:val="00691437"/>
    <w:rsid w:val="00691E3E"/>
    <w:rsid w:val="006A12E9"/>
    <w:rsid w:val="006B1D3A"/>
    <w:rsid w:val="006C17EE"/>
    <w:rsid w:val="006C5660"/>
    <w:rsid w:val="006D0254"/>
    <w:rsid w:val="006D053F"/>
    <w:rsid w:val="006D5C09"/>
    <w:rsid w:val="006E0F74"/>
    <w:rsid w:val="006E1DA6"/>
    <w:rsid w:val="006F5FE0"/>
    <w:rsid w:val="006F7767"/>
    <w:rsid w:val="007126DF"/>
    <w:rsid w:val="00713040"/>
    <w:rsid w:val="007305A0"/>
    <w:rsid w:val="00747D14"/>
    <w:rsid w:val="00750FA3"/>
    <w:rsid w:val="007514CD"/>
    <w:rsid w:val="007543DB"/>
    <w:rsid w:val="007554FD"/>
    <w:rsid w:val="00760D4E"/>
    <w:rsid w:val="00780AAC"/>
    <w:rsid w:val="007811F5"/>
    <w:rsid w:val="00782724"/>
    <w:rsid w:val="007870A2"/>
    <w:rsid w:val="007904DD"/>
    <w:rsid w:val="007935D3"/>
    <w:rsid w:val="007A4FD6"/>
    <w:rsid w:val="007A50F4"/>
    <w:rsid w:val="007B1A22"/>
    <w:rsid w:val="007B6A00"/>
    <w:rsid w:val="007D4C05"/>
    <w:rsid w:val="007D4C3E"/>
    <w:rsid w:val="007E2957"/>
    <w:rsid w:val="007F608A"/>
    <w:rsid w:val="008003A2"/>
    <w:rsid w:val="008126A0"/>
    <w:rsid w:val="008214E6"/>
    <w:rsid w:val="00830199"/>
    <w:rsid w:val="00845C14"/>
    <w:rsid w:val="00866CDA"/>
    <w:rsid w:val="00877E66"/>
    <w:rsid w:val="008830C0"/>
    <w:rsid w:val="00890BEC"/>
    <w:rsid w:val="00896A36"/>
    <w:rsid w:val="008A2D4D"/>
    <w:rsid w:val="008A6086"/>
    <w:rsid w:val="008B550E"/>
    <w:rsid w:val="008C72C7"/>
    <w:rsid w:val="008D28EA"/>
    <w:rsid w:val="008D3121"/>
    <w:rsid w:val="008D4BAE"/>
    <w:rsid w:val="008E0736"/>
    <w:rsid w:val="008E66CE"/>
    <w:rsid w:val="008E7D7B"/>
    <w:rsid w:val="008F2F46"/>
    <w:rsid w:val="008F3F76"/>
    <w:rsid w:val="009034FD"/>
    <w:rsid w:val="00907AF0"/>
    <w:rsid w:val="00910909"/>
    <w:rsid w:val="00910D31"/>
    <w:rsid w:val="0091138F"/>
    <w:rsid w:val="0093370E"/>
    <w:rsid w:val="009347D9"/>
    <w:rsid w:val="00940B6C"/>
    <w:rsid w:val="00955F54"/>
    <w:rsid w:val="00971534"/>
    <w:rsid w:val="00982AEC"/>
    <w:rsid w:val="00991168"/>
    <w:rsid w:val="00994F6E"/>
    <w:rsid w:val="009A33E9"/>
    <w:rsid w:val="009B3141"/>
    <w:rsid w:val="009C15F8"/>
    <w:rsid w:val="009C481A"/>
    <w:rsid w:val="009C7A36"/>
    <w:rsid w:val="009D6EF2"/>
    <w:rsid w:val="009F7E12"/>
    <w:rsid w:val="00A26828"/>
    <w:rsid w:val="00A35CC0"/>
    <w:rsid w:val="00A36C88"/>
    <w:rsid w:val="00A43524"/>
    <w:rsid w:val="00A45F2D"/>
    <w:rsid w:val="00A6136B"/>
    <w:rsid w:val="00A62BD0"/>
    <w:rsid w:val="00A653F9"/>
    <w:rsid w:val="00A67863"/>
    <w:rsid w:val="00A821D6"/>
    <w:rsid w:val="00A96166"/>
    <w:rsid w:val="00A9682E"/>
    <w:rsid w:val="00A97989"/>
    <w:rsid w:val="00A979A1"/>
    <w:rsid w:val="00AA250C"/>
    <w:rsid w:val="00AA2B88"/>
    <w:rsid w:val="00AA2E0B"/>
    <w:rsid w:val="00AB2D69"/>
    <w:rsid w:val="00AB77FA"/>
    <w:rsid w:val="00AD2DD0"/>
    <w:rsid w:val="00AE14FF"/>
    <w:rsid w:val="00AF7674"/>
    <w:rsid w:val="00B013A5"/>
    <w:rsid w:val="00B01C84"/>
    <w:rsid w:val="00B07E60"/>
    <w:rsid w:val="00B115B8"/>
    <w:rsid w:val="00B1507C"/>
    <w:rsid w:val="00B154F4"/>
    <w:rsid w:val="00B17520"/>
    <w:rsid w:val="00B23616"/>
    <w:rsid w:val="00B259EE"/>
    <w:rsid w:val="00B34B29"/>
    <w:rsid w:val="00B360CB"/>
    <w:rsid w:val="00B47C36"/>
    <w:rsid w:val="00B51FB1"/>
    <w:rsid w:val="00B52D76"/>
    <w:rsid w:val="00B637FE"/>
    <w:rsid w:val="00B64E6B"/>
    <w:rsid w:val="00B67D96"/>
    <w:rsid w:val="00B735C9"/>
    <w:rsid w:val="00B75D62"/>
    <w:rsid w:val="00B803AE"/>
    <w:rsid w:val="00B83BEA"/>
    <w:rsid w:val="00B93623"/>
    <w:rsid w:val="00B971CD"/>
    <w:rsid w:val="00BA2CEE"/>
    <w:rsid w:val="00BA6D3E"/>
    <w:rsid w:val="00BD4DC3"/>
    <w:rsid w:val="00BD5F44"/>
    <w:rsid w:val="00BD7B89"/>
    <w:rsid w:val="00BE409E"/>
    <w:rsid w:val="00BE4D00"/>
    <w:rsid w:val="00BF0F96"/>
    <w:rsid w:val="00BF7873"/>
    <w:rsid w:val="00C05C52"/>
    <w:rsid w:val="00C05DAE"/>
    <w:rsid w:val="00C12908"/>
    <w:rsid w:val="00C16A63"/>
    <w:rsid w:val="00C264C0"/>
    <w:rsid w:val="00C44D17"/>
    <w:rsid w:val="00C46BDB"/>
    <w:rsid w:val="00C46E33"/>
    <w:rsid w:val="00C6190C"/>
    <w:rsid w:val="00C74DD3"/>
    <w:rsid w:val="00C75249"/>
    <w:rsid w:val="00C802BC"/>
    <w:rsid w:val="00C92195"/>
    <w:rsid w:val="00C92764"/>
    <w:rsid w:val="00C93831"/>
    <w:rsid w:val="00C9447E"/>
    <w:rsid w:val="00C949D4"/>
    <w:rsid w:val="00CA0F4F"/>
    <w:rsid w:val="00CA443C"/>
    <w:rsid w:val="00CB0161"/>
    <w:rsid w:val="00CE0272"/>
    <w:rsid w:val="00CE27D6"/>
    <w:rsid w:val="00CF3440"/>
    <w:rsid w:val="00CF7DAB"/>
    <w:rsid w:val="00D1373C"/>
    <w:rsid w:val="00D200A9"/>
    <w:rsid w:val="00D20EAF"/>
    <w:rsid w:val="00D4261B"/>
    <w:rsid w:val="00D57B68"/>
    <w:rsid w:val="00D63D45"/>
    <w:rsid w:val="00D67A13"/>
    <w:rsid w:val="00DA480F"/>
    <w:rsid w:val="00DB5B5A"/>
    <w:rsid w:val="00DC6786"/>
    <w:rsid w:val="00DD073C"/>
    <w:rsid w:val="00DD62DD"/>
    <w:rsid w:val="00DE449E"/>
    <w:rsid w:val="00DE73FF"/>
    <w:rsid w:val="00DE77C9"/>
    <w:rsid w:val="00DF4788"/>
    <w:rsid w:val="00DF53FE"/>
    <w:rsid w:val="00E01211"/>
    <w:rsid w:val="00E12FD2"/>
    <w:rsid w:val="00E16B20"/>
    <w:rsid w:val="00E16EFA"/>
    <w:rsid w:val="00E20B5E"/>
    <w:rsid w:val="00E2773B"/>
    <w:rsid w:val="00E30557"/>
    <w:rsid w:val="00E4099D"/>
    <w:rsid w:val="00E4426B"/>
    <w:rsid w:val="00E54C32"/>
    <w:rsid w:val="00E57749"/>
    <w:rsid w:val="00E604CA"/>
    <w:rsid w:val="00E624F7"/>
    <w:rsid w:val="00E74C29"/>
    <w:rsid w:val="00E76EC4"/>
    <w:rsid w:val="00E828E9"/>
    <w:rsid w:val="00E91EEE"/>
    <w:rsid w:val="00EA55C7"/>
    <w:rsid w:val="00EB03CB"/>
    <w:rsid w:val="00EB2E98"/>
    <w:rsid w:val="00EC0122"/>
    <w:rsid w:val="00EC6DE7"/>
    <w:rsid w:val="00EC6E4F"/>
    <w:rsid w:val="00ED06B0"/>
    <w:rsid w:val="00ED4407"/>
    <w:rsid w:val="00ED5D73"/>
    <w:rsid w:val="00EF0436"/>
    <w:rsid w:val="00F037EA"/>
    <w:rsid w:val="00F12EE9"/>
    <w:rsid w:val="00F17CAE"/>
    <w:rsid w:val="00F24B31"/>
    <w:rsid w:val="00F24BC4"/>
    <w:rsid w:val="00F3197B"/>
    <w:rsid w:val="00F31FD9"/>
    <w:rsid w:val="00F359DB"/>
    <w:rsid w:val="00F45716"/>
    <w:rsid w:val="00F50D99"/>
    <w:rsid w:val="00FA1C1D"/>
    <w:rsid w:val="00FA5CE1"/>
    <w:rsid w:val="00FB2810"/>
    <w:rsid w:val="00FB4018"/>
    <w:rsid w:val="00FB59C4"/>
    <w:rsid w:val="00FC1B5B"/>
    <w:rsid w:val="00FC6233"/>
    <w:rsid w:val="00FD3A13"/>
    <w:rsid w:val="00FD618A"/>
    <w:rsid w:val="00FD6B78"/>
    <w:rsid w:val="00FF21D2"/>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5766"/>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2"/>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1"/>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 w:type="character" w:styleId="Textodelmarcadordeposicin">
    <w:name w:val="Placeholder Text"/>
    <w:basedOn w:val="Fuentedeprrafopredeter"/>
    <w:uiPriority w:val="99"/>
    <w:semiHidden/>
    <w:rsid w:val="00896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68E1CAC6-5A28-47A8-9859-4C6236EA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2471</TotalTime>
  <Pages>39</Pages>
  <Words>11314</Words>
  <Characters>62233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73401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167</cp:revision>
  <cp:lastPrinted>2011-04-07T12:04:00Z</cp:lastPrinted>
  <dcterms:created xsi:type="dcterms:W3CDTF">2018-12-18T10:39:00Z</dcterms:created>
  <dcterms:modified xsi:type="dcterms:W3CDTF">2019-02-04T18:42:00Z</dcterms:modified>
</cp:coreProperties>
</file>