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B02057" w:rsidRDefault="00B02057">
      <w:pPr>
        <w:pStyle w:val="AllCapsCentered"/>
        <w:ind w:left="1985"/>
        <w:jc w:val="left"/>
        <w:rPr>
          <w:rFonts w:ascii="Cambria" w:hAnsi="Cambria"/>
          <w:color w:val="17365D"/>
          <w:sz w:val="28"/>
          <w:szCs w:val="40"/>
        </w:rPr>
      </w:pPr>
    </w:p>
    <w:p w:rsidR="00B02057" w:rsidRDefault="00B02057">
      <w:pPr>
        <w:pStyle w:val="AllCapsCentered"/>
        <w:spacing w:before="132" w:line="240" w:lineRule="auto"/>
        <w:ind w:left="269"/>
        <w:jc w:val="left"/>
        <w:rPr>
          <w:caps w:val="0"/>
        </w:rPr>
      </w:pPr>
    </w:p>
    <w:p w:rsidR="00B02057" w:rsidRDefault="00DA4167">
      <w:pPr>
        <w:pStyle w:val="AllCapsCentered"/>
        <w:spacing w:before="132" w:line="240" w:lineRule="auto"/>
        <w:ind w:left="269"/>
        <w:jc w:val="left"/>
        <w:rPr>
          <w:sz w:val="32"/>
          <w:szCs w:val="32"/>
        </w:rPr>
      </w:pPr>
      <w:r>
        <w:rPr>
          <w:caps w:val="0"/>
          <w:sz w:val="32"/>
          <w:szCs w:val="32"/>
        </w:rPr>
        <w:t>Mestrado em Engenharia em</w:t>
      </w:r>
    </w:p>
    <w:p w:rsidR="00B02057" w:rsidRDefault="00DA4167">
      <w:pPr>
        <w:pStyle w:val="AllCapsCentered"/>
        <w:spacing w:before="132" w:line="240" w:lineRule="auto"/>
        <w:ind w:left="269"/>
        <w:jc w:val="left"/>
        <w:rPr>
          <w:sz w:val="32"/>
          <w:szCs w:val="32"/>
        </w:rPr>
      </w:pPr>
      <w:r>
        <w:rPr>
          <w:caps w:val="0"/>
          <w:sz w:val="32"/>
          <w:szCs w:val="32"/>
        </w:rPr>
        <w:t>Desenvolvimento de Jogos Digitais</w:t>
      </w:r>
    </w:p>
    <w:p w:rsidR="00B02057" w:rsidRDefault="00B02057">
      <w:pPr>
        <w:pStyle w:val="AllCapsCentered"/>
        <w:spacing w:before="360"/>
        <w:ind w:left="269"/>
        <w:jc w:val="left"/>
        <w:rPr>
          <w:b w:val="0"/>
          <w:sz w:val="28"/>
          <w:szCs w:val="40"/>
        </w:rPr>
      </w:pPr>
    </w:p>
    <w:p w:rsidR="00B02057" w:rsidRDefault="00B02057">
      <w:pPr>
        <w:pStyle w:val="AllCapsCentered"/>
        <w:spacing w:before="360"/>
        <w:ind w:left="269"/>
        <w:jc w:val="left"/>
        <w:rPr>
          <w:b w:val="0"/>
          <w:sz w:val="28"/>
          <w:szCs w:val="40"/>
        </w:rPr>
      </w:pPr>
    </w:p>
    <w:p w:rsidR="00B02057" w:rsidRDefault="00B2077B">
      <w:pPr>
        <w:pStyle w:val="AllCapsCentered"/>
        <w:spacing w:before="303" w:line="240" w:lineRule="auto"/>
        <w:ind w:left="269"/>
        <w:jc w:val="left"/>
      </w:pPr>
      <w:r>
        <w:rPr>
          <w:b w:val="0"/>
          <w:sz w:val="28"/>
          <w:szCs w:val="40"/>
        </w:rPr>
        <w:t xml:space="preserve">PROPOSTA DE </w:t>
      </w:r>
      <w:r w:rsidR="00DA4167">
        <w:rPr>
          <w:b w:val="0"/>
          <w:sz w:val="28"/>
          <w:szCs w:val="40"/>
        </w:rPr>
        <w:t>projeto</w:t>
      </w:r>
    </w:p>
    <w:p w:rsidR="00B02057" w:rsidRDefault="00B2077B">
      <w:pPr>
        <w:pStyle w:val="AllCapsCentered"/>
        <w:spacing w:before="132"/>
        <w:ind w:left="269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Inteligência Artificial – </w:t>
      </w:r>
      <w:r w:rsidR="00836379">
        <w:rPr>
          <w:sz w:val="36"/>
          <w:szCs w:val="36"/>
        </w:rPr>
        <w:t>Interação por voz</w:t>
      </w:r>
    </w:p>
    <w:p w:rsidR="00B2077B" w:rsidRDefault="00B2077B">
      <w:pPr>
        <w:pStyle w:val="AllCapsCentered"/>
        <w:spacing w:before="360"/>
        <w:ind w:left="269"/>
        <w:jc w:val="left"/>
        <w:rPr>
          <w:b w:val="0"/>
          <w:caps w:val="0"/>
          <w:sz w:val="34"/>
          <w:szCs w:val="34"/>
        </w:rPr>
      </w:pPr>
    </w:p>
    <w:p w:rsidR="00B2077B" w:rsidRDefault="00B2077B">
      <w:pPr>
        <w:pStyle w:val="AllCapsCentered"/>
        <w:spacing w:before="360"/>
        <w:ind w:left="269"/>
        <w:jc w:val="left"/>
        <w:rPr>
          <w:b w:val="0"/>
          <w:caps w:val="0"/>
          <w:sz w:val="34"/>
          <w:szCs w:val="34"/>
        </w:rPr>
      </w:pPr>
    </w:p>
    <w:p w:rsidR="00B02057" w:rsidRDefault="00B2077B">
      <w:pPr>
        <w:pStyle w:val="AllCapsCentered"/>
        <w:spacing w:before="360"/>
        <w:ind w:left="269"/>
        <w:jc w:val="left"/>
      </w:pPr>
      <w:r>
        <w:rPr>
          <w:b w:val="0"/>
          <w:caps w:val="0"/>
          <w:sz w:val="34"/>
          <w:szCs w:val="34"/>
        </w:rPr>
        <w:t>João Pedro Maques Pereira Ferreira - 14004</w:t>
      </w:r>
    </w:p>
    <w:p w:rsidR="00B02057" w:rsidRDefault="00DA4167">
      <w:pPr>
        <w:pStyle w:val="AllCapsCentered"/>
        <w:spacing w:before="75" w:line="240" w:lineRule="auto"/>
        <w:ind w:left="269"/>
        <w:jc w:val="left"/>
        <w:rPr>
          <w:caps w:val="0"/>
        </w:rPr>
      </w:pPr>
      <w:r>
        <w:rPr>
          <w:caps w:val="0"/>
        </w:rPr>
        <w:t>Trabalho a ser realizado sob a orientação de:</w:t>
      </w:r>
    </w:p>
    <w:p w:rsidR="00B02057" w:rsidRDefault="00B2077B">
      <w:pPr>
        <w:pStyle w:val="AllCapsCentered"/>
        <w:spacing w:before="75" w:line="240" w:lineRule="auto"/>
        <w:ind w:left="269"/>
        <w:jc w:val="left"/>
        <w:rPr>
          <w:b w:val="0"/>
          <w:caps w:val="0"/>
        </w:rPr>
      </w:pPr>
      <w:r>
        <w:rPr>
          <w:b w:val="0"/>
          <w:i/>
          <w:caps w:val="0"/>
        </w:rPr>
        <w:t>Alberto Simões</w:t>
      </w:r>
      <w:r w:rsidR="00DA4167">
        <w:rPr>
          <w:b w:val="0"/>
          <w:i/>
          <w:caps w:val="0"/>
        </w:rPr>
        <w:t xml:space="preserve"> </w:t>
      </w:r>
      <w:r>
        <w:rPr>
          <w:b w:val="0"/>
          <w:caps w:val="0"/>
        </w:rPr>
        <w:t>(EST-IPCA</w:t>
      </w:r>
      <w:r w:rsidR="00DA4167">
        <w:rPr>
          <w:b w:val="0"/>
          <w:caps w:val="0"/>
        </w:rPr>
        <w:t xml:space="preserve">, </w:t>
      </w:r>
      <w:r>
        <w:rPr>
          <w:b w:val="0"/>
          <w:caps w:val="0"/>
        </w:rPr>
        <w:t>asimoes@ipca.pt</w:t>
      </w:r>
      <w:r w:rsidR="00DA4167">
        <w:rPr>
          <w:b w:val="0"/>
          <w:caps w:val="0"/>
        </w:rPr>
        <w:t>)</w:t>
      </w:r>
    </w:p>
    <w:p w:rsidR="00B02057" w:rsidRDefault="00B02057">
      <w:pPr>
        <w:pStyle w:val="AllCapsCentered"/>
        <w:spacing w:before="75" w:line="240" w:lineRule="auto"/>
        <w:ind w:left="269"/>
        <w:jc w:val="left"/>
      </w:pPr>
    </w:p>
    <w:p w:rsidR="00B02057" w:rsidRDefault="00DA4167">
      <w:pPr>
        <w:pStyle w:val="AllCapsCentered"/>
        <w:spacing w:before="360"/>
        <w:ind w:left="269"/>
        <w:jc w:val="left"/>
      </w:pPr>
      <w:r>
        <w:t xml:space="preserve">BARCELOS, </w:t>
      </w:r>
      <w:r w:rsidR="00B2077B">
        <w:t xml:space="preserve">Outubro </w:t>
      </w:r>
      <w:r>
        <w:t xml:space="preserve">de </w:t>
      </w:r>
      <w:r w:rsidR="00B2077B">
        <w:t>2017</w:t>
      </w:r>
    </w:p>
    <w:p w:rsidR="00B02057" w:rsidRDefault="00DA4167">
      <w:pPr>
        <w:rPr>
          <w:sz w:val="28"/>
          <w:szCs w:val="28"/>
        </w:rPr>
      </w:pPr>
      <w:r>
        <w:br w:type="page"/>
      </w:r>
    </w:p>
    <w:p w:rsidR="00B02057" w:rsidRDefault="00B02057">
      <w:pPr>
        <w:rPr>
          <w:sz w:val="28"/>
          <w:szCs w:val="28"/>
        </w:rPr>
      </w:pPr>
    </w:p>
    <w:p w:rsidR="00B02057" w:rsidRDefault="00B02057">
      <w:pPr>
        <w:rPr>
          <w:sz w:val="28"/>
          <w:szCs w:val="28"/>
        </w:rPr>
      </w:pPr>
    </w:p>
    <w:p w:rsidR="00B02057" w:rsidRDefault="00B02057">
      <w:pPr>
        <w:rPr>
          <w:sz w:val="28"/>
          <w:szCs w:val="28"/>
        </w:rPr>
      </w:pPr>
    </w:p>
    <w:p w:rsidR="00B02057" w:rsidRDefault="00DA4167">
      <w:pPr>
        <w:pStyle w:val="AllCapsCentered"/>
      </w:pPr>
      <w:r>
        <w:t>RESUMO</w:t>
      </w:r>
    </w:p>
    <w:p w:rsidR="005B1321" w:rsidRDefault="005B1321">
      <w:pPr>
        <w:rPr>
          <w:rFonts w:ascii="Arial" w:hAnsi="Arial"/>
        </w:rPr>
      </w:pPr>
      <w:r>
        <w:rPr>
          <w:rFonts w:ascii="Arial" w:hAnsi="Arial"/>
        </w:rPr>
        <w:t xml:space="preserve">Estando a tecnologia cada vez mais presente no nosso dia-a-dia, e com os sistemas </w:t>
      </w:r>
      <w:r w:rsidR="001E58B3">
        <w:rPr>
          <w:rFonts w:ascii="Arial" w:hAnsi="Arial"/>
        </w:rPr>
        <w:t>de video jogos</w:t>
      </w:r>
      <w:r>
        <w:rPr>
          <w:rFonts w:ascii="Arial" w:hAnsi="Arial"/>
        </w:rPr>
        <w:t xml:space="preserve"> a ficar mais e mais inteligentes</w:t>
      </w:r>
      <w:r w:rsidR="001E58B3">
        <w:rPr>
          <w:rFonts w:ascii="Arial" w:hAnsi="Arial"/>
        </w:rPr>
        <w:t xml:space="preserve"> e com capacidade de processamento cada vez maior</w:t>
      </w:r>
      <w:r>
        <w:rPr>
          <w:rFonts w:ascii="Arial" w:hAnsi="Arial"/>
        </w:rPr>
        <w:t xml:space="preserve">, surge a </w:t>
      </w:r>
      <w:r w:rsidR="001E58B3">
        <w:rPr>
          <w:rFonts w:ascii="Arial" w:hAnsi="Arial"/>
        </w:rPr>
        <w:t xml:space="preserve">oportunidade </w:t>
      </w:r>
      <w:r>
        <w:rPr>
          <w:rFonts w:ascii="Arial" w:hAnsi="Arial"/>
        </w:rPr>
        <w:t xml:space="preserve">de pensar novas formas de interação. </w:t>
      </w:r>
    </w:p>
    <w:p w:rsidR="005B1321" w:rsidRDefault="00836379" w:rsidP="00836379">
      <w:pPr>
        <w:rPr>
          <w:rFonts w:ascii="Arial" w:hAnsi="Arial"/>
        </w:rPr>
      </w:pPr>
      <w:r>
        <w:rPr>
          <w:rFonts w:ascii="Arial" w:hAnsi="Arial"/>
        </w:rPr>
        <w:t>As interfaces desempenham um grande papel na experiência do jogador, temos como exemplo disso, os v</w:t>
      </w:r>
      <w:r w:rsidR="001E58B3">
        <w:rPr>
          <w:rFonts w:ascii="Arial" w:hAnsi="Arial"/>
        </w:rPr>
        <w:t>á</w:t>
      </w:r>
      <w:r>
        <w:rPr>
          <w:rFonts w:ascii="Arial" w:hAnsi="Arial"/>
        </w:rPr>
        <w:t>rio</w:t>
      </w:r>
      <w:r w:rsidR="001E58B3">
        <w:rPr>
          <w:rFonts w:ascii="Arial" w:hAnsi="Arial"/>
        </w:rPr>
        <w:t>s tipos de controlos existentes:</w:t>
      </w:r>
      <w:r>
        <w:rPr>
          <w:rFonts w:ascii="Arial" w:hAnsi="Arial"/>
        </w:rPr>
        <w:t xml:space="preserve"> Comando, teclado/rato, guitar hero, Wii remote, etc</w:t>
      </w:r>
      <w:r w:rsidR="001E58B3">
        <w:rPr>
          <w:rFonts w:ascii="Arial" w:hAnsi="Arial"/>
        </w:rPr>
        <w:t>.</w:t>
      </w:r>
      <w:r>
        <w:rPr>
          <w:rFonts w:ascii="Arial" w:hAnsi="Arial"/>
        </w:rPr>
        <w:t xml:space="preserve"> são controlos que mudam de forma si</w:t>
      </w:r>
      <w:r w:rsidR="001E58B3">
        <w:rPr>
          <w:rFonts w:ascii="Arial" w:hAnsi="Arial"/>
        </w:rPr>
        <w:t>gnificativa a forma como experiê</w:t>
      </w:r>
      <w:r>
        <w:rPr>
          <w:rFonts w:ascii="Arial" w:hAnsi="Arial"/>
        </w:rPr>
        <w:t>nciamos o jogo.</w:t>
      </w:r>
      <w:r w:rsidR="005B1321">
        <w:rPr>
          <w:rFonts w:ascii="Arial" w:hAnsi="Arial"/>
        </w:rPr>
        <w:t xml:space="preserve"> </w:t>
      </w:r>
    </w:p>
    <w:p w:rsidR="00836379" w:rsidRDefault="00836379" w:rsidP="00836379">
      <w:pPr>
        <w:rPr>
          <w:rFonts w:ascii="Arial" w:hAnsi="Arial"/>
        </w:rPr>
      </w:pPr>
      <w:r>
        <w:rPr>
          <w:rFonts w:ascii="Arial" w:hAnsi="Arial"/>
        </w:rPr>
        <w:t>Uma área que está por explorar e</w:t>
      </w:r>
      <w:r w:rsidR="001E58B3">
        <w:rPr>
          <w:rFonts w:ascii="Arial" w:hAnsi="Arial"/>
        </w:rPr>
        <w:t xml:space="preserve"> a</w:t>
      </w:r>
      <w:r>
        <w:rPr>
          <w:rFonts w:ascii="Arial" w:hAnsi="Arial"/>
        </w:rPr>
        <w:t xml:space="preserve"> ser pouco ou nada usada, é a interação por voz. Porque não usar a forma mais natural </w:t>
      </w:r>
      <w:r w:rsidR="001E58B3">
        <w:rPr>
          <w:rFonts w:ascii="Arial" w:hAnsi="Arial"/>
        </w:rPr>
        <w:t xml:space="preserve">que temos para </w:t>
      </w:r>
      <w:r>
        <w:rPr>
          <w:rFonts w:ascii="Arial" w:hAnsi="Arial"/>
        </w:rPr>
        <w:t xml:space="preserve">comunicar, para interagir com um NPC? </w:t>
      </w:r>
    </w:p>
    <w:p w:rsidR="00836379" w:rsidRDefault="00836379" w:rsidP="00836379">
      <w:pPr>
        <w:rPr>
          <w:rFonts w:ascii="Arial" w:hAnsi="Arial"/>
        </w:rPr>
      </w:pPr>
    </w:p>
    <w:p w:rsidR="00836379" w:rsidRPr="00836379" w:rsidRDefault="00836379" w:rsidP="00836379">
      <w:pPr>
        <w:rPr>
          <w:rFonts w:ascii="Arial" w:hAnsi="Arial"/>
        </w:rPr>
        <w:sectPr w:rsidR="00836379" w:rsidRPr="00836379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701" w:right="1247" w:bottom="680" w:left="2085" w:header="284" w:footer="454" w:gutter="0"/>
          <w:cols w:space="720"/>
          <w:formProt w:val="0"/>
          <w:docGrid w:linePitch="420" w:charSpace="-6145"/>
        </w:sectPr>
      </w:pPr>
    </w:p>
    <w:p w:rsidR="00B02057" w:rsidRDefault="00DA4167">
      <w:pPr>
        <w:pStyle w:val="Seccao0"/>
      </w:pPr>
      <w:r>
        <w:lastRenderedPageBreak/>
        <w:t>Índice</w:t>
      </w:r>
    </w:p>
    <w:p w:rsidR="00B02057" w:rsidRDefault="00B02057">
      <w:pPr>
        <w:pStyle w:val="BodyText"/>
      </w:pPr>
    </w:p>
    <w:p w:rsidR="00B02057" w:rsidRDefault="00DA4167">
      <w:pPr>
        <w:pStyle w:val="TOC1"/>
        <w:tabs>
          <w:tab w:val="left" w:pos="360"/>
          <w:tab w:val="right" w:leader="dot" w:pos="9070"/>
        </w:tabs>
      </w:pPr>
      <w:r>
        <w:fldChar w:fldCharType="begin"/>
      </w:r>
      <w:r>
        <w:instrText>TOC \o "1-9" \h</w:instrText>
      </w:r>
      <w:r>
        <w:fldChar w:fldCharType="separate"/>
      </w:r>
      <w:hyperlink w:anchor="__RefHeading___Toc217_404619825">
        <w:r>
          <w:rPr>
            <w:rStyle w:val="IndexLink"/>
          </w:rPr>
          <w:t>1</w:t>
        </w:r>
        <w:r>
          <w:rPr>
            <w:rStyle w:val="IndexLink"/>
          </w:rPr>
          <w:tab/>
          <w:t>Introdução</w:t>
        </w:r>
        <w:r>
          <w:rPr>
            <w:rStyle w:val="IndexLink"/>
          </w:rPr>
          <w:tab/>
          <w:t>4</w:t>
        </w:r>
      </w:hyperlink>
    </w:p>
    <w:p w:rsidR="00B02057" w:rsidRDefault="008E3768">
      <w:pPr>
        <w:pStyle w:val="TOC2"/>
        <w:tabs>
          <w:tab w:val="left" w:pos="1008"/>
          <w:tab w:val="right" w:leader="dot" w:pos="9070"/>
        </w:tabs>
      </w:pPr>
      <w:hyperlink w:anchor="__RefHeading___Toc219_404619825">
        <w:r w:rsidR="00DA4167">
          <w:rPr>
            <w:rStyle w:val="IndexLink"/>
          </w:rPr>
          <w:t>1.1</w:t>
        </w:r>
        <w:r w:rsidR="00DA4167">
          <w:rPr>
            <w:rStyle w:val="IndexLink"/>
          </w:rPr>
          <w:tab/>
          <w:t>Motivação</w:t>
        </w:r>
        <w:r w:rsidR="00DA4167">
          <w:rPr>
            <w:rStyle w:val="IndexLink"/>
          </w:rPr>
          <w:tab/>
          <w:t>4</w:t>
        </w:r>
      </w:hyperlink>
    </w:p>
    <w:p w:rsidR="00B02057" w:rsidRDefault="008E3768">
      <w:pPr>
        <w:pStyle w:val="TOC2"/>
        <w:tabs>
          <w:tab w:val="left" w:pos="1008"/>
          <w:tab w:val="right" w:leader="dot" w:pos="9070"/>
        </w:tabs>
      </w:pPr>
      <w:hyperlink w:anchor="__RefHeading___Toc221_404619825">
        <w:r w:rsidR="00DA4167">
          <w:rPr>
            <w:rStyle w:val="IndexLink"/>
          </w:rPr>
          <w:t>1.2</w:t>
        </w:r>
        <w:r w:rsidR="00DA4167">
          <w:rPr>
            <w:rStyle w:val="IndexLink"/>
          </w:rPr>
          <w:tab/>
          <w:t>Objetivos</w:t>
        </w:r>
        <w:r w:rsidR="00DA4167">
          <w:rPr>
            <w:rStyle w:val="IndexLink"/>
          </w:rPr>
          <w:tab/>
          <w:t>4</w:t>
        </w:r>
      </w:hyperlink>
    </w:p>
    <w:p w:rsidR="00B02057" w:rsidRDefault="008E3768">
      <w:pPr>
        <w:pStyle w:val="TOC1"/>
        <w:tabs>
          <w:tab w:val="left" w:pos="360"/>
          <w:tab w:val="right" w:leader="dot" w:pos="9070"/>
        </w:tabs>
      </w:pPr>
      <w:hyperlink w:anchor="__RefHeading___Toc223_404619825">
        <w:r w:rsidR="00DA4167">
          <w:rPr>
            <w:rStyle w:val="IndexLink"/>
          </w:rPr>
          <w:t>2</w:t>
        </w:r>
        <w:r w:rsidR="00DA4167">
          <w:rPr>
            <w:rStyle w:val="IndexLink"/>
          </w:rPr>
          <w:tab/>
          <w:t>Enquadramento Teórico</w:t>
        </w:r>
        <w:r w:rsidR="00DA4167">
          <w:rPr>
            <w:rStyle w:val="IndexLink"/>
          </w:rPr>
          <w:tab/>
          <w:t>4</w:t>
        </w:r>
      </w:hyperlink>
    </w:p>
    <w:p w:rsidR="00B02057" w:rsidRDefault="008E3768">
      <w:pPr>
        <w:pStyle w:val="TOC1"/>
        <w:tabs>
          <w:tab w:val="left" w:pos="360"/>
          <w:tab w:val="right" w:leader="dot" w:pos="9070"/>
        </w:tabs>
      </w:pPr>
      <w:hyperlink w:anchor="__RefHeading___Toc225_404619825">
        <w:r w:rsidR="00DA4167">
          <w:rPr>
            <w:rStyle w:val="IndexLink"/>
          </w:rPr>
          <w:t>3</w:t>
        </w:r>
        <w:r w:rsidR="00DA4167">
          <w:rPr>
            <w:rStyle w:val="IndexLink"/>
          </w:rPr>
          <w:tab/>
          <w:t>Metodologia de Investigação</w:t>
        </w:r>
        <w:r w:rsidR="00DA4167">
          <w:rPr>
            <w:rStyle w:val="IndexLink"/>
          </w:rPr>
          <w:tab/>
          <w:t>4</w:t>
        </w:r>
      </w:hyperlink>
    </w:p>
    <w:p w:rsidR="00B02057" w:rsidRDefault="008E3768">
      <w:pPr>
        <w:pStyle w:val="TOC1"/>
        <w:tabs>
          <w:tab w:val="left" w:pos="360"/>
          <w:tab w:val="right" w:leader="dot" w:pos="9070"/>
        </w:tabs>
      </w:pPr>
      <w:hyperlink w:anchor="__RefHeading___Toc227_404619825">
        <w:r w:rsidR="00DA4167">
          <w:rPr>
            <w:rStyle w:val="IndexLink"/>
          </w:rPr>
          <w:t>4</w:t>
        </w:r>
        <w:r w:rsidR="00DA4167">
          <w:rPr>
            <w:rStyle w:val="IndexLink"/>
          </w:rPr>
          <w:tab/>
          <w:t>Plano de Trabalhos</w:t>
        </w:r>
        <w:r w:rsidR="00DA4167">
          <w:rPr>
            <w:rStyle w:val="IndexLink"/>
          </w:rPr>
          <w:tab/>
          <w:t>4</w:t>
        </w:r>
      </w:hyperlink>
    </w:p>
    <w:p w:rsidR="00B02057" w:rsidRDefault="008E3768">
      <w:pPr>
        <w:pStyle w:val="TOC2"/>
        <w:tabs>
          <w:tab w:val="left" w:pos="1008"/>
          <w:tab w:val="right" w:leader="dot" w:pos="9070"/>
        </w:tabs>
      </w:pPr>
      <w:hyperlink w:anchor="__RefHeading___Toc229_404619825">
        <w:r w:rsidR="00DA4167">
          <w:rPr>
            <w:rStyle w:val="IndexLink"/>
          </w:rPr>
          <w:t>4.1</w:t>
        </w:r>
        <w:r w:rsidR="00DA4167">
          <w:rPr>
            <w:rStyle w:val="IndexLink"/>
          </w:rPr>
          <w:tab/>
          <w:t>Calendarização</w:t>
        </w:r>
        <w:r w:rsidR="00DA4167">
          <w:rPr>
            <w:rStyle w:val="IndexLink"/>
          </w:rPr>
          <w:tab/>
          <w:t>4</w:t>
        </w:r>
      </w:hyperlink>
    </w:p>
    <w:p w:rsidR="00B02057" w:rsidRDefault="008E3768">
      <w:pPr>
        <w:pStyle w:val="TOC2"/>
        <w:tabs>
          <w:tab w:val="left" w:pos="1008"/>
          <w:tab w:val="right" w:leader="dot" w:pos="9070"/>
        </w:tabs>
      </w:pPr>
      <w:hyperlink w:anchor="__RefHeading___Toc231_404619825">
        <w:r w:rsidR="00DA4167">
          <w:rPr>
            <w:rStyle w:val="IndexLink"/>
          </w:rPr>
          <w:t>4.2</w:t>
        </w:r>
        <w:r w:rsidR="00DA4167">
          <w:rPr>
            <w:rStyle w:val="IndexLink"/>
          </w:rPr>
          <w:tab/>
          <w:t>Descrição das Tarefas</w:t>
        </w:r>
        <w:r w:rsidR="00DA4167">
          <w:rPr>
            <w:rStyle w:val="IndexLink"/>
          </w:rPr>
          <w:tab/>
          <w:t>4</w:t>
        </w:r>
      </w:hyperlink>
    </w:p>
    <w:p w:rsidR="00B02057" w:rsidRDefault="008E3768">
      <w:pPr>
        <w:pStyle w:val="TOC1"/>
        <w:tabs>
          <w:tab w:val="left" w:pos="360"/>
          <w:tab w:val="right" w:leader="dot" w:pos="9070"/>
        </w:tabs>
      </w:pPr>
      <w:hyperlink w:anchor="__RefHeading___Toc233_404619825">
        <w:r w:rsidR="00DA4167">
          <w:rPr>
            <w:rStyle w:val="IndexLink"/>
          </w:rPr>
          <w:tab/>
          <w:t>Bibliografia</w:t>
        </w:r>
        <w:r w:rsidR="00DA4167">
          <w:rPr>
            <w:rStyle w:val="IndexLink"/>
          </w:rPr>
          <w:tab/>
          <w:t>4</w:t>
        </w:r>
      </w:hyperlink>
      <w:r w:rsidR="00DA4167">
        <w:fldChar w:fldCharType="end"/>
      </w:r>
    </w:p>
    <w:p w:rsidR="000C5128" w:rsidRDefault="000C5128">
      <w:pPr>
        <w:suppressAutoHyphens w:val="0"/>
        <w:spacing w:before="0" w:line="240" w:lineRule="auto"/>
        <w:jc w:val="left"/>
        <w:rPr>
          <w:rFonts w:ascii="Arial" w:hAnsi="Arial"/>
          <w:b/>
          <w:color w:val="006600"/>
          <w:sz w:val="30"/>
          <w:szCs w:val="30"/>
        </w:rPr>
      </w:pPr>
      <w:bookmarkStart w:id="0" w:name="__RefHeading___Toc217_404619825"/>
      <w:bookmarkStart w:id="1" w:name="_Toc413659313"/>
      <w:bookmarkEnd w:id="0"/>
      <w:r>
        <w:br w:type="page"/>
      </w:r>
    </w:p>
    <w:p w:rsidR="00B02057" w:rsidRDefault="00DA4167">
      <w:pPr>
        <w:pStyle w:val="Seccao"/>
        <w:numPr>
          <w:ilvl w:val="0"/>
          <w:numId w:val="2"/>
        </w:numPr>
      </w:pPr>
      <w:r>
        <w:lastRenderedPageBreak/>
        <w:t>Introduçã</w:t>
      </w:r>
      <w:bookmarkStart w:id="2" w:name="_Toc413659314"/>
      <w:bookmarkEnd w:id="1"/>
      <w:bookmarkEnd w:id="2"/>
      <w:r>
        <w:t>o</w:t>
      </w:r>
    </w:p>
    <w:p w:rsidR="00DD6840" w:rsidRDefault="00DA4167" w:rsidP="00DD6840">
      <w:pPr>
        <w:pStyle w:val="SubSeccao"/>
        <w:numPr>
          <w:ilvl w:val="1"/>
          <w:numId w:val="2"/>
        </w:numPr>
      </w:pPr>
      <w:bookmarkStart w:id="3" w:name="__RefHeading___Toc219_404619825"/>
      <w:bookmarkEnd w:id="3"/>
      <w:r>
        <w:t>Motivação</w:t>
      </w:r>
    </w:p>
    <w:p w:rsidR="00DD6840" w:rsidRDefault="00FC33CB" w:rsidP="00FC33CB">
      <w:pPr>
        <w:pStyle w:val="Contents10"/>
      </w:pPr>
      <w:r>
        <w:t xml:space="preserve"> </w:t>
      </w:r>
      <w:r w:rsidR="00DD6840">
        <w:t xml:space="preserve">A forma como interagimos no mundo virtual está em constante mudança. </w:t>
      </w:r>
      <w:r w:rsidR="00DF747F">
        <w:t xml:space="preserve">Dispositivos diferentes </w:t>
      </w:r>
      <w:r w:rsidR="006F3431">
        <w:t>uns</w:t>
      </w:r>
      <w:r w:rsidR="00DF747F">
        <w:t xml:space="preserve"> mais genéricos outros bastante específicos, fazem com que a experiência retirada do </w:t>
      </w:r>
      <w:r w:rsidR="006F3431">
        <w:t xml:space="preserve">jogo seja </w:t>
      </w:r>
      <w:r w:rsidR="00DF747F">
        <w:t xml:space="preserve">tão diferente quanto o número de dispositivos. </w:t>
      </w:r>
    </w:p>
    <w:p w:rsidR="00DF747F" w:rsidRDefault="00DF747F" w:rsidP="00FC33CB">
      <w:pPr>
        <w:pStyle w:val="Contents10"/>
      </w:pPr>
      <w:r>
        <w:t xml:space="preserve"> A Nintendo mudou o paradigma quando lançou a WII, a HTC e a Oculus oferecem um</w:t>
      </w:r>
      <w:r w:rsidR="00EC2034">
        <w:t>a nova experiência estes</w:t>
      </w:r>
      <w:r w:rsidR="006F3431">
        <w:t xml:space="preserve"> são apenas aguns exemplos de novas formas de interação.</w:t>
      </w:r>
    </w:p>
    <w:p w:rsidR="006F3431" w:rsidRDefault="006F3431" w:rsidP="00FC33CB">
      <w:pPr>
        <w:pStyle w:val="Contents10"/>
      </w:pPr>
      <w:r>
        <w:t xml:space="preserve"> Porque não usar a voz</w:t>
      </w:r>
      <w:r w:rsidR="00EC2034">
        <w:t xml:space="preserve"> para comunicar</w:t>
      </w:r>
      <w:r>
        <w:t xml:space="preserve"> no mundo de jogo?</w:t>
      </w:r>
    </w:p>
    <w:p w:rsidR="006F3431" w:rsidRDefault="006F3431" w:rsidP="000C5128">
      <w:pPr>
        <w:pStyle w:val="Contents10"/>
      </w:pPr>
      <w:r>
        <w:t xml:space="preserve"> </w:t>
      </w:r>
      <w:r w:rsidR="00FC33CB">
        <w:t xml:space="preserve">Seria interessante criar um </w:t>
      </w:r>
      <w:r>
        <w:t>NPC</w:t>
      </w:r>
      <w:r w:rsidR="00FC33CB">
        <w:t xml:space="preserve"> que permitisse que com a introdução de algumas premissas/informações/dados, fosse capaz de verbalizar com o utilizador as informações e acções que o mesmo deve tomar </w:t>
      </w:r>
      <w:r w:rsidR="00BD5816">
        <w:t>num</w:t>
      </w:r>
      <w:r w:rsidR="00FC33CB">
        <w:t xml:space="preserve"> contexto especifico. </w:t>
      </w:r>
    </w:p>
    <w:p w:rsidR="00DA4167" w:rsidRDefault="006F3431" w:rsidP="000C5128">
      <w:pPr>
        <w:pStyle w:val="Contents10"/>
      </w:pPr>
      <w:r>
        <w:t xml:space="preserve"> </w:t>
      </w:r>
      <w:r w:rsidR="00FC33CB">
        <w:t xml:space="preserve">Um exemplo </w:t>
      </w:r>
      <w:r w:rsidR="00DA4167">
        <w:t xml:space="preserve">oportuno: </w:t>
      </w:r>
      <w:r w:rsidR="00EC2034">
        <w:t xml:space="preserve">No GTA entro numa loja de venda de armas e em vez de navegar num menú para escolher um item, verbalizar o pedido ao </w:t>
      </w:r>
      <w:r>
        <w:t>NPC</w:t>
      </w:r>
      <w:r w:rsidR="00EC2034">
        <w:t xml:space="preserve"> e este ser capaz de percerber o pedido e efectuar a transação.</w:t>
      </w:r>
      <w:bookmarkStart w:id="4" w:name="_GoBack"/>
      <w:bookmarkEnd w:id="4"/>
    </w:p>
    <w:p w:rsidR="00B02057" w:rsidRDefault="00DA4167">
      <w:pPr>
        <w:pStyle w:val="SubSeccao"/>
        <w:numPr>
          <w:ilvl w:val="1"/>
          <w:numId w:val="2"/>
        </w:numPr>
      </w:pPr>
      <w:bookmarkStart w:id="5" w:name="__RefHeading___Toc221_404619825"/>
      <w:bookmarkEnd w:id="5"/>
      <w:r>
        <w:t>Objetivos</w:t>
      </w:r>
    </w:p>
    <w:p w:rsidR="00DA4167" w:rsidRDefault="00DA4167" w:rsidP="00DA4167">
      <w:pPr>
        <w:pStyle w:val="Contents10"/>
      </w:pPr>
      <w:r>
        <w:t>As necessidades deste problema, podem ser entendidas de uma forma mais clara se estruturarmos o fluxo da interação.</w:t>
      </w:r>
    </w:p>
    <w:p w:rsidR="00DA4167" w:rsidRDefault="00DA4167" w:rsidP="00DA4167">
      <w:pPr>
        <w:pStyle w:val="Contents10"/>
      </w:pPr>
      <w:r>
        <w:t xml:space="preserve"> O utilizador fala; </w:t>
      </w:r>
      <w:r w:rsidR="006F3431">
        <w:t xml:space="preserve">o NPC </w:t>
      </w:r>
      <w:r>
        <w:t xml:space="preserve">processa o que foi dito; </w:t>
      </w:r>
      <w:r w:rsidR="006F3431">
        <w:t>o NPC</w:t>
      </w:r>
      <w:r>
        <w:t xml:space="preserve"> </w:t>
      </w:r>
      <w:r>
        <w:t>formula uma solução</w:t>
      </w:r>
      <w:r w:rsidR="006F3431">
        <w:t xml:space="preserve"> e</w:t>
      </w:r>
      <w:r>
        <w:t xml:space="preserve"> responde; repete-se o processo até a necessidade do utilizador deixar de existir.</w:t>
      </w:r>
    </w:p>
    <w:p w:rsidR="00DA4167" w:rsidRDefault="00DA4167" w:rsidP="00DA4167">
      <w:pPr>
        <w:pStyle w:val="Contents10"/>
      </w:pPr>
      <w:r>
        <w:t>Os objectivos para este trabalho passam por</w:t>
      </w:r>
      <w:r w:rsidR="00F25705">
        <w:t xml:space="preserve"> criar uma solução capaz de</w:t>
      </w:r>
      <w:r>
        <w:t xml:space="preserve">: </w:t>
      </w:r>
    </w:p>
    <w:p w:rsidR="00DA4167" w:rsidRDefault="00DA4167" w:rsidP="00DA4167">
      <w:pPr>
        <w:pStyle w:val="Contents10"/>
      </w:pPr>
      <w:r>
        <w:t xml:space="preserve"> - Traduzir voz para texto</w:t>
      </w:r>
      <w:r w:rsidR="00AE517C">
        <w:t xml:space="preserve"> (procurar e adaptar soluções já existentes);</w:t>
      </w:r>
    </w:p>
    <w:p w:rsidR="00DA4167" w:rsidRDefault="00DA4167" w:rsidP="00DA4167">
      <w:pPr>
        <w:pStyle w:val="Contents10"/>
      </w:pPr>
      <w:r>
        <w:t xml:space="preserve"> - Interpretar esse texto e enquadra-lo num contexto</w:t>
      </w:r>
      <w:r w:rsidR="00AE517C">
        <w:t>;</w:t>
      </w:r>
    </w:p>
    <w:p w:rsidR="00DA4167" w:rsidRDefault="00DA4167" w:rsidP="00DA4167">
      <w:pPr>
        <w:pStyle w:val="Contents10"/>
      </w:pPr>
      <w:r>
        <w:t xml:space="preserve"> - Formular uma solução</w:t>
      </w:r>
      <w:r w:rsidR="00AE517C">
        <w:t>;</w:t>
      </w:r>
    </w:p>
    <w:p w:rsidR="00DA4167" w:rsidRDefault="00DA4167" w:rsidP="00DA4167">
      <w:pPr>
        <w:pStyle w:val="Contents10"/>
      </w:pPr>
      <w:r>
        <w:t xml:space="preserve"> - Traduzir texto para voz</w:t>
      </w:r>
      <w:r w:rsidR="00AE517C">
        <w:t xml:space="preserve"> </w:t>
      </w:r>
      <w:r w:rsidR="00AE517C">
        <w:t>(procurar e adaptar soluções já existentes</w:t>
      </w:r>
      <w:r w:rsidR="00AE517C">
        <w:t>);</w:t>
      </w:r>
    </w:p>
    <w:p w:rsidR="00F25705" w:rsidRDefault="00F25705" w:rsidP="00DA4167">
      <w:pPr>
        <w:pStyle w:val="Contents10"/>
      </w:pPr>
      <w:r>
        <w:t>Sendo que o maior enfâse incidirá sobre a interpretação do texto e a formulação de uma resposta</w:t>
      </w:r>
      <w:r w:rsidR="00C00DC8">
        <w:t>, e assumindo que o utilizador é fluente na língua Inglesa</w:t>
      </w:r>
      <w:r>
        <w:t>.</w:t>
      </w:r>
    </w:p>
    <w:p w:rsidR="00B02057" w:rsidRDefault="00DA4167">
      <w:pPr>
        <w:pStyle w:val="Seccao"/>
        <w:numPr>
          <w:ilvl w:val="0"/>
          <w:numId w:val="2"/>
        </w:numPr>
      </w:pPr>
      <w:bookmarkStart w:id="6" w:name="__RefHeading___Toc223_404619825"/>
      <w:bookmarkStart w:id="7" w:name="_Toc413659317"/>
      <w:bookmarkEnd w:id="6"/>
      <w:bookmarkEnd w:id="7"/>
      <w:r>
        <w:lastRenderedPageBreak/>
        <w:t>Enquadramento Teórico</w:t>
      </w:r>
    </w:p>
    <w:p w:rsidR="00BD5816" w:rsidRDefault="00BD5816" w:rsidP="00F25705">
      <w:pPr>
        <w:pStyle w:val="Contents10"/>
        <w:rPr>
          <w:lang w:val="en-US"/>
        </w:rPr>
      </w:pPr>
      <w:r>
        <w:rPr>
          <w:i/>
          <w:lang w:val="en-US"/>
        </w:rPr>
        <w:t>“</w:t>
      </w:r>
      <w:r w:rsidRPr="00BD5816">
        <w:rPr>
          <w:i/>
          <w:lang w:val="en-US"/>
        </w:rPr>
        <w:t>The history of User Interface (UI) technology is an interesting one, filled with various twists and turns. Over the years, user experience has rapidly become a critical component in propelling innovation and advances in technology across vertical industries</w:t>
      </w:r>
      <w:r>
        <w:rPr>
          <w:i/>
          <w:lang w:val="en-US"/>
        </w:rPr>
        <w:t xml:space="preserve">” </w:t>
      </w:r>
      <w:r w:rsidRPr="00BD5816">
        <w:rPr>
          <w:lang w:val="en-US"/>
        </w:rPr>
        <w:t>[1]</w:t>
      </w:r>
    </w:p>
    <w:p w:rsidR="006916A7" w:rsidRDefault="006916A7" w:rsidP="00F25705">
      <w:pPr>
        <w:pStyle w:val="Contents10"/>
        <w:rPr>
          <w:lang w:val="en-US"/>
        </w:rPr>
      </w:pPr>
    </w:p>
    <w:p w:rsidR="006916A7" w:rsidRPr="00BD5816" w:rsidRDefault="00836379" w:rsidP="00F25705">
      <w:pPr>
        <w:pStyle w:val="Contents10"/>
        <w:rPr>
          <w:i/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6pt;height:101.4pt">
            <v:imagedata r:id="rId12" o:title="UI-timeline" croptop="29223f" cropright="-87f"/>
            <v:shadow on="t" opacity=".5" offset="6pt,6pt"/>
          </v:shape>
        </w:pict>
      </w:r>
    </w:p>
    <w:p w:rsidR="00BD5816" w:rsidRDefault="00B64AF4" w:rsidP="00F25705">
      <w:pPr>
        <w:pStyle w:val="Contents10"/>
        <w:rPr>
          <w:lang w:val="en-US"/>
        </w:rPr>
      </w:pPr>
      <w:r>
        <w:rPr>
          <w:noProof/>
          <w:lang w:val="en-US" w:bidi="ar-SA"/>
        </w:rPr>
        <w:drawing>
          <wp:inline distT="0" distB="0" distL="0" distR="0">
            <wp:extent cx="5753100" cy="1783080"/>
            <wp:effectExtent l="0" t="0" r="0" b="7620"/>
            <wp:docPr id="2" name="Picture 2" descr="C:\Users\joao.p.ferreira\AppData\Local\Microsoft\Windows\INetCache\Content.Word\1-JX2NPyyh95fA7IFuEaVru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joao.p.ferreira\AppData\Local\Microsoft\Windows\INetCache\Content.Word\1-JX2NPyyh95fA7IFuEaVrug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4AF4" w:rsidRPr="00BD5816" w:rsidRDefault="00B64AF4" w:rsidP="00F25705">
      <w:pPr>
        <w:pStyle w:val="Contents10"/>
        <w:rPr>
          <w:lang w:val="en-US"/>
        </w:rPr>
      </w:pPr>
    </w:p>
    <w:p w:rsidR="00B64AF4" w:rsidRDefault="00B64AF4" w:rsidP="00F25705">
      <w:pPr>
        <w:pStyle w:val="Contents10"/>
      </w:pPr>
      <w:r>
        <w:t xml:space="preserve">Como refere </w:t>
      </w:r>
      <w:r w:rsidRPr="00B64AF4">
        <w:rPr>
          <w:i/>
        </w:rPr>
        <w:t>John Kispert</w:t>
      </w:r>
      <w:r>
        <w:rPr>
          <w:i/>
        </w:rPr>
        <w:t xml:space="preserve">, </w:t>
      </w:r>
      <w:r>
        <w:t>a forma como interagimos é uma necessidade critica para a evolução da tecnologia, e o mesmo se reflete se analisarmos a primeira imagem. A tendência é para que cada vez mais a interação seja feita da mesma forma como comunicamos entre nós.</w:t>
      </w:r>
    </w:p>
    <w:p w:rsidR="00DB7ED7" w:rsidRPr="000966BA" w:rsidRDefault="00DB7ED7" w:rsidP="00F25705">
      <w:pPr>
        <w:pStyle w:val="Contents10"/>
        <w:rPr>
          <w:i/>
        </w:rPr>
      </w:pPr>
      <w:r w:rsidRPr="00DB7ED7">
        <w:rPr>
          <w:i/>
          <w:lang w:val="en-US"/>
        </w:rPr>
        <w:t>“Language will become a means—not to help users understand a product more easily, but to have the product understand its users.”</w:t>
      </w:r>
      <w:r>
        <w:rPr>
          <w:i/>
          <w:lang w:val="en-US"/>
        </w:rPr>
        <w:t xml:space="preserve"> </w:t>
      </w:r>
      <w:r w:rsidRPr="000966BA">
        <w:rPr>
          <w:i/>
        </w:rPr>
        <w:t>[2]- Alan S. Brown</w:t>
      </w:r>
    </w:p>
    <w:p w:rsidR="00C00DC8" w:rsidRDefault="00B64AF4" w:rsidP="00F25705">
      <w:pPr>
        <w:pStyle w:val="Contents10"/>
      </w:pPr>
      <w:r>
        <w:t>A soluç</w:t>
      </w:r>
      <w:r w:rsidR="000966BA">
        <w:t>ão</w:t>
      </w:r>
      <w:r>
        <w:t xml:space="preserve"> que est</w:t>
      </w:r>
      <w:r w:rsidR="000966BA">
        <w:t>á</w:t>
      </w:r>
      <w:r>
        <w:t xml:space="preserve"> actualmente em desenvolvimento</w:t>
      </w:r>
      <w:r w:rsidR="00C00DC8">
        <w:t xml:space="preserve"> e na vanguarda da interação homem-máquina</w:t>
      </w:r>
      <w:r>
        <w:t>,</w:t>
      </w:r>
      <w:r w:rsidR="00C00DC8">
        <w:t xml:space="preserve"> é o reconhecimento de voz. Apesar de haver já algumas soluções interessantes, a verdade é que apesar de ser aparentemente simples a solução, há dois problemas que </w:t>
      </w:r>
      <w:r w:rsidR="000966BA">
        <w:t>dificultam</w:t>
      </w:r>
      <w:r w:rsidR="00C00DC8">
        <w:t xml:space="preserve"> a evolução neste campo. </w:t>
      </w:r>
    </w:p>
    <w:p w:rsidR="00C00DC8" w:rsidRDefault="00C00DC8" w:rsidP="00F25705">
      <w:pPr>
        <w:pStyle w:val="Contents10"/>
      </w:pPr>
      <w:r>
        <w:lastRenderedPageBreak/>
        <w:t xml:space="preserve">A complexidade da voz humana, o tom o sotaque a rouquidão, são algumas das variações que tornam dificil a percepção da mensagem. A questão linguística, se a solução passa por ensinar ao sistema uma nova linguagem, e fácil perceber que o problema se replica pelo número de linguas existentes. </w:t>
      </w:r>
    </w:p>
    <w:p w:rsidR="00B02057" w:rsidRPr="000C5128" w:rsidRDefault="00DA4167">
      <w:pPr>
        <w:pStyle w:val="Seccao"/>
        <w:numPr>
          <w:ilvl w:val="0"/>
          <w:numId w:val="2"/>
        </w:numPr>
      </w:pPr>
      <w:bookmarkStart w:id="8" w:name="__RefHeading___Toc225_404619825"/>
      <w:bookmarkStart w:id="9" w:name="_Toc413659318"/>
      <w:bookmarkEnd w:id="8"/>
      <w:r>
        <w:rPr>
          <w:rFonts w:ascii="Cambria" w:hAnsi="Cambria"/>
        </w:rPr>
        <w:t>Metodologia</w:t>
      </w:r>
      <w:bookmarkEnd w:id="9"/>
      <w:r>
        <w:rPr>
          <w:rFonts w:ascii="Cambria" w:hAnsi="Cambria"/>
        </w:rPr>
        <w:t xml:space="preserve"> de Investigação</w:t>
      </w:r>
    </w:p>
    <w:p w:rsidR="00D67D55" w:rsidRDefault="00D67D55" w:rsidP="000C5128">
      <w:pPr>
        <w:pStyle w:val="Contents10"/>
      </w:pPr>
      <w:r>
        <w:t xml:space="preserve">“O utilizador </w:t>
      </w:r>
      <w:r w:rsidR="00214AA0">
        <w:t>conduz o seu avatar do mundo de jogo a uma loja que vende items que este pode usar no mundo de jogo e</w:t>
      </w:r>
      <w:r>
        <w:t xml:space="preserve"> </w:t>
      </w:r>
      <w:r w:rsidR="00214AA0">
        <w:t>o meio de comunicação que tem que usar</w:t>
      </w:r>
      <w:r>
        <w:t xml:space="preserve"> é </w:t>
      </w:r>
      <w:r w:rsidR="00214AA0">
        <w:t>a</w:t>
      </w:r>
      <w:r>
        <w:t xml:space="preserve"> voz”</w:t>
      </w:r>
    </w:p>
    <w:p w:rsidR="0097651E" w:rsidRDefault="00D67D55" w:rsidP="0097651E">
      <w:pPr>
        <w:pStyle w:val="Contents10"/>
      </w:pPr>
      <w:r>
        <w:t xml:space="preserve">Dado o problema acima mencionado, o resultado desta investigação </w:t>
      </w:r>
      <w:r w:rsidR="0097651E">
        <w:t>passa por</w:t>
      </w:r>
      <w:r>
        <w:t xml:space="preserve"> criar uma solução </w:t>
      </w:r>
      <w:r w:rsidR="00214AA0">
        <w:t>planeada em</w:t>
      </w:r>
      <w:r w:rsidR="00C00DC8">
        <w:t xml:space="preserve"> três fases. </w:t>
      </w:r>
    </w:p>
    <w:p w:rsidR="00D67D55" w:rsidRDefault="0097651E" w:rsidP="0097651E">
      <w:pPr>
        <w:pStyle w:val="Contents10"/>
      </w:pPr>
      <w:r>
        <w:t xml:space="preserve">1 - </w:t>
      </w:r>
      <w:r w:rsidR="00C00DC8">
        <w:t xml:space="preserve">Procurar </w:t>
      </w:r>
      <w:r w:rsidR="00D67D55">
        <w:t>soluções já existentes</w:t>
      </w:r>
      <w:r w:rsidR="00C00DC8">
        <w:t xml:space="preserve"> que convertam voz para texto e vice-versa. </w:t>
      </w:r>
      <w:r>
        <w:t xml:space="preserve">Implementar uma base de dados com:  eventos exemplo, a sua data, e o preço do </w:t>
      </w:r>
      <w:r w:rsidR="00214AA0">
        <w:t>item</w:t>
      </w:r>
      <w:r>
        <w:t>.</w:t>
      </w:r>
    </w:p>
    <w:p w:rsidR="00C00DC8" w:rsidRDefault="0097651E" w:rsidP="000C5128">
      <w:pPr>
        <w:pStyle w:val="Contents10"/>
      </w:pPr>
      <w:r>
        <w:t>2 -</w:t>
      </w:r>
      <w:r w:rsidR="00214AA0">
        <w:t xml:space="preserve"> </w:t>
      </w:r>
      <w:r w:rsidR="00D67D55">
        <w:t>Analisar o texto obtido e fazer o processamento do mesmo, de forma a retirar de uma frase, o contexto</w:t>
      </w:r>
      <w:r>
        <w:t xml:space="preserve"> (</w:t>
      </w:r>
      <w:r w:rsidR="00214AA0">
        <w:t>o item</w:t>
      </w:r>
      <w:r>
        <w:t>)</w:t>
      </w:r>
      <w:r w:rsidR="00D67D55">
        <w:t>, a acção</w:t>
      </w:r>
      <w:r>
        <w:t xml:space="preserve"> </w:t>
      </w:r>
      <w:r w:rsidR="00214AA0">
        <w:t>(comparar ou vender</w:t>
      </w:r>
      <w:r>
        <w:t>)</w:t>
      </w:r>
      <w:r w:rsidR="00D67D55">
        <w:t xml:space="preserve">. Ao mesmo tempo criar uma base de dados, com elementos da frase desconhecidos de forma a criar um sistema que aprenda novas palavras e as categorize e as enquadre num determinado grupo. </w:t>
      </w:r>
    </w:p>
    <w:p w:rsidR="00DB7ED7" w:rsidRDefault="0097651E" w:rsidP="000C5128">
      <w:pPr>
        <w:pStyle w:val="Contents10"/>
      </w:pPr>
      <w:r>
        <w:t xml:space="preserve">3 - </w:t>
      </w:r>
      <w:r w:rsidR="00D67D55">
        <w:t xml:space="preserve">A fase final, passa por pegar no contexto e na acção obtida, </w:t>
      </w:r>
      <w:r>
        <w:t>e com acesso a uma base de dados previamente implementada, formular algumas questões despiste, tendo como objectivo, fornecer ao utilizador a informação que o mesmo pediu.</w:t>
      </w:r>
    </w:p>
    <w:p w:rsidR="00DB7ED7" w:rsidRDefault="00DB7ED7">
      <w:pPr>
        <w:suppressAutoHyphens w:val="0"/>
        <w:spacing w:before="0" w:line="240" w:lineRule="auto"/>
        <w:jc w:val="left"/>
        <w:rPr>
          <w:rFonts w:ascii="Arial" w:hAnsi="Arial" w:cs="Tahoma"/>
        </w:rPr>
      </w:pPr>
      <w:r>
        <w:br w:type="page"/>
      </w:r>
    </w:p>
    <w:p w:rsidR="00B02057" w:rsidRDefault="00DA4167">
      <w:pPr>
        <w:pStyle w:val="Seccao"/>
        <w:numPr>
          <w:ilvl w:val="0"/>
          <w:numId w:val="2"/>
        </w:numPr>
      </w:pPr>
      <w:bookmarkStart w:id="10" w:name="__RefHeading___Toc227_404619825"/>
      <w:bookmarkStart w:id="11" w:name="_Toc413659319"/>
      <w:bookmarkEnd w:id="10"/>
      <w:r>
        <w:rPr>
          <w:rFonts w:ascii="Cambria" w:hAnsi="Cambria"/>
        </w:rPr>
        <w:lastRenderedPageBreak/>
        <w:t>Plano de Trabalho</w:t>
      </w:r>
      <w:bookmarkEnd w:id="11"/>
      <w:r>
        <w:rPr>
          <w:rFonts w:ascii="Cambria" w:hAnsi="Cambria"/>
        </w:rPr>
        <w:t>s</w:t>
      </w:r>
    </w:p>
    <w:p w:rsidR="00B02057" w:rsidRDefault="00DA4167">
      <w:pPr>
        <w:pStyle w:val="SubSeccao"/>
        <w:numPr>
          <w:ilvl w:val="1"/>
          <w:numId w:val="2"/>
        </w:numPr>
      </w:pPr>
      <w:bookmarkStart w:id="12" w:name="__RefHeading___Toc229_404619825"/>
      <w:bookmarkEnd w:id="12"/>
      <w:r>
        <w:t>Calendarização</w:t>
      </w:r>
    </w:p>
    <w:p w:rsidR="00F25705" w:rsidRDefault="00F25705" w:rsidP="00F25705">
      <w:pPr>
        <w:pStyle w:val="Contents10"/>
      </w:pPr>
      <w:r>
        <w:t xml:space="preserve"> - Janeiro</w:t>
      </w:r>
      <w:r w:rsidR="000966BA">
        <w:t xml:space="preserve"> </w:t>
      </w:r>
      <w:r w:rsidR="003F1514">
        <w:t>– Procurar soluções para conversão de voz para texto, criação da base de dados do nosso sistema.</w:t>
      </w:r>
    </w:p>
    <w:p w:rsidR="00F25705" w:rsidRDefault="003F1514" w:rsidP="00F25705">
      <w:pPr>
        <w:pStyle w:val="Contents10"/>
      </w:pPr>
      <w:r>
        <w:t xml:space="preserve"> - </w:t>
      </w:r>
      <w:r w:rsidR="000966BA">
        <w:t>Fevereiro/</w:t>
      </w:r>
      <w:r>
        <w:t>Março/Abril – Analise de texto, categorização de palavras, armazenamento de palavras não identificadas.</w:t>
      </w:r>
    </w:p>
    <w:p w:rsidR="00DB7ED7" w:rsidRPr="000966BA" w:rsidRDefault="00F25705" w:rsidP="00DB7ED7">
      <w:pPr>
        <w:pStyle w:val="Contents10"/>
        <w:rPr>
          <w:b/>
          <w:color w:val="006600"/>
          <w:sz w:val="30"/>
          <w:szCs w:val="30"/>
        </w:rPr>
      </w:pPr>
      <w:r>
        <w:t xml:space="preserve"> - </w:t>
      </w:r>
      <w:r w:rsidR="003F1514">
        <w:t>Maio/Junho – Formulação de respostas, questões despiste, análise de resultados e otimização do sistema.</w:t>
      </w:r>
      <w:bookmarkStart w:id="13" w:name="__RefHeading___Toc233_404619825"/>
      <w:bookmarkStart w:id="14" w:name="_Toc413659320"/>
      <w:bookmarkEnd w:id="13"/>
      <w:bookmarkEnd w:id="14"/>
      <w:r w:rsidR="00DB7ED7" w:rsidRPr="000966BA">
        <w:br w:type="page"/>
      </w:r>
    </w:p>
    <w:p w:rsidR="00B02057" w:rsidRPr="00DB7ED7" w:rsidRDefault="00DA4167">
      <w:pPr>
        <w:pStyle w:val="Seccao"/>
        <w:rPr>
          <w:lang w:val="en-US"/>
        </w:rPr>
      </w:pPr>
      <w:proofErr w:type="spellStart"/>
      <w:r w:rsidRPr="00DB7ED7">
        <w:rPr>
          <w:lang w:val="en-US"/>
        </w:rPr>
        <w:lastRenderedPageBreak/>
        <w:t>Bibliografia</w:t>
      </w:r>
      <w:proofErr w:type="spellEnd"/>
    </w:p>
    <w:p w:rsidR="00B02057" w:rsidRDefault="00BD5816" w:rsidP="00BD5816">
      <w:pPr>
        <w:pStyle w:val="Contents10"/>
        <w:rPr>
          <w:lang w:val="en-US"/>
        </w:rPr>
      </w:pPr>
      <w:r w:rsidRPr="00BD5816">
        <w:rPr>
          <w:lang w:val="en-US"/>
        </w:rPr>
        <w:t>[1] - Voice Recognition – The Next User Interface Paradigm Shift</w:t>
      </w:r>
      <w:r>
        <w:rPr>
          <w:lang w:val="en-US"/>
        </w:rPr>
        <w:t xml:space="preserve"> - </w:t>
      </w:r>
      <w:hyperlink r:id="rId14" w:anchor=".WeTxM2hSx-M" w:history="1">
        <w:r w:rsidR="00DB7ED7" w:rsidRPr="0053709D">
          <w:rPr>
            <w:rStyle w:val="Hyperlink"/>
            <w:lang w:val="en-US"/>
          </w:rPr>
          <w:t>http://core.cypress.com/voice-recognition-the-next-user-interface-paradigm-shift/#.WeTxM2hSx-M</w:t>
        </w:r>
      </w:hyperlink>
    </w:p>
    <w:p w:rsidR="00B02057" w:rsidRPr="00DB7ED7" w:rsidRDefault="00DB7ED7" w:rsidP="00DB7ED7">
      <w:pPr>
        <w:pStyle w:val="Contents10"/>
        <w:rPr>
          <w:lang w:val="en-US"/>
        </w:rPr>
      </w:pPr>
      <w:r>
        <w:rPr>
          <w:lang w:val="en-US"/>
        </w:rPr>
        <w:t xml:space="preserve">[2] - </w:t>
      </w:r>
      <w:r w:rsidRPr="00DB7ED7">
        <w:rPr>
          <w:lang w:val="en-US"/>
        </w:rPr>
        <w:t>Talk to Me</w:t>
      </w:r>
      <w:r>
        <w:rPr>
          <w:lang w:val="en-US"/>
        </w:rPr>
        <w:t xml:space="preserve"> - </w:t>
      </w:r>
      <w:r w:rsidRPr="00DB7ED7">
        <w:rPr>
          <w:lang w:val="en-US"/>
        </w:rPr>
        <w:t>Alan S. Brown</w:t>
      </w:r>
      <w:r>
        <w:rPr>
          <w:lang w:val="en-US"/>
        </w:rPr>
        <w:t xml:space="preserve"> - </w:t>
      </w:r>
      <w:hyperlink r:id="rId15" w:history="1">
        <w:r w:rsidRPr="0053709D">
          <w:rPr>
            <w:rStyle w:val="Hyperlink"/>
            <w:lang w:val="en-US"/>
          </w:rPr>
          <w:t>https://www.asme.org/engineering-topics/articles/manufacturing-design/talk-artificial-intelligence-voice-recognition</w:t>
        </w:r>
      </w:hyperlink>
    </w:p>
    <w:sectPr w:rsidR="00B02057" w:rsidRPr="00DB7ED7">
      <w:footerReference w:type="default" r:id="rId16"/>
      <w:type w:val="oddPage"/>
      <w:pgSz w:w="11906" w:h="16838"/>
      <w:pgMar w:top="1814" w:right="1247" w:bottom="1121" w:left="1814" w:header="0" w:footer="720" w:gutter="0"/>
      <w:cols w:space="720"/>
      <w:formProt w:val="0"/>
      <w:docGrid w:linePitch="42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3768" w:rsidRDefault="008E3768">
      <w:pPr>
        <w:spacing w:before="0" w:line="240" w:lineRule="auto"/>
      </w:pPr>
      <w:r>
        <w:separator/>
      </w:r>
    </w:p>
  </w:endnote>
  <w:endnote w:type="continuationSeparator" w:id="0">
    <w:p w:rsidR="008E3768" w:rsidRDefault="008E376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ont298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2057" w:rsidRDefault="00B02057">
    <w:pPr>
      <w:pStyle w:val="Footer"/>
      <w:jc w:val="right"/>
    </w:pPr>
  </w:p>
  <w:p w:rsidR="00B02057" w:rsidRDefault="00B020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2057" w:rsidRDefault="00B02057">
    <w:pPr>
      <w:pStyle w:val="Footer"/>
      <w:spacing w:before="0"/>
      <w:rPr>
        <w:rFonts w:ascii="Arial" w:hAnsi="Arial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2057" w:rsidRDefault="00B020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3768" w:rsidRDefault="008E3768">
      <w:pPr>
        <w:spacing w:before="0" w:line="240" w:lineRule="auto"/>
      </w:pPr>
      <w:r>
        <w:separator/>
      </w:r>
    </w:p>
  </w:footnote>
  <w:footnote w:type="continuationSeparator" w:id="0">
    <w:p w:rsidR="008E3768" w:rsidRDefault="008E3768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2057" w:rsidRDefault="00B020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2057" w:rsidRDefault="00DA4167">
    <w:pPr>
      <w:pStyle w:val="Header"/>
      <w:ind w:left="-1560"/>
    </w:pPr>
    <w:r>
      <w:rPr>
        <w:noProof/>
        <w:lang w:val="en-US" w:bidi="ar-SA"/>
      </w:rPr>
      <w:drawing>
        <wp:inline distT="0" distB="0" distL="0" distR="4445">
          <wp:extent cx="6930390" cy="1943735"/>
          <wp:effectExtent l="0" t="0" r="0" b="0"/>
          <wp:docPr id="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930390" cy="19437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A82FF7"/>
    <w:multiLevelType w:val="multilevel"/>
    <w:tmpl w:val="BCCA3950"/>
    <w:lvl w:ilvl="0">
      <w:start w:val="1"/>
      <w:numFmt w:val="decimal"/>
      <w:pStyle w:val="SubSeccao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C931840"/>
    <w:multiLevelType w:val="multilevel"/>
    <w:tmpl w:val="E79CF39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defaultTabStop w:val="709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057"/>
    <w:rsid w:val="000966BA"/>
    <w:rsid w:val="000C5128"/>
    <w:rsid w:val="001E58B3"/>
    <w:rsid w:val="00214AA0"/>
    <w:rsid w:val="00366D9C"/>
    <w:rsid w:val="003F1514"/>
    <w:rsid w:val="004535DC"/>
    <w:rsid w:val="004F2D0B"/>
    <w:rsid w:val="005963D5"/>
    <w:rsid w:val="005B1321"/>
    <w:rsid w:val="006916A7"/>
    <w:rsid w:val="006F3431"/>
    <w:rsid w:val="00836379"/>
    <w:rsid w:val="008E3768"/>
    <w:rsid w:val="0097651E"/>
    <w:rsid w:val="00AB7AE2"/>
    <w:rsid w:val="00AE517C"/>
    <w:rsid w:val="00B02057"/>
    <w:rsid w:val="00B2077B"/>
    <w:rsid w:val="00B64AF4"/>
    <w:rsid w:val="00BD5816"/>
    <w:rsid w:val="00C00DC8"/>
    <w:rsid w:val="00D67D55"/>
    <w:rsid w:val="00DA4167"/>
    <w:rsid w:val="00DB7ED7"/>
    <w:rsid w:val="00DD6840"/>
    <w:rsid w:val="00DF747F"/>
    <w:rsid w:val="00EC2034"/>
    <w:rsid w:val="00F25705"/>
    <w:rsid w:val="00FC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AE845"/>
  <w15:docId w15:val="{23722CBB-0699-47BA-A847-766D34BF2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533D"/>
    <w:pPr>
      <w:suppressAutoHyphens/>
      <w:spacing w:before="120" w:line="300" w:lineRule="auto"/>
      <w:jc w:val="both"/>
    </w:pPr>
    <w:rPr>
      <w:rFonts w:ascii="Cambria" w:eastAsia="Lucida Sans Unicode" w:hAnsi="Cambria" w:cs="Arial"/>
      <w:sz w:val="24"/>
      <w:szCs w:val="24"/>
      <w:lang w:val="pt-PT" w:bidi="en-US"/>
    </w:rPr>
  </w:style>
  <w:style w:type="paragraph" w:styleId="Heading1">
    <w:name w:val="heading 1"/>
    <w:basedOn w:val="Normal"/>
    <w:qFormat/>
    <w:rsid w:val="00C46D78"/>
    <w:pPr>
      <w:keepNext/>
      <w:pageBreakBefore/>
      <w:numPr>
        <w:numId w:val="1"/>
      </w:numPr>
      <w:spacing w:before="3000" w:after="600"/>
      <w:ind w:left="431" w:hanging="431"/>
      <w:outlineLvl w:val="0"/>
    </w:pPr>
    <w:rPr>
      <w:b/>
      <w:bCs/>
      <w:color w:val="365F91"/>
      <w:sz w:val="28"/>
      <w:szCs w:val="28"/>
    </w:rPr>
  </w:style>
  <w:style w:type="paragraph" w:styleId="Heading2">
    <w:name w:val="heading 2"/>
    <w:basedOn w:val="Normal"/>
    <w:qFormat/>
    <w:pPr>
      <w:keepNext/>
      <w:numPr>
        <w:ilvl w:val="1"/>
        <w:numId w:val="1"/>
      </w:numPr>
      <w:spacing w:before="720" w:after="48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qFormat/>
    <w:rsid w:val="003D1248"/>
    <w:pPr>
      <w:keepNext/>
      <w:numPr>
        <w:ilvl w:val="2"/>
        <w:numId w:val="1"/>
      </w:numPr>
      <w:spacing w:before="480" w:after="240"/>
      <w:outlineLvl w:val="2"/>
    </w:pPr>
    <w:rPr>
      <w:b/>
      <w:bCs/>
      <w:color w:val="4F81BD"/>
    </w:rPr>
  </w:style>
  <w:style w:type="paragraph" w:styleId="Heading4">
    <w:name w:val="heading 4"/>
    <w:basedOn w:val="Normal"/>
    <w:qFormat/>
    <w:pPr>
      <w:keepNext/>
      <w:numPr>
        <w:ilvl w:val="3"/>
        <w:numId w:val="1"/>
      </w:numPr>
      <w:spacing w:before="20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qFormat/>
    <w:pPr>
      <w:keepNext/>
      <w:numPr>
        <w:ilvl w:val="4"/>
        <w:numId w:val="1"/>
      </w:numPr>
      <w:spacing w:before="200"/>
      <w:outlineLvl w:val="4"/>
    </w:pPr>
    <w:rPr>
      <w:color w:val="243F60"/>
    </w:rPr>
  </w:style>
  <w:style w:type="paragraph" w:styleId="Heading6">
    <w:name w:val="heading 6"/>
    <w:basedOn w:val="Normal"/>
    <w:qFormat/>
    <w:pPr>
      <w:keepNext/>
      <w:numPr>
        <w:ilvl w:val="5"/>
        <w:numId w:val="1"/>
      </w:numPr>
      <w:spacing w:before="200"/>
      <w:outlineLvl w:val="5"/>
    </w:pPr>
    <w:rPr>
      <w:i/>
      <w:iCs/>
      <w:color w:val="243F60"/>
    </w:rPr>
  </w:style>
  <w:style w:type="paragraph" w:styleId="Heading7">
    <w:name w:val="heading 7"/>
    <w:basedOn w:val="Normal"/>
    <w:qFormat/>
    <w:pPr>
      <w:keepNext/>
      <w:numPr>
        <w:ilvl w:val="6"/>
        <w:numId w:val="1"/>
      </w:numPr>
      <w:spacing w:before="200"/>
      <w:outlineLvl w:val="6"/>
    </w:pPr>
    <w:rPr>
      <w:i/>
      <w:iCs/>
      <w:color w:val="404040"/>
    </w:rPr>
  </w:style>
  <w:style w:type="paragraph" w:styleId="Heading8">
    <w:name w:val="heading 8"/>
    <w:basedOn w:val="Normal"/>
    <w:qFormat/>
    <w:pPr>
      <w:keepNext/>
      <w:numPr>
        <w:ilvl w:val="7"/>
        <w:numId w:val="1"/>
      </w:numPr>
      <w:spacing w:before="200"/>
      <w:outlineLvl w:val="7"/>
    </w:pPr>
    <w:rPr>
      <w:color w:val="4F81BD"/>
      <w:szCs w:val="20"/>
    </w:rPr>
  </w:style>
  <w:style w:type="paragraph" w:styleId="Heading9">
    <w:name w:val="heading 9"/>
    <w:basedOn w:val="Normal"/>
    <w:qFormat/>
    <w:pPr>
      <w:keepNext/>
      <w:numPr>
        <w:ilvl w:val="8"/>
        <w:numId w:val="1"/>
      </w:numPr>
      <w:spacing w:before="200"/>
      <w:outlineLvl w:val="8"/>
    </w:pPr>
    <w:rPr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ageNumber1">
    <w:name w:val="Page Number1"/>
    <w:qFormat/>
  </w:style>
  <w:style w:type="character" w:customStyle="1" w:styleId="EstiloLegendaArialNoNegritoCarcter">
    <w:name w:val="Estilo Legenda + Arial Não Negrito Carácter"/>
    <w:qFormat/>
    <w:rPr>
      <w:rFonts w:ascii="Arial" w:hAnsi="Arial" w:cs="Arial"/>
      <w:b/>
      <w:bCs/>
      <w:sz w:val="22"/>
      <w:szCs w:val="22"/>
      <w:lang w:val="pt-PT" w:eastAsia="ar-SA" w:bidi="ar-SA"/>
    </w:rPr>
  </w:style>
  <w:style w:type="character" w:customStyle="1" w:styleId="InternetLink">
    <w:name w:val="Internet Link"/>
    <w:uiPriority w:val="99"/>
    <w:rPr>
      <w:rFonts w:ascii="Arial" w:hAnsi="Arial" w:cs="Arial"/>
      <w:color w:val="0000FF"/>
      <w:sz w:val="20"/>
      <w:szCs w:val="20"/>
      <w:u w:val="single"/>
    </w:rPr>
  </w:style>
  <w:style w:type="character" w:customStyle="1" w:styleId="RodapCarcter">
    <w:name w:val="Rodapé Carácter"/>
    <w:qFormat/>
    <w:rPr>
      <w:sz w:val="22"/>
      <w:szCs w:val="22"/>
    </w:rPr>
  </w:style>
  <w:style w:type="character" w:customStyle="1" w:styleId="Ttulo1Carcter">
    <w:name w:val="Título 1 Carácter"/>
    <w:qFormat/>
    <w:rPr>
      <w:rFonts w:ascii="Cambria" w:hAnsi="Cambria" w:cs="font298"/>
      <w:b/>
      <w:bCs/>
      <w:color w:val="365F91"/>
      <w:sz w:val="28"/>
      <w:szCs w:val="28"/>
    </w:rPr>
  </w:style>
  <w:style w:type="character" w:customStyle="1" w:styleId="Ttulo2Carcter">
    <w:name w:val="Título 2 Carácter"/>
    <w:qFormat/>
    <w:rPr>
      <w:rFonts w:ascii="Cambria" w:hAnsi="Cambria" w:cs="font298"/>
      <w:b/>
      <w:bCs/>
      <w:color w:val="4F81BD"/>
      <w:sz w:val="26"/>
      <w:szCs w:val="26"/>
    </w:rPr>
  </w:style>
  <w:style w:type="character" w:customStyle="1" w:styleId="Ttulo3Carcter">
    <w:name w:val="Título 3 Carácter"/>
    <w:qFormat/>
    <w:rPr>
      <w:rFonts w:ascii="Cambria" w:hAnsi="Cambria" w:cs="font298"/>
      <w:b/>
      <w:bCs/>
      <w:color w:val="4F81BD"/>
    </w:rPr>
  </w:style>
  <w:style w:type="character" w:customStyle="1" w:styleId="Ttulo4Carcter">
    <w:name w:val="Título 4 Carácter"/>
    <w:qFormat/>
    <w:rPr>
      <w:rFonts w:ascii="Cambria" w:hAnsi="Cambria" w:cs="font298"/>
      <w:b/>
      <w:bCs/>
      <w:i/>
      <w:iCs/>
      <w:color w:val="4F81BD"/>
    </w:rPr>
  </w:style>
  <w:style w:type="character" w:customStyle="1" w:styleId="Ttulo5Carcter">
    <w:name w:val="Título 5 Carácter"/>
    <w:qFormat/>
    <w:rPr>
      <w:rFonts w:ascii="Cambria" w:hAnsi="Cambria" w:cs="font298"/>
      <w:color w:val="243F60"/>
    </w:rPr>
  </w:style>
  <w:style w:type="character" w:customStyle="1" w:styleId="Ttulo6Carcter">
    <w:name w:val="Título 6 Carácter"/>
    <w:qFormat/>
    <w:rPr>
      <w:rFonts w:ascii="Cambria" w:hAnsi="Cambria" w:cs="font298"/>
      <w:i/>
      <w:iCs/>
      <w:color w:val="243F60"/>
    </w:rPr>
  </w:style>
  <w:style w:type="character" w:customStyle="1" w:styleId="Ttulo7Carcter">
    <w:name w:val="Título 7 Carácter"/>
    <w:qFormat/>
    <w:rPr>
      <w:rFonts w:ascii="Cambria" w:hAnsi="Cambria" w:cs="font298"/>
      <w:i/>
      <w:iCs/>
      <w:color w:val="404040"/>
    </w:rPr>
  </w:style>
  <w:style w:type="character" w:customStyle="1" w:styleId="Ttulo8Carcter">
    <w:name w:val="Título 8 Carácter"/>
    <w:qFormat/>
    <w:rPr>
      <w:rFonts w:ascii="Cambria" w:hAnsi="Cambria" w:cs="font298"/>
      <w:color w:val="4F81BD"/>
      <w:sz w:val="20"/>
      <w:szCs w:val="20"/>
    </w:rPr>
  </w:style>
  <w:style w:type="character" w:customStyle="1" w:styleId="Ttulo9Carcter">
    <w:name w:val="Título 9 Carácter"/>
    <w:qFormat/>
    <w:rPr>
      <w:rFonts w:ascii="Cambria" w:hAnsi="Cambria" w:cs="font298"/>
      <w:i/>
      <w:iCs/>
      <w:color w:val="404040"/>
      <w:sz w:val="20"/>
      <w:szCs w:val="20"/>
    </w:rPr>
  </w:style>
  <w:style w:type="character" w:customStyle="1" w:styleId="TtuloCarcter">
    <w:name w:val="Título Carácter"/>
    <w:qFormat/>
    <w:rPr>
      <w:rFonts w:ascii="Cambria" w:hAnsi="Cambria" w:cs="font298"/>
      <w:color w:val="17365D"/>
      <w:spacing w:val="5"/>
      <w:sz w:val="52"/>
      <w:szCs w:val="52"/>
    </w:rPr>
  </w:style>
  <w:style w:type="character" w:customStyle="1" w:styleId="SubttuloCarcter">
    <w:name w:val="Subtítulo Carácter"/>
    <w:qFormat/>
    <w:rPr>
      <w:rFonts w:ascii="Cambria" w:hAnsi="Cambria" w:cs="font298"/>
      <w:i/>
      <w:iCs/>
      <w:color w:val="4F81BD"/>
      <w:spacing w:val="15"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customStyle="1" w:styleId="CitaoCarcter">
    <w:name w:val="Citação Carácter"/>
    <w:qFormat/>
    <w:rPr>
      <w:i/>
      <w:iCs/>
      <w:color w:val="000000"/>
    </w:rPr>
  </w:style>
  <w:style w:type="character" w:customStyle="1" w:styleId="CitaoIntensaCarcter">
    <w:name w:val="Citação Intensa Carácter"/>
    <w:qFormat/>
    <w:rPr>
      <w:b/>
      <w:bCs/>
      <w:i/>
      <w:iCs/>
      <w:color w:val="4F81BD"/>
    </w:rPr>
  </w:style>
  <w:style w:type="character" w:styleId="SubtleEmphasis">
    <w:name w:val="Subtle Emphasis"/>
    <w:qFormat/>
    <w:rPr>
      <w:i/>
      <w:iCs/>
      <w:color w:val="808080"/>
    </w:rPr>
  </w:style>
  <w:style w:type="character" w:styleId="IntenseEmphasis">
    <w:name w:val="Intense Emphasis"/>
    <w:qFormat/>
    <w:rPr>
      <w:b/>
      <w:bCs/>
      <w:i/>
      <w:iCs/>
      <w:color w:val="4F81BD"/>
    </w:rPr>
  </w:style>
  <w:style w:type="character" w:styleId="SubtleReference">
    <w:name w:val="Subtle Reference"/>
    <w:qFormat/>
    <w:rPr>
      <w:smallCaps/>
      <w:color w:val="C0504D"/>
      <w:u w:val="single"/>
    </w:rPr>
  </w:style>
  <w:style w:type="character" w:styleId="IntenseReference">
    <w:name w:val="Intense Reference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qFormat/>
    <w:rPr>
      <w:b/>
      <w:bCs/>
      <w:smallCaps/>
      <w:spacing w:val="5"/>
    </w:rPr>
  </w:style>
  <w:style w:type="character" w:customStyle="1" w:styleId="ListLabel1">
    <w:name w:val="ListLabel 1"/>
    <w:qFormat/>
    <w:rPr>
      <w:b/>
      <w:i/>
    </w:rPr>
  </w:style>
  <w:style w:type="character" w:styleId="PageNumber">
    <w:name w:val="page number"/>
    <w:basedOn w:val="DefaultParagraphFont"/>
    <w:uiPriority w:val="99"/>
    <w:semiHidden/>
    <w:unhideWhenUsed/>
    <w:qFormat/>
    <w:rsid w:val="003A170E"/>
  </w:style>
  <w:style w:type="character" w:customStyle="1" w:styleId="FooterChar">
    <w:name w:val="Footer Char"/>
    <w:basedOn w:val="DefaultParagraphFont"/>
    <w:link w:val="Footer"/>
    <w:uiPriority w:val="99"/>
    <w:qFormat/>
    <w:rsid w:val="00593060"/>
    <w:rPr>
      <w:rFonts w:eastAsia="Lucida Sans Unicode" w:cs="font298"/>
      <w:szCs w:val="22"/>
      <w:lang w:bidi="en-US"/>
    </w:rPr>
  </w:style>
  <w:style w:type="character" w:customStyle="1" w:styleId="ListLabel2">
    <w:name w:val="ListLabel 2"/>
    <w:qFormat/>
    <w:rPr>
      <w:b/>
      <w:i/>
    </w:rPr>
  </w:style>
  <w:style w:type="character" w:customStyle="1" w:styleId="ListLabel3">
    <w:name w:val="ListLabel 3"/>
    <w:qFormat/>
    <w:rPr>
      <w:b/>
      <w:i/>
    </w:rPr>
  </w:style>
  <w:style w:type="character" w:customStyle="1" w:styleId="ListLabel4">
    <w:name w:val="ListLabel 4"/>
    <w:qFormat/>
    <w:rPr>
      <w:b/>
      <w:i/>
    </w:rPr>
  </w:style>
  <w:style w:type="character" w:customStyle="1" w:styleId="ListLabel5">
    <w:name w:val="ListLabel 5"/>
    <w:qFormat/>
    <w:rPr>
      <w:b/>
      <w:i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rsid w:val="00435407"/>
    <w:pPr>
      <w:suppressLineNumbers/>
      <w:spacing w:after="120"/>
      <w:jc w:val="center"/>
    </w:pPr>
    <w:rPr>
      <w:rFonts w:cs="Tahoma"/>
      <w:iCs/>
      <w:szCs w:val="20"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Header">
    <w:name w:val="header"/>
    <w:basedOn w:val="Normal"/>
    <w:qFormat/>
    <w:pPr>
      <w:suppressLineNumbers/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qFormat/>
    <w:pPr>
      <w:suppressLineNumbers/>
      <w:tabs>
        <w:tab w:val="center" w:pos="4252"/>
        <w:tab w:val="right" w:pos="8504"/>
      </w:tabs>
    </w:pPr>
  </w:style>
  <w:style w:type="paragraph" w:customStyle="1" w:styleId="EstiloLegendaArialNoNegrito">
    <w:name w:val="Estilo Legenda + Arial Não Negrito"/>
    <w:qFormat/>
    <w:pPr>
      <w:keepNext/>
      <w:widowControl w:val="0"/>
      <w:suppressAutoHyphens/>
      <w:spacing w:after="200" w:line="276" w:lineRule="auto"/>
      <w:jc w:val="center"/>
    </w:pPr>
    <w:rPr>
      <w:rFonts w:ascii="Calibri" w:eastAsia="Lucida Sans Unicode" w:hAnsi="Calibri" w:cs="Arial"/>
      <w:sz w:val="22"/>
      <w:szCs w:val="22"/>
      <w:lang w:bidi="en-US"/>
    </w:rPr>
  </w:style>
  <w:style w:type="paragraph" w:styleId="TOC1">
    <w:name w:val="toc 1"/>
    <w:basedOn w:val="Normal"/>
    <w:uiPriority w:val="39"/>
    <w:pPr>
      <w:tabs>
        <w:tab w:val="left" w:pos="660"/>
        <w:tab w:val="right" w:pos="8835"/>
      </w:tabs>
      <w:spacing w:before="240"/>
    </w:pPr>
    <w:rPr>
      <w:rFonts w:ascii="Arial" w:hAnsi="Arial"/>
      <w:bCs/>
    </w:rPr>
  </w:style>
  <w:style w:type="paragraph" w:styleId="TOC2">
    <w:name w:val="toc 2"/>
    <w:basedOn w:val="Normal"/>
    <w:uiPriority w:val="39"/>
    <w:rsid w:val="00840EA8"/>
    <w:pPr>
      <w:tabs>
        <w:tab w:val="left" w:pos="943"/>
        <w:tab w:val="right" w:pos="8834"/>
      </w:tabs>
      <w:ind w:left="283"/>
    </w:pPr>
    <w:rPr>
      <w:rFonts w:ascii="Arial" w:hAnsi="Arial"/>
      <w:bCs/>
      <w:szCs w:val="20"/>
    </w:rPr>
  </w:style>
  <w:style w:type="paragraph" w:styleId="TOC3">
    <w:name w:val="toc 3"/>
    <w:basedOn w:val="Normal"/>
    <w:uiPriority w:val="39"/>
    <w:rsid w:val="00840EA8"/>
    <w:pPr>
      <w:tabs>
        <w:tab w:val="left" w:pos="1320"/>
        <w:tab w:val="right" w:pos="8834"/>
      </w:tabs>
      <w:ind w:left="220"/>
    </w:pPr>
    <w:rPr>
      <w:rFonts w:ascii="Arial" w:hAnsi="Arial"/>
      <w:szCs w:val="20"/>
    </w:rPr>
  </w:style>
  <w:style w:type="paragraph" w:customStyle="1" w:styleId="TableofFigures1">
    <w:name w:val="Table of Figures1"/>
    <w:basedOn w:val="Normal"/>
    <w:qFormat/>
    <w:pPr>
      <w:ind w:left="440" w:hanging="440"/>
    </w:pPr>
  </w:style>
  <w:style w:type="paragraph" w:customStyle="1" w:styleId="EscolhaA">
    <w:name w:val="Escolha A"/>
    <w:basedOn w:val="Normal"/>
    <w:qFormat/>
    <w:rPr>
      <w:rFonts w:ascii="Century Gothic" w:hAnsi="Century Gothic"/>
    </w:rPr>
  </w:style>
  <w:style w:type="paragraph" w:customStyle="1" w:styleId="Itens01">
    <w:name w:val="Itens01"/>
    <w:basedOn w:val="Normal"/>
    <w:qFormat/>
    <w:pPr>
      <w:spacing w:before="60"/>
      <w:ind w:left="851" w:hanging="425"/>
    </w:pPr>
  </w:style>
  <w:style w:type="paragraph" w:customStyle="1" w:styleId="Itens02">
    <w:name w:val="Itens02"/>
    <w:qFormat/>
    <w:pPr>
      <w:widowControl w:val="0"/>
      <w:suppressAutoHyphens/>
      <w:spacing w:after="200" w:line="276" w:lineRule="auto"/>
      <w:ind w:left="1276" w:hanging="425"/>
    </w:pPr>
    <w:rPr>
      <w:rFonts w:eastAsia="Lucida Sans Unicode" w:cs="font298"/>
      <w:sz w:val="22"/>
      <w:szCs w:val="22"/>
      <w:lang w:bidi="en-US"/>
    </w:rPr>
  </w:style>
  <w:style w:type="paragraph" w:customStyle="1" w:styleId="Itens03">
    <w:name w:val="Itens03"/>
    <w:basedOn w:val="Itens02"/>
    <w:qFormat/>
    <w:pPr>
      <w:spacing w:before="60"/>
      <w:ind w:left="850"/>
    </w:pPr>
  </w:style>
  <w:style w:type="paragraph" w:customStyle="1" w:styleId="Itens04">
    <w:name w:val="Itens04"/>
    <w:basedOn w:val="Itens02"/>
    <w:qFormat/>
  </w:style>
  <w:style w:type="paragraph" w:customStyle="1" w:styleId="Caption1">
    <w:name w:val="Caption1"/>
    <w:basedOn w:val="Normal"/>
    <w:qFormat/>
    <w:pPr>
      <w:spacing w:line="100" w:lineRule="atLeast"/>
    </w:pPr>
    <w:rPr>
      <w:b/>
      <w:bCs/>
      <w:color w:val="4F81BD"/>
      <w:sz w:val="18"/>
      <w:szCs w:val="18"/>
    </w:rPr>
  </w:style>
  <w:style w:type="paragraph" w:customStyle="1" w:styleId="EstiloTtulo312ptNoNegrito">
    <w:name w:val="Estilo Título 3 + 12 pt Não Negrito"/>
    <w:qFormat/>
    <w:pPr>
      <w:widowControl w:val="0"/>
      <w:suppressAutoHyphens/>
      <w:spacing w:after="200" w:line="276" w:lineRule="auto"/>
    </w:pPr>
    <w:rPr>
      <w:rFonts w:ascii="Arial" w:eastAsia="Lucida Sans Unicode" w:hAnsi="Arial" w:cs="font298"/>
      <w:b/>
      <w:bCs/>
      <w:sz w:val="24"/>
      <w:szCs w:val="22"/>
      <w:lang w:bidi="en-US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AllCapsCentered">
    <w:name w:val="All Caps Centered"/>
    <w:basedOn w:val="Normal"/>
    <w:qFormat/>
    <w:pPr>
      <w:spacing w:line="480" w:lineRule="auto"/>
      <w:jc w:val="center"/>
    </w:pPr>
    <w:rPr>
      <w:rFonts w:ascii="Arial" w:hAnsi="Arial"/>
      <w:b/>
      <w:caps/>
      <w:szCs w:val="20"/>
    </w:rPr>
  </w:style>
  <w:style w:type="paragraph" w:customStyle="1" w:styleId="StyleCentered">
    <w:name w:val="Style Centered"/>
    <w:basedOn w:val="Normal"/>
    <w:qFormat/>
    <w:pPr>
      <w:spacing w:line="100" w:lineRule="atLeast"/>
      <w:jc w:val="center"/>
    </w:pPr>
    <w:rPr>
      <w:szCs w:val="20"/>
    </w:rPr>
  </w:style>
  <w:style w:type="paragraph" w:styleId="Title">
    <w:name w:val="Title"/>
    <w:basedOn w:val="Normal"/>
    <w:qFormat/>
    <w:pPr>
      <w:pBdr>
        <w:bottom w:val="single" w:sz="8" w:space="4" w:color="808080"/>
      </w:pBdr>
      <w:spacing w:after="300" w:line="100" w:lineRule="atLeast"/>
      <w:jc w:val="center"/>
    </w:pPr>
    <w:rPr>
      <w:b/>
      <w:bCs/>
      <w:color w:val="17365D"/>
      <w:spacing w:val="5"/>
      <w:sz w:val="52"/>
      <w:szCs w:val="52"/>
    </w:rPr>
  </w:style>
  <w:style w:type="paragraph" w:styleId="Subtitle">
    <w:name w:val="Subtitle"/>
    <w:basedOn w:val="Normal"/>
    <w:qFormat/>
    <w:pPr>
      <w:jc w:val="center"/>
    </w:pPr>
    <w:rPr>
      <w:i/>
      <w:iCs/>
      <w:color w:val="4F81BD"/>
      <w:spacing w:val="15"/>
    </w:rPr>
  </w:style>
  <w:style w:type="paragraph" w:styleId="NoSpacing">
    <w:name w:val="No Spacing"/>
    <w:qFormat/>
    <w:pPr>
      <w:suppressAutoHyphens/>
      <w:spacing w:line="100" w:lineRule="atLeast"/>
    </w:pPr>
    <w:rPr>
      <w:rFonts w:ascii="Calibri" w:eastAsia="Lucida Sans Unicode" w:hAnsi="Calibri" w:cs="font298"/>
      <w:sz w:val="22"/>
      <w:szCs w:val="22"/>
      <w:lang w:bidi="en-US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Quote">
    <w:name w:val="Quote"/>
    <w:basedOn w:val="Normal"/>
    <w:qFormat/>
    <w:rPr>
      <w:i/>
      <w:iCs/>
      <w:color w:val="000000"/>
    </w:rPr>
  </w:style>
  <w:style w:type="paragraph" w:styleId="IntenseQuote">
    <w:name w:val="Intense Quote"/>
    <w:basedOn w:val="Normal"/>
    <w:qFormat/>
    <w:pPr>
      <w:pBdr>
        <w:bottom w:val="single" w:sz="4" w:space="4" w:color="808080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TOAHeading1">
    <w:name w:val="TOA Heading1"/>
    <w:basedOn w:val="Heading"/>
    <w:pPr>
      <w:widowControl w:val="0"/>
      <w:suppressLineNumbers/>
      <w:spacing w:after="200" w:line="276" w:lineRule="auto"/>
      <w:jc w:val="left"/>
    </w:pPr>
    <w:rPr>
      <w:rFonts w:ascii="Calibri" w:hAnsi="Calibri" w:cs="font298"/>
      <w:b/>
      <w:bCs/>
      <w:sz w:val="32"/>
      <w:szCs w:val="32"/>
    </w:rPr>
  </w:style>
  <w:style w:type="paragraph" w:customStyle="1" w:styleId="Seccao">
    <w:name w:val="Seccao"/>
    <w:basedOn w:val="Normal"/>
    <w:qFormat/>
    <w:rsid w:val="003D1248"/>
    <w:pPr>
      <w:keepNext/>
      <w:pBdr>
        <w:left w:val="single" w:sz="72" w:space="14" w:color="006600"/>
      </w:pBdr>
      <w:spacing w:before="846" w:after="246"/>
      <w:outlineLvl w:val="0"/>
    </w:pPr>
    <w:rPr>
      <w:rFonts w:ascii="Arial" w:hAnsi="Arial"/>
      <w:b/>
      <w:color w:val="006600"/>
      <w:sz w:val="30"/>
      <w:szCs w:val="30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3D1248"/>
    <w:pPr>
      <w:ind w:left="440" w:hanging="440"/>
    </w:pPr>
  </w:style>
  <w:style w:type="paragraph" w:customStyle="1" w:styleId="MEI-Cabealho1">
    <w:name w:val="MEI-Cabeçalho 1"/>
    <w:basedOn w:val="Heading1"/>
    <w:qFormat/>
    <w:rsid w:val="00EC533D"/>
    <w:pPr>
      <w:numPr>
        <w:numId w:val="0"/>
      </w:numPr>
      <w:ind w:left="431" w:hanging="431"/>
    </w:pPr>
    <w:rPr>
      <w:rFonts w:ascii="Arial" w:hAnsi="Arial"/>
      <w:sz w:val="24"/>
    </w:rPr>
  </w:style>
  <w:style w:type="paragraph" w:customStyle="1" w:styleId="MEICabealho2">
    <w:name w:val="MEI_Cabeçalho 2"/>
    <w:basedOn w:val="Heading2"/>
    <w:qFormat/>
    <w:rsid w:val="00EC533D"/>
    <w:pPr>
      <w:numPr>
        <w:ilvl w:val="0"/>
        <w:numId w:val="0"/>
      </w:numPr>
      <w:spacing w:before="840" w:after="360"/>
      <w:ind w:left="578" w:hanging="578"/>
    </w:pPr>
    <w:rPr>
      <w:rFonts w:ascii="Arial" w:hAnsi="Arial"/>
      <w:sz w:val="20"/>
    </w:rPr>
  </w:style>
  <w:style w:type="paragraph" w:customStyle="1" w:styleId="FrameContents">
    <w:name w:val="Frame Contents"/>
    <w:basedOn w:val="Normal"/>
    <w:qFormat/>
  </w:style>
  <w:style w:type="paragraph" w:customStyle="1" w:styleId="SubSeccao">
    <w:name w:val="SubSeccao"/>
    <w:basedOn w:val="Seccao"/>
    <w:qFormat/>
    <w:pPr>
      <w:numPr>
        <w:numId w:val="2"/>
      </w:numPr>
      <w:spacing w:before="504" w:after="0"/>
      <w:outlineLvl w:val="1"/>
    </w:pPr>
    <w:rPr>
      <w:color w:val="auto"/>
    </w:rPr>
  </w:style>
  <w:style w:type="paragraph" w:customStyle="1" w:styleId="Seccao0">
    <w:name w:val="Seccao*"/>
    <w:basedOn w:val="Seccao"/>
    <w:qFormat/>
  </w:style>
  <w:style w:type="paragraph" w:styleId="TOC4">
    <w:name w:val="toc 4"/>
    <w:basedOn w:val="Index"/>
    <w:rPr>
      <w:rFonts w:ascii="Arial" w:hAnsi="Arial"/>
    </w:rPr>
  </w:style>
  <w:style w:type="paragraph" w:styleId="TOC5">
    <w:name w:val="toc 5"/>
    <w:basedOn w:val="Index"/>
    <w:rPr>
      <w:rFonts w:ascii="Arial" w:hAnsi="Arial"/>
    </w:rPr>
  </w:style>
  <w:style w:type="paragraph" w:styleId="TOC6">
    <w:name w:val="toc 6"/>
    <w:basedOn w:val="Index"/>
    <w:rPr>
      <w:rFonts w:ascii="Arial" w:hAnsi="Arial"/>
    </w:rPr>
  </w:style>
  <w:style w:type="paragraph" w:styleId="TOC7">
    <w:name w:val="toc 7"/>
    <w:basedOn w:val="Index"/>
    <w:rPr>
      <w:rFonts w:ascii="Arial" w:hAnsi="Arial"/>
    </w:rPr>
  </w:style>
  <w:style w:type="paragraph" w:styleId="TOC8">
    <w:name w:val="toc 8"/>
    <w:basedOn w:val="Index"/>
    <w:rPr>
      <w:rFonts w:ascii="Arial" w:hAnsi="Arial"/>
    </w:rPr>
  </w:style>
  <w:style w:type="paragraph" w:styleId="TOC9">
    <w:name w:val="toc 9"/>
    <w:basedOn w:val="Index"/>
    <w:rPr>
      <w:rFonts w:ascii="Arial" w:hAnsi="Arial"/>
    </w:rPr>
  </w:style>
  <w:style w:type="paragraph" w:customStyle="1" w:styleId="Contents10">
    <w:name w:val="Contents 10"/>
    <w:basedOn w:val="Index"/>
    <w:qFormat/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DB7E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02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asme.org/engineering-topics/articles/manufacturing-design/talk-artificial-intelligence-voice-recognition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core.cypress.com/voice-recognition-the-next-user-interface-paradigm-shift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F3F547-4B1E-427D-A65E-0E13ADEF7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</Pages>
  <Words>987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&gt;</vt:lpstr>
    </vt:vector>
  </TitlesOfParts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&gt;</dc:title>
  <dc:subject/>
  <dc:creator>jcs jcs</dc:creator>
  <dc:description/>
  <cp:lastModifiedBy>Joao P. Ferreira</cp:lastModifiedBy>
  <cp:revision>59</cp:revision>
  <cp:lastPrinted>2017-11-03T21:13:00Z</cp:lastPrinted>
  <dcterms:created xsi:type="dcterms:W3CDTF">2013-11-06T10:49:00Z</dcterms:created>
  <dcterms:modified xsi:type="dcterms:W3CDTF">2017-11-03T21:13:00Z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