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5F840" w14:textId="77777777" w:rsidR="00B54097" w:rsidRPr="00B54097" w:rsidRDefault="00B54097" w:rsidP="00B54097">
      <w:pPr>
        <w:spacing w:after="0"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Resumen</w:t>
      </w:r>
    </w:p>
    <w:p w14:paraId="7EF18EEE" w14:textId="77777777" w:rsidR="00B54097" w:rsidRP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La gestión de permisos y roles es un componente fundamental en el desarrollo de aplicaciones web modernas. En este contenido, exploraremos cómo implementar un sistema de administración para una aplicación de reserva de citas, donde solo los usuarios con rol de administrador pueden crear bloques de tiempo disponibles para las citas. Esta estructura no solo mejora la seguridad de nuestra aplicación, sino que también establece un flujo de trabajo organizado y eficiente.</w:t>
      </w:r>
    </w:p>
    <w:p w14:paraId="14053EF1" w14:textId="77777777" w:rsidR="00B54097" w:rsidRP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¿Cómo estructurar la lógica de administración en una API de reservas?</w:t>
      </w:r>
    </w:p>
    <w:p w14:paraId="284C6E68" w14:textId="77777777" w:rsidR="00B54097" w:rsidRP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 xml:space="preserve">Antes de sumergirnos en el código, es importante entender la lógica de negocio detrás de nuestra aplicación. </w:t>
      </w:r>
      <w:r w:rsidRPr="00B54097">
        <w:rPr>
          <w:rFonts w:ascii="Times New Roman" w:eastAsia="Times New Roman" w:hAnsi="Times New Roman" w:cs="Times New Roman"/>
          <w:b/>
          <w:bCs/>
          <w:sz w:val="28"/>
          <w:szCs w:val="28"/>
          <w:lang w:eastAsia="es-NI"/>
        </w:rPr>
        <w:t>Solo un administrador puede agregar bloques de tiempo</w:t>
      </w:r>
      <w:r w:rsidRPr="00B54097">
        <w:rPr>
          <w:rFonts w:ascii="Times New Roman" w:eastAsia="Times New Roman" w:hAnsi="Times New Roman" w:cs="Times New Roman"/>
          <w:sz w:val="28"/>
          <w:szCs w:val="28"/>
          <w:lang w:eastAsia="es-NI"/>
        </w:rPr>
        <w:t xml:space="preserve"> en los que los usuarios pueden registrar sus citas. Esta restricción requiere implementar una estructura de control de acceso basada en roles.</w:t>
      </w:r>
    </w:p>
    <w:p w14:paraId="173450DE" w14:textId="77777777" w:rsidR="00B54097" w:rsidRP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Para lograr esto, necesitamos crear:</w:t>
      </w:r>
    </w:p>
    <w:p w14:paraId="4D0F1A42" w14:textId="77777777" w:rsidR="00B54097" w:rsidRPr="00B54097" w:rsidRDefault="00B54097" w:rsidP="00B54097">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Rutas específicas para administradores</w:t>
      </w:r>
    </w:p>
    <w:p w14:paraId="576F2600" w14:textId="77777777" w:rsidR="00B54097" w:rsidRPr="00B54097" w:rsidRDefault="00B54097" w:rsidP="00B54097">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Controladores que manejen las solicitudes</w:t>
      </w:r>
    </w:p>
    <w:p w14:paraId="5E11A78A" w14:textId="77777777" w:rsidR="00B54097" w:rsidRPr="00B54097" w:rsidRDefault="00B54097" w:rsidP="00B54097">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Servicios que implementen la lógica de negocio</w:t>
      </w:r>
    </w:p>
    <w:p w14:paraId="6655354B" w14:textId="77777777" w:rsidR="00B54097" w:rsidRPr="00B54097" w:rsidRDefault="00B54097" w:rsidP="00B54097">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Validaciones de permisos basadas en roles</w:t>
      </w:r>
    </w:p>
    <w:p w14:paraId="6DEA681E" w14:textId="77777777" w:rsidR="00B54097" w:rsidRP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Configuración de las rutas de administrador</w:t>
      </w:r>
    </w:p>
    <w:p w14:paraId="54A939FD" w14:textId="3756B101" w:rsid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El primer paso es establecer las rutas que solo serán accesibles para los administradores. Comenzamos modificando nuestro archivo de rutas principal:</w:t>
      </w:r>
    </w:p>
    <w:p w14:paraId="13D14257" w14:textId="567D9373" w:rsid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Pr>
          <w:noProof/>
        </w:rPr>
        <w:drawing>
          <wp:inline distT="0" distB="0" distL="0" distR="0" wp14:anchorId="2B29A4BE" wp14:editId="487F4B6E">
            <wp:extent cx="5248275" cy="18478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53971" t="47102" r="20401" b="32970"/>
                    <a:stretch/>
                  </pic:blipFill>
                  <pic:spPr bwMode="auto">
                    <a:xfrm>
                      <a:off x="0" y="0"/>
                      <a:ext cx="5248275" cy="1847850"/>
                    </a:xfrm>
                    <a:prstGeom prst="rect">
                      <a:avLst/>
                    </a:prstGeom>
                    <a:ln>
                      <a:noFill/>
                    </a:ln>
                    <a:extLst>
                      <a:ext uri="{53640926-AAD7-44D8-BBD7-CCE9431645EC}">
                        <a14:shadowObscured xmlns:a14="http://schemas.microsoft.com/office/drawing/2010/main"/>
                      </a:ext>
                    </a:extLst>
                  </pic:spPr>
                </pic:pic>
              </a:graphicData>
            </a:graphic>
          </wp:inline>
        </w:drawing>
      </w:r>
    </w:p>
    <w:p w14:paraId="2A8E9079" w14:textId="420A8E79" w:rsid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p>
    <w:p w14:paraId="2A089D7D" w14:textId="22C42D28" w:rsid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Pr>
          <w:noProof/>
        </w:rPr>
        <w:lastRenderedPageBreak/>
        <w:drawing>
          <wp:inline distT="0" distB="0" distL="0" distR="0" wp14:anchorId="04F5F878" wp14:editId="37E68D36">
            <wp:extent cx="5915025" cy="32480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2444" t="35628" r="20570" b="15459"/>
                    <a:stretch/>
                  </pic:blipFill>
                  <pic:spPr bwMode="auto">
                    <a:xfrm>
                      <a:off x="0" y="0"/>
                      <a:ext cx="5915025" cy="3248025"/>
                    </a:xfrm>
                    <a:prstGeom prst="rect">
                      <a:avLst/>
                    </a:prstGeom>
                    <a:ln>
                      <a:noFill/>
                    </a:ln>
                    <a:extLst>
                      <a:ext uri="{53640926-AAD7-44D8-BBD7-CCE9431645EC}">
                        <a14:shadowObscured xmlns:a14="http://schemas.microsoft.com/office/drawing/2010/main"/>
                      </a:ext>
                    </a:extLst>
                  </pic:spPr>
                </pic:pic>
              </a:graphicData>
            </a:graphic>
          </wp:inline>
        </w:drawing>
      </w:r>
    </w:p>
    <w:p w14:paraId="7DC27A2C" w14:textId="77777777" w:rsidR="00B54097" w:rsidRPr="00B54097" w:rsidRDefault="00B54097" w:rsidP="00B54097">
      <w:p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Estas rutas definen dos funcionalidades principales para los administradores:</w:t>
      </w:r>
    </w:p>
    <w:p w14:paraId="28D5DB34" w14:textId="77777777" w:rsidR="00B54097" w:rsidRPr="00B54097" w:rsidRDefault="00B54097" w:rsidP="00B54097">
      <w:pPr>
        <w:numPr>
          <w:ilvl w:val="0"/>
          <w:numId w:val="2"/>
        </w:num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Crear nuevos bloques de tiempo disponibles para citas</w:t>
      </w:r>
    </w:p>
    <w:p w14:paraId="2F471F0D" w14:textId="77777777" w:rsidR="00B54097" w:rsidRPr="00B54097" w:rsidRDefault="00B54097" w:rsidP="00B54097">
      <w:pPr>
        <w:numPr>
          <w:ilvl w:val="0"/>
          <w:numId w:val="2"/>
        </w:num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Ver todas las reservaciones realizadas por los usuarios</w:t>
      </w:r>
    </w:p>
    <w:p w14:paraId="567F024C" w14:textId="77777777" w:rsidR="00B54097" w:rsidRPr="00B54097" w:rsidRDefault="00B54097" w:rsidP="00B54097">
      <w:p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Implementación del controlador de administración</w:t>
      </w:r>
    </w:p>
    <w:p w14:paraId="61880FE0" w14:textId="77777777" w:rsidR="00B54097" w:rsidRPr="00B54097" w:rsidRDefault="00B54097" w:rsidP="00B54097">
      <w:p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El controlador es responsable de recibir las solicitudes HTTP, validar los permisos del usuario y coordinar con los servicios correspondientes:</w:t>
      </w:r>
    </w:p>
    <w:p w14:paraId="5B051785" w14:textId="77777777" w:rsidR="00B54097" w:rsidRP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p>
    <w:p w14:paraId="4EBA5F23" w14:textId="77777777" w:rsidR="00B54097" w:rsidRPr="00B54097" w:rsidRDefault="00B54097" w:rsidP="00B54097">
      <w:pPr>
        <w:spacing w:before="100" w:beforeAutospacing="1" w:after="100" w:afterAutospacing="1" w:line="240" w:lineRule="auto"/>
        <w:rPr>
          <w:rFonts w:ascii="Times New Roman" w:eastAsia="Times New Roman" w:hAnsi="Times New Roman" w:cs="Times New Roman"/>
          <w:sz w:val="24"/>
          <w:szCs w:val="24"/>
          <w:lang w:eastAsia="es-NI"/>
        </w:rPr>
      </w:pPr>
      <w:r w:rsidRPr="00B54097">
        <w:rPr>
          <w:rFonts w:ascii="Times New Roman" w:eastAsia="Times New Roman" w:hAnsi="Times New Roman" w:cs="Times New Roman"/>
          <w:sz w:val="24"/>
          <w:szCs w:val="24"/>
          <w:lang w:eastAsia="es-NI"/>
        </w:rPr>
        <w:t>l controlador es responsable de recibir las solicitudes HTTP, validar los permisos del usuario y coordinar con los servicios correspondientes:</w:t>
      </w:r>
    </w:p>
    <w:p w14:paraId="5EE08E5D"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6272A4"/>
          <w:lang w:eastAsia="es-NI"/>
        </w:rPr>
        <w:t xml:space="preserve">// </w:t>
      </w:r>
      <w:proofErr w:type="spellStart"/>
      <w:r w:rsidRPr="00B54097">
        <w:rPr>
          <w:rFonts w:ascii="Consolas" w:eastAsia="Times New Roman" w:hAnsi="Consolas" w:cs="Courier New"/>
          <w:color w:val="6272A4"/>
          <w:lang w:eastAsia="es-NI"/>
        </w:rPr>
        <w:t>controllers</w:t>
      </w:r>
      <w:proofErr w:type="spellEnd"/>
      <w:r w:rsidRPr="00B54097">
        <w:rPr>
          <w:rFonts w:ascii="Consolas" w:eastAsia="Times New Roman" w:hAnsi="Consolas" w:cs="Courier New"/>
          <w:color w:val="6272A4"/>
          <w:lang w:eastAsia="es-NI"/>
        </w:rPr>
        <w:t>/adminController.js</w:t>
      </w:r>
    </w:p>
    <w:p w14:paraId="67C27F04"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8BE9FD"/>
          <w:lang w:eastAsia="es-NI"/>
        </w:rPr>
        <w:t>const</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createTimeBlockService</w:t>
      </w:r>
      <w:proofErr w:type="spellEnd"/>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F1FA8C"/>
          <w:lang w:eastAsia="es-NI"/>
        </w:rPr>
        <w:t>require</w:t>
      </w:r>
      <w:r w:rsidRPr="00B54097">
        <w:rPr>
          <w:rFonts w:ascii="Consolas" w:eastAsia="Times New Roman" w:hAnsi="Consolas" w:cs="Courier New"/>
          <w:color w:val="F8F8F2"/>
          <w:lang w:eastAsia="es-NI"/>
        </w:rPr>
        <w:t>(</w:t>
      </w:r>
      <w:r w:rsidRPr="00B54097">
        <w:rPr>
          <w:rFonts w:ascii="Consolas" w:eastAsia="Times New Roman" w:hAnsi="Consolas" w:cs="Courier New"/>
          <w:color w:val="50FA7B"/>
          <w:lang w:eastAsia="es-NI"/>
        </w:rPr>
        <w:t>'../</w:t>
      </w:r>
      <w:proofErr w:type="spellStart"/>
      <w:r w:rsidRPr="00B54097">
        <w:rPr>
          <w:rFonts w:ascii="Consolas" w:eastAsia="Times New Roman" w:hAnsi="Consolas" w:cs="Courier New"/>
          <w:color w:val="50FA7B"/>
          <w:lang w:eastAsia="es-NI"/>
        </w:rPr>
        <w:t>services</w:t>
      </w:r>
      <w:proofErr w:type="spellEnd"/>
      <w:r w:rsidRPr="00B54097">
        <w:rPr>
          <w:rFonts w:ascii="Consolas" w:eastAsia="Times New Roman" w:hAnsi="Consolas" w:cs="Courier New"/>
          <w:color w:val="50FA7B"/>
          <w:lang w:eastAsia="es-NI"/>
        </w:rPr>
        <w:t>/</w:t>
      </w:r>
      <w:proofErr w:type="spellStart"/>
      <w:r w:rsidRPr="00B54097">
        <w:rPr>
          <w:rFonts w:ascii="Consolas" w:eastAsia="Times New Roman" w:hAnsi="Consolas" w:cs="Courier New"/>
          <w:color w:val="50FA7B"/>
          <w:lang w:eastAsia="es-NI"/>
        </w:rPr>
        <w:t>adminService</w:t>
      </w:r>
      <w:proofErr w:type="spellEnd"/>
      <w:r w:rsidRPr="00B54097">
        <w:rPr>
          <w:rFonts w:ascii="Consolas" w:eastAsia="Times New Roman" w:hAnsi="Consolas" w:cs="Courier New"/>
          <w:color w:val="50FA7B"/>
          <w:lang w:eastAsia="es-NI"/>
        </w:rPr>
        <w:t>'</w:t>
      </w:r>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8F8F2"/>
          <w:lang w:eastAsia="es-NI"/>
        </w:rPr>
        <w:t>createTimeBlockService</w:t>
      </w:r>
      <w:proofErr w:type="spellEnd"/>
      <w:r w:rsidRPr="00B54097">
        <w:rPr>
          <w:rFonts w:ascii="Consolas" w:eastAsia="Times New Roman" w:hAnsi="Consolas" w:cs="Courier New"/>
          <w:color w:val="F8F8F2"/>
          <w:lang w:eastAsia="es-NI"/>
        </w:rPr>
        <w:t>;</w:t>
      </w:r>
    </w:p>
    <w:p w14:paraId="2B8FB89C"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8BE9FD"/>
          <w:lang w:eastAsia="es-NI"/>
        </w:rPr>
        <w:t>const</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listReservationsService</w:t>
      </w:r>
      <w:proofErr w:type="spellEnd"/>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F1FA8C"/>
          <w:lang w:eastAsia="es-NI"/>
        </w:rPr>
        <w:t>require</w:t>
      </w:r>
      <w:r w:rsidRPr="00B54097">
        <w:rPr>
          <w:rFonts w:ascii="Consolas" w:eastAsia="Times New Roman" w:hAnsi="Consolas" w:cs="Courier New"/>
          <w:color w:val="F8F8F2"/>
          <w:lang w:eastAsia="es-NI"/>
        </w:rPr>
        <w:t>(</w:t>
      </w:r>
      <w:r w:rsidRPr="00B54097">
        <w:rPr>
          <w:rFonts w:ascii="Consolas" w:eastAsia="Times New Roman" w:hAnsi="Consolas" w:cs="Courier New"/>
          <w:color w:val="50FA7B"/>
          <w:lang w:eastAsia="es-NI"/>
        </w:rPr>
        <w:t>'../</w:t>
      </w:r>
      <w:proofErr w:type="spellStart"/>
      <w:r w:rsidRPr="00B54097">
        <w:rPr>
          <w:rFonts w:ascii="Consolas" w:eastAsia="Times New Roman" w:hAnsi="Consolas" w:cs="Courier New"/>
          <w:color w:val="50FA7B"/>
          <w:lang w:eastAsia="es-NI"/>
        </w:rPr>
        <w:t>services</w:t>
      </w:r>
      <w:proofErr w:type="spellEnd"/>
      <w:r w:rsidRPr="00B54097">
        <w:rPr>
          <w:rFonts w:ascii="Consolas" w:eastAsia="Times New Roman" w:hAnsi="Consolas" w:cs="Courier New"/>
          <w:color w:val="50FA7B"/>
          <w:lang w:eastAsia="es-NI"/>
        </w:rPr>
        <w:t>/</w:t>
      </w:r>
      <w:proofErr w:type="spellStart"/>
      <w:r w:rsidRPr="00B54097">
        <w:rPr>
          <w:rFonts w:ascii="Consolas" w:eastAsia="Times New Roman" w:hAnsi="Consolas" w:cs="Courier New"/>
          <w:color w:val="50FA7B"/>
          <w:lang w:eastAsia="es-NI"/>
        </w:rPr>
        <w:t>adminService</w:t>
      </w:r>
      <w:proofErr w:type="spellEnd"/>
      <w:r w:rsidRPr="00B54097">
        <w:rPr>
          <w:rFonts w:ascii="Consolas" w:eastAsia="Times New Roman" w:hAnsi="Consolas" w:cs="Courier New"/>
          <w:color w:val="50FA7B"/>
          <w:lang w:eastAsia="es-NI"/>
        </w:rPr>
        <w:t>'</w:t>
      </w:r>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8F8F2"/>
          <w:lang w:eastAsia="es-NI"/>
        </w:rPr>
        <w:t>listReservationsService</w:t>
      </w:r>
      <w:proofErr w:type="spellEnd"/>
      <w:r w:rsidRPr="00B54097">
        <w:rPr>
          <w:rFonts w:ascii="Consolas" w:eastAsia="Times New Roman" w:hAnsi="Consolas" w:cs="Courier New"/>
          <w:color w:val="F8F8F2"/>
          <w:lang w:eastAsia="es-NI"/>
        </w:rPr>
        <w:t>;</w:t>
      </w:r>
    </w:p>
    <w:p w14:paraId="43AA11B0"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p>
    <w:p w14:paraId="6E755EAF"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8BE9FD"/>
          <w:lang w:eastAsia="es-NI"/>
        </w:rPr>
        <w:t>const</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1FA8C"/>
          <w:lang w:eastAsia="es-NI"/>
        </w:rPr>
        <w:t>createTimeBlock</w:t>
      </w:r>
      <w:proofErr w:type="spellEnd"/>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8BE9FD"/>
          <w:lang w:eastAsia="es-NI"/>
        </w:rPr>
        <w:t>async</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req</w:t>
      </w:r>
      <w:proofErr w:type="spellEnd"/>
      <w:r w:rsidRPr="00B54097">
        <w:rPr>
          <w:rFonts w:ascii="Consolas" w:eastAsia="Times New Roman" w:hAnsi="Consolas" w:cs="Courier New"/>
          <w:color w:val="F8F8F2"/>
          <w:lang w:eastAsia="es-NI"/>
        </w:rPr>
        <w:t>, res) =&gt; {</w:t>
      </w:r>
    </w:p>
    <w:p w14:paraId="27BE3FEF"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6272A4"/>
          <w:lang w:eastAsia="es-NI"/>
        </w:rPr>
        <w:t>// Verificar si el usuario tiene rol de administrador</w:t>
      </w:r>
    </w:p>
    <w:p w14:paraId="48A77E14"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8BE9FD"/>
          <w:lang w:eastAsia="es-NI"/>
        </w:rPr>
        <w:t>if</w:t>
      </w:r>
      <w:proofErr w:type="spellEnd"/>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req.user.role</w:t>
      </w:r>
      <w:proofErr w:type="spellEnd"/>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50FA7B"/>
          <w:lang w:eastAsia="es-NI"/>
        </w:rPr>
        <w:t>'</w:t>
      </w:r>
      <w:proofErr w:type="spellStart"/>
      <w:r w:rsidRPr="00B54097">
        <w:rPr>
          <w:rFonts w:ascii="Consolas" w:eastAsia="Times New Roman" w:hAnsi="Consolas" w:cs="Courier New"/>
          <w:color w:val="50FA7B"/>
          <w:lang w:eastAsia="es-NI"/>
        </w:rPr>
        <w:t>admin</w:t>
      </w:r>
      <w:proofErr w:type="spellEnd"/>
      <w:r w:rsidRPr="00B54097">
        <w:rPr>
          <w:rFonts w:ascii="Consolas" w:eastAsia="Times New Roman" w:hAnsi="Consolas" w:cs="Courier New"/>
          <w:color w:val="50FA7B"/>
          <w:lang w:eastAsia="es-NI"/>
        </w:rPr>
        <w:t>'</w:t>
      </w:r>
      <w:r w:rsidRPr="00B54097">
        <w:rPr>
          <w:rFonts w:ascii="Consolas" w:eastAsia="Times New Roman" w:hAnsi="Consolas" w:cs="Courier New"/>
          <w:color w:val="F8F8F2"/>
          <w:lang w:eastAsia="es-NI"/>
        </w:rPr>
        <w:t>) {</w:t>
      </w:r>
    </w:p>
    <w:p w14:paraId="5C9C9F54"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8BE9FD"/>
          <w:lang w:eastAsia="es-NI"/>
        </w:rPr>
        <w:t>return</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res.</w:t>
      </w:r>
      <w:r w:rsidRPr="00B54097">
        <w:rPr>
          <w:rFonts w:ascii="Consolas" w:eastAsia="Times New Roman" w:hAnsi="Consolas" w:cs="Courier New"/>
          <w:color w:val="F1FA8C"/>
          <w:lang w:eastAsia="es-NI"/>
        </w:rPr>
        <w:t>status</w:t>
      </w:r>
      <w:proofErr w:type="spellEnd"/>
      <w:r w:rsidRPr="00B54097">
        <w:rPr>
          <w:rFonts w:ascii="Consolas" w:eastAsia="Times New Roman" w:hAnsi="Consolas" w:cs="Courier New"/>
          <w:color w:val="F8F8F2"/>
          <w:lang w:eastAsia="es-NI"/>
        </w:rPr>
        <w:t>(</w:t>
      </w:r>
      <w:r w:rsidRPr="00B54097">
        <w:rPr>
          <w:rFonts w:ascii="Consolas" w:eastAsia="Times New Roman" w:hAnsi="Consolas" w:cs="Courier New"/>
          <w:color w:val="BD93F9"/>
          <w:lang w:eastAsia="es-NI"/>
        </w:rPr>
        <w:t>403</w:t>
      </w:r>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1FA8C"/>
          <w:lang w:eastAsia="es-NI"/>
        </w:rPr>
        <w:t>json</w:t>
      </w:r>
      <w:proofErr w:type="spellEnd"/>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FF79C6"/>
          <w:lang w:eastAsia="es-NI"/>
        </w:rPr>
        <w:t>error</w:t>
      </w: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50FA7B"/>
          <w:lang w:eastAsia="es-NI"/>
        </w:rPr>
        <w:t xml:space="preserve">'Access </w:t>
      </w:r>
      <w:proofErr w:type="spellStart"/>
      <w:r w:rsidRPr="00B54097">
        <w:rPr>
          <w:rFonts w:ascii="Consolas" w:eastAsia="Times New Roman" w:hAnsi="Consolas" w:cs="Courier New"/>
          <w:color w:val="50FA7B"/>
          <w:lang w:eastAsia="es-NI"/>
        </w:rPr>
        <w:t>Denied</w:t>
      </w:r>
      <w:proofErr w:type="spellEnd"/>
      <w:r w:rsidRPr="00B54097">
        <w:rPr>
          <w:rFonts w:ascii="Consolas" w:eastAsia="Times New Roman" w:hAnsi="Consolas" w:cs="Courier New"/>
          <w:color w:val="50FA7B"/>
          <w:lang w:eastAsia="es-NI"/>
        </w:rPr>
        <w:t>'</w:t>
      </w:r>
      <w:r w:rsidRPr="00B54097">
        <w:rPr>
          <w:rFonts w:ascii="Consolas" w:eastAsia="Times New Roman" w:hAnsi="Consolas" w:cs="Courier New"/>
          <w:color w:val="F8F8F2"/>
          <w:lang w:eastAsia="es-NI"/>
        </w:rPr>
        <w:t xml:space="preserve"> });</w:t>
      </w:r>
    </w:p>
    <w:p w14:paraId="7F994017"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
    <w:p w14:paraId="353CA5BF"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p>
    <w:p w14:paraId="72AF5FBC"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lastRenderedPageBreak/>
        <w:t xml:space="preserve">  </w:t>
      </w:r>
      <w:r w:rsidRPr="00B54097">
        <w:rPr>
          <w:rFonts w:ascii="Consolas" w:eastAsia="Times New Roman" w:hAnsi="Consolas" w:cs="Courier New"/>
          <w:color w:val="6272A4"/>
          <w:lang w:eastAsia="es-NI"/>
        </w:rPr>
        <w:t>// Obtener datos del cuerpo de la solicitud</w:t>
      </w:r>
    </w:p>
    <w:p w14:paraId="4CF896D9"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8BE9FD"/>
          <w:lang w:eastAsia="es-NI"/>
        </w:rPr>
        <w:t>const</w:t>
      </w:r>
      <w:r w:rsidRPr="00B54097">
        <w:rPr>
          <w:rFonts w:ascii="Consolas" w:eastAsia="Times New Roman" w:hAnsi="Consolas" w:cs="Courier New"/>
          <w:color w:val="F8F8F2"/>
          <w:lang w:eastAsia="es-NI"/>
        </w:rPr>
        <w:t xml:space="preserve"> { startTime, endTime } = </w:t>
      </w:r>
      <w:proofErr w:type="spellStart"/>
      <w:r w:rsidRPr="00B54097">
        <w:rPr>
          <w:rFonts w:ascii="Consolas" w:eastAsia="Times New Roman" w:hAnsi="Consolas" w:cs="Courier New"/>
          <w:color w:val="F8F8F2"/>
          <w:lang w:eastAsia="es-NI"/>
        </w:rPr>
        <w:t>req.body</w:t>
      </w:r>
      <w:proofErr w:type="spellEnd"/>
      <w:r w:rsidRPr="00B54097">
        <w:rPr>
          <w:rFonts w:ascii="Consolas" w:eastAsia="Times New Roman" w:hAnsi="Consolas" w:cs="Courier New"/>
          <w:color w:val="F8F8F2"/>
          <w:lang w:eastAsia="es-NI"/>
        </w:rPr>
        <w:t>;</w:t>
      </w:r>
    </w:p>
    <w:p w14:paraId="77BFDDDE"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p>
    <w:p w14:paraId="16AF8217"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8BE9FD"/>
          <w:lang w:eastAsia="es-NI"/>
        </w:rPr>
        <w:t>try</w:t>
      </w:r>
      <w:r w:rsidRPr="00B54097">
        <w:rPr>
          <w:rFonts w:ascii="Consolas" w:eastAsia="Times New Roman" w:hAnsi="Consolas" w:cs="Courier New"/>
          <w:color w:val="F8F8F2"/>
          <w:lang w:eastAsia="es-NI"/>
        </w:rPr>
        <w:t xml:space="preserve"> {</w:t>
      </w:r>
    </w:p>
    <w:p w14:paraId="661E6A52"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6272A4"/>
          <w:lang w:eastAsia="es-NI"/>
        </w:rPr>
        <w:t>// Llamar al servicio para crear el bloque de tiempo</w:t>
      </w:r>
    </w:p>
    <w:p w14:paraId="37E1ADF2"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8BE9FD"/>
          <w:lang w:eastAsia="es-NI"/>
        </w:rPr>
        <w:t>const</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newTimeBlock</w:t>
      </w:r>
      <w:proofErr w:type="spellEnd"/>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8BE9FD"/>
          <w:lang w:eastAsia="es-NI"/>
        </w:rPr>
        <w:t>await</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1FA8C"/>
          <w:lang w:eastAsia="es-NI"/>
        </w:rPr>
        <w:t>createTimeBlockService</w:t>
      </w:r>
      <w:proofErr w:type="spellEnd"/>
      <w:r w:rsidRPr="00B54097">
        <w:rPr>
          <w:rFonts w:ascii="Consolas" w:eastAsia="Times New Roman" w:hAnsi="Consolas" w:cs="Courier New"/>
          <w:color w:val="F8F8F2"/>
          <w:lang w:eastAsia="es-NI"/>
        </w:rPr>
        <w:t>(startTime, endTime);</w:t>
      </w:r>
    </w:p>
    <w:p w14:paraId="67DAF4CE"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res.</w:t>
      </w:r>
      <w:r w:rsidRPr="00B54097">
        <w:rPr>
          <w:rFonts w:ascii="Consolas" w:eastAsia="Times New Roman" w:hAnsi="Consolas" w:cs="Courier New"/>
          <w:color w:val="F1FA8C"/>
          <w:lang w:eastAsia="es-NI"/>
        </w:rPr>
        <w:t>status</w:t>
      </w:r>
      <w:proofErr w:type="spellEnd"/>
      <w:r w:rsidRPr="00B54097">
        <w:rPr>
          <w:rFonts w:ascii="Consolas" w:eastAsia="Times New Roman" w:hAnsi="Consolas" w:cs="Courier New"/>
          <w:color w:val="F8F8F2"/>
          <w:lang w:eastAsia="es-NI"/>
        </w:rPr>
        <w:t>(</w:t>
      </w:r>
      <w:r w:rsidRPr="00B54097">
        <w:rPr>
          <w:rFonts w:ascii="Consolas" w:eastAsia="Times New Roman" w:hAnsi="Consolas" w:cs="Courier New"/>
          <w:color w:val="BD93F9"/>
          <w:lang w:eastAsia="es-NI"/>
        </w:rPr>
        <w:t>201</w:t>
      </w:r>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1FA8C"/>
          <w:lang w:eastAsia="es-NI"/>
        </w:rPr>
        <w:t>json</w:t>
      </w:r>
      <w:proofErr w:type="spellEnd"/>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8F8F2"/>
          <w:lang w:eastAsia="es-NI"/>
        </w:rPr>
        <w:t>newTimeBlock</w:t>
      </w:r>
      <w:proofErr w:type="spellEnd"/>
      <w:r w:rsidRPr="00B54097">
        <w:rPr>
          <w:rFonts w:ascii="Consolas" w:eastAsia="Times New Roman" w:hAnsi="Consolas" w:cs="Courier New"/>
          <w:color w:val="F8F8F2"/>
          <w:lang w:eastAsia="es-NI"/>
        </w:rPr>
        <w:t>);</w:t>
      </w:r>
    </w:p>
    <w:p w14:paraId="55EE5F26"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8BE9FD"/>
          <w:lang w:eastAsia="es-NI"/>
        </w:rPr>
        <w:t>catch</w:t>
      </w:r>
      <w:r w:rsidRPr="00B54097">
        <w:rPr>
          <w:rFonts w:ascii="Consolas" w:eastAsia="Times New Roman" w:hAnsi="Consolas" w:cs="Courier New"/>
          <w:color w:val="F8F8F2"/>
          <w:lang w:eastAsia="es-NI"/>
        </w:rPr>
        <w:t xml:space="preserve"> (error) {</w:t>
      </w:r>
    </w:p>
    <w:p w14:paraId="34C50641"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res.</w:t>
      </w:r>
      <w:r w:rsidRPr="00B54097">
        <w:rPr>
          <w:rFonts w:ascii="Consolas" w:eastAsia="Times New Roman" w:hAnsi="Consolas" w:cs="Courier New"/>
          <w:color w:val="F1FA8C"/>
          <w:lang w:eastAsia="es-NI"/>
        </w:rPr>
        <w:t>status</w:t>
      </w:r>
      <w:proofErr w:type="spellEnd"/>
      <w:r w:rsidRPr="00B54097">
        <w:rPr>
          <w:rFonts w:ascii="Consolas" w:eastAsia="Times New Roman" w:hAnsi="Consolas" w:cs="Courier New"/>
          <w:color w:val="F8F8F2"/>
          <w:lang w:eastAsia="es-NI"/>
        </w:rPr>
        <w:t>(</w:t>
      </w:r>
      <w:r w:rsidRPr="00B54097">
        <w:rPr>
          <w:rFonts w:ascii="Consolas" w:eastAsia="Times New Roman" w:hAnsi="Consolas" w:cs="Courier New"/>
          <w:color w:val="BD93F9"/>
          <w:lang w:eastAsia="es-NI"/>
        </w:rPr>
        <w:t>500</w:t>
      </w:r>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1FA8C"/>
          <w:lang w:eastAsia="es-NI"/>
        </w:rPr>
        <w:t>json</w:t>
      </w:r>
      <w:proofErr w:type="spellEnd"/>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FF79C6"/>
          <w:lang w:eastAsia="es-NI"/>
        </w:rPr>
        <w:t>error</w:t>
      </w: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50FA7B"/>
          <w:lang w:eastAsia="es-NI"/>
        </w:rPr>
        <w:t xml:space="preserve">'Error </w:t>
      </w:r>
      <w:proofErr w:type="spellStart"/>
      <w:r w:rsidRPr="00B54097">
        <w:rPr>
          <w:rFonts w:ascii="Consolas" w:eastAsia="Times New Roman" w:hAnsi="Consolas" w:cs="Courier New"/>
          <w:color w:val="50FA7B"/>
          <w:lang w:eastAsia="es-NI"/>
        </w:rPr>
        <w:t>creating</w:t>
      </w:r>
      <w:proofErr w:type="spellEnd"/>
      <w:r w:rsidRPr="00B54097">
        <w:rPr>
          <w:rFonts w:ascii="Consolas" w:eastAsia="Times New Roman" w:hAnsi="Consolas" w:cs="Courier New"/>
          <w:color w:val="50FA7B"/>
          <w:lang w:eastAsia="es-NI"/>
        </w:rPr>
        <w:t xml:space="preserve"> time block'</w:t>
      </w:r>
      <w:r w:rsidRPr="00B54097">
        <w:rPr>
          <w:rFonts w:ascii="Consolas" w:eastAsia="Times New Roman" w:hAnsi="Consolas" w:cs="Courier New"/>
          <w:color w:val="F8F8F2"/>
          <w:lang w:eastAsia="es-NI"/>
        </w:rPr>
        <w:t xml:space="preserve"> });</w:t>
      </w:r>
    </w:p>
    <w:p w14:paraId="058DB01A"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
    <w:p w14:paraId="27A989AC"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w:t>
      </w:r>
    </w:p>
    <w:p w14:paraId="2E13561D"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p>
    <w:p w14:paraId="36DB6D14"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8BE9FD"/>
          <w:lang w:eastAsia="es-NI"/>
        </w:rPr>
        <w:t>const</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1FA8C"/>
          <w:lang w:eastAsia="es-NI"/>
        </w:rPr>
        <w:t>listReservations</w:t>
      </w:r>
      <w:proofErr w:type="spellEnd"/>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8BE9FD"/>
          <w:lang w:eastAsia="es-NI"/>
        </w:rPr>
        <w:t>async</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req</w:t>
      </w:r>
      <w:proofErr w:type="spellEnd"/>
      <w:r w:rsidRPr="00B54097">
        <w:rPr>
          <w:rFonts w:ascii="Consolas" w:eastAsia="Times New Roman" w:hAnsi="Consolas" w:cs="Courier New"/>
          <w:color w:val="F8F8F2"/>
          <w:lang w:eastAsia="es-NI"/>
        </w:rPr>
        <w:t>, res) =&gt; {</w:t>
      </w:r>
    </w:p>
    <w:p w14:paraId="1AF46A3D"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6272A4"/>
          <w:lang w:eastAsia="es-NI"/>
        </w:rPr>
        <w:t>// Verificar si el usuario tiene rol de administrador</w:t>
      </w:r>
    </w:p>
    <w:p w14:paraId="2D9C7510"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8BE9FD"/>
          <w:lang w:eastAsia="es-NI"/>
        </w:rPr>
        <w:t>if</w:t>
      </w:r>
      <w:proofErr w:type="spellEnd"/>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req.user.role</w:t>
      </w:r>
      <w:proofErr w:type="spellEnd"/>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50FA7B"/>
          <w:lang w:eastAsia="es-NI"/>
        </w:rPr>
        <w:t>'</w:t>
      </w:r>
      <w:proofErr w:type="spellStart"/>
      <w:r w:rsidRPr="00B54097">
        <w:rPr>
          <w:rFonts w:ascii="Consolas" w:eastAsia="Times New Roman" w:hAnsi="Consolas" w:cs="Courier New"/>
          <w:color w:val="50FA7B"/>
          <w:lang w:eastAsia="es-NI"/>
        </w:rPr>
        <w:t>admin</w:t>
      </w:r>
      <w:proofErr w:type="spellEnd"/>
      <w:r w:rsidRPr="00B54097">
        <w:rPr>
          <w:rFonts w:ascii="Consolas" w:eastAsia="Times New Roman" w:hAnsi="Consolas" w:cs="Courier New"/>
          <w:color w:val="50FA7B"/>
          <w:lang w:eastAsia="es-NI"/>
        </w:rPr>
        <w:t>'</w:t>
      </w:r>
      <w:r w:rsidRPr="00B54097">
        <w:rPr>
          <w:rFonts w:ascii="Consolas" w:eastAsia="Times New Roman" w:hAnsi="Consolas" w:cs="Courier New"/>
          <w:color w:val="F8F8F2"/>
          <w:lang w:eastAsia="es-NI"/>
        </w:rPr>
        <w:t>) {</w:t>
      </w:r>
    </w:p>
    <w:p w14:paraId="6643A48D"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8BE9FD"/>
          <w:lang w:eastAsia="es-NI"/>
        </w:rPr>
        <w:t>return</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res.</w:t>
      </w:r>
      <w:r w:rsidRPr="00B54097">
        <w:rPr>
          <w:rFonts w:ascii="Consolas" w:eastAsia="Times New Roman" w:hAnsi="Consolas" w:cs="Courier New"/>
          <w:color w:val="F1FA8C"/>
          <w:lang w:eastAsia="es-NI"/>
        </w:rPr>
        <w:t>status</w:t>
      </w:r>
      <w:proofErr w:type="spellEnd"/>
      <w:r w:rsidRPr="00B54097">
        <w:rPr>
          <w:rFonts w:ascii="Consolas" w:eastAsia="Times New Roman" w:hAnsi="Consolas" w:cs="Courier New"/>
          <w:color w:val="F8F8F2"/>
          <w:lang w:eastAsia="es-NI"/>
        </w:rPr>
        <w:t>(</w:t>
      </w:r>
      <w:r w:rsidRPr="00B54097">
        <w:rPr>
          <w:rFonts w:ascii="Consolas" w:eastAsia="Times New Roman" w:hAnsi="Consolas" w:cs="Courier New"/>
          <w:color w:val="BD93F9"/>
          <w:lang w:eastAsia="es-NI"/>
        </w:rPr>
        <w:t>403</w:t>
      </w:r>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1FA8C"/>
          <w:lang w:eastAsia="es-NI"/>
        </w:rPr>
        <w:t>json</w:t>
      </w:r>
      <w:proofErr w:type="spellEnd"/>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FF79C6"/>
          <w:lang w:eastAsia="es-NI"/>
        </w:rPr>
        <w:t>error</w:t>
      </w: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50FA7B"/>
          <w:lang w:eastAsia="es-NI"/>
        </w:rPr>
        <w:t xml:space="preserve">'Access </w:t>
      </w:r>
      <w:proofErr w:type="spellStart"/>
      <w:r w:rsidRPr="00B54097">
        <w:rPr>
          <w:rFonts w:ascii="Consolas" w:eastAsia="Times New Roman" w:hAnsi="Consolas" w:cs="Courier New"/>
          <w:color w:val="50FA7B"/>
          <w:lang w:eastAsia="es-NI"/>
        </w:rPr>
        <w:t>Denied</w:t>
      </w:r>
      <w:proofErr w:type="spellEnd"/>
      <w:r w:rsidRPr="00B54097">
        <w:rPr>
          <w:rFonts w:ascii="Consolas" w:eastAsia="Times New Roman" w:hAnsi="Consolas" w:cs="Courier New"/>
          <w:color w:val="50FA7B"/>
          <w:lang w:eastAsia="es-NI"/>
        </w:rPr>
        <w:t>'</w:t>
      </w:r>
      <w:r w:rsidRPr="00B54097">
        <w:rPr>
          <w:rFonts w:ascii="Consolas" w:eastAsia="Times New Roman" w:hAnsi="Consolas" w:cs="Courier New"/>
          <w:color w:val="F8F8F2"/>
          <w:lang w:eastAsia="es-NI"/>
        </w:rPr>
        <w:t xml:space="preserve"> });</w:t>
      </w:r>
    </w:p>
    <w:p w14:paraId="4C0CA8D6"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
    <w:p w14:paraId="1CB5FE00"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p>
    <w:p w14:paraId="0CDDFAD4"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8BE9FD"/>
          <w:lang w:eastAsia="es-NI"/>
        </w:rPr>
        <w:t>try</w:t>
      </w:r>
      <w:r w:rsidRPr="00B54097">
        <w:rPr>
          <w:rFonts w:ascii="Consolas" w:eastAsia="Times New Roman" w:hAnsi="Consolas" w:cs="Courier New"/>
          <w:color w:val="F8F8F2"/>
          <w:lang w:eastAsia="es-NI"/>
        </w:rPr>
        <w:t xml:space="preserve"> {</w:t>
      </w:r>
    </w:p>
    <w:p w14:paraId="3AEC4CAA"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6272A4"/>
          <w:lang w:eastAsia="es-NI"/>
        </w:rPr>
        <w:t>// Obtener todas las reservaciones</w:t>
      </w:r>
    </w:p>
    <w:p w14:paraId="1645F1B3"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8BE9FD"/>
          <w:lang w:eastAsia="es-NI"/>
        </w:rPr>
        <w:t>const</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reservations</w:t>
      </w:r>
      <w:proofErr w:type="spellEnd"/>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8BE9FD"/>
          <w:lang w:eastAsia="es-NI"/>
        </w:rPr>
        <w:t>await</w:t>
      </w: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1FA8C"/>
          <w:lang w:eastAsia="es-NI"/>
        </w:rPr>
        <w:t>listReservationsService</w:t>
      </w:r>
      <w:proofErr w:type="spellEnd"/>
      <w:r w:rsidRPr="00B54097">
        <w:rPr>
          <w:rFonts w:ascii="Consolas" w:eastAsia="Times New Roman" w:hAnsi="Consolas" w:cs="Courier New"/>
          <w:color w:val="F8F8F2"/>
          <w:lang w:eastAsia="es-NI"/>
        </w:rPr>
        <w:t>();</w:t>
      </w:r>
    </w:p>
    <w:p w14:paraId="14560EA3"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res.</w:t>
      </w:r>
      <w:r w:rsidRPr="00B54097">
        <w:rPr>
          <w:rFonts w:ascii="Consolas" w:eastAsia="Times New Roman" w:hAnsi="Consolas" w:cs="Courier New"/>
          <w:color w:val="F1FA8C"/>
          <w:lang w:eastAsia="es-NI"/>
        </w:rPr>
        <w:t>json</w:t>
      </w:r>
      <w:proofErr w:type="spellEnd"/>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8F8F2"/>
          <w:lang w:eastAsia="es-NI"/>
        </w:rPr>
        <w:t>reservations</w:t>
      </w:r>
      <w:proofErr w:type="spellEnd"/>
      <w:r w:rsidRPr="00B54097">
        <w:rPr>
          <w:rFonts w:ascii="Consolas" w:eastAsia="Times New Roman" w:hAnsi="Consolas" w:cs="Courier New"/>
          <w:color w:val="F8F8F2"/>
          <w:lang w:eastAsia="es-NI"/>
        </w:rPr>
        <w:t>);</w:t>
      </w:r>
    </w:p>
    <w:p w14:paraId="447C35F1"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 </w:t>
      </w:r>
      <w:r w:rsidRPr="00B54097">
        <w:rPr>
          <w:rFonts w:ascii="Consolas" w:eastAsia="Times New Roman" w:hAnsi="Consolas" w:cs="Courier New"/>
          <w:color w:val="8BE9FD"/>
          <w:lang w:eastAsia="es-NI"/>
        </w:rPr>
        <w:t>catch</w:t>
      </w:r>
      <w:r w:rsidRPr="00B54097">
        <w:rPr>
          <w:rFonts w:ascii="Consolas" w:eastAsia="Times New Roman" w:hAnsi="Consolas" w:cs="Courier New"/>
          <w:color w:val="F8F8F2"/>
          <w:lang w:eastAsia="es-NI"/>
        </w:rPr>
        <w:t xml:space="preserve"> (error) {</w:t>
      </w:r>
    </w:p>
    <w:p w14:paraId="6C2E3743"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res.</w:t>
      </w:r>
      <w:r w:rsidRPr="00B54097">
        <w:rPr>
          <w:rFonts w:ascii="Consolas" w:eastAsia="Times New Roman" w:hAnsi="Consolas" w:cs="Courier New"/>
          <w:color w:val="F1FA8C"/>
          <w:lang w:eastAsia="es-NI"/>
        </w:rPr>
        <w:t>status</w:t>
      </w:r>
      <w:proofErr w:type="spellEnd"/>
      <w:r w:rsidRPr="00B54097">
        <w:rPr>
          <w:rFonts w:ascii="Consolas" w:eastAsia="Times New Roman" w:hAnsi="Consolas" w:cs="Courier New"/>
          <w:color w:val="F8F8F2"/>
          <w:lang w:eastAsia="es-NI"/>
        </w:rPr>
        <w:t>(</w:t>
      </w:r>
      <w:r w:rsidRPr="00B54097">
        <w:rPr>
          <w:rFonts w:ascii="Consolas" w:eastAsia="Times New Roman" w:hAnsi="Consolas" w:cs="Courier New"/>
          <w:color w:val="BD93F9"/>
          <w:lang w:eastAsia="es-NI"/>
        </w:rPr>
        <w:t>500</w:t>
      </w:r>
      <w:r w:rsidRPr="00B54097">
        <w:rPr>
          <w:rFonts w:ascii="Consolas" w:eastAsia="Times New Roman" w:hAnsi="Consolas" w:cs="Courier New"/>
          <w:color w:val="F8F8F2"/>
          <w:lang w:eastAsia="es-NI"/>
        </w:rPr>
        <w:t>).</w:t>
      </w:r>
      <w:proofErr w:type="spellStart"/>
      <w:r w:rsidRPr="00B54097">
        <w:rPr>
          <w:rFonts w:ascii="Consolas" w:eastAsia="Times New Roman" w:hAnsi="Consolas" w:cs="Courier New"/>
          <w:color w:val="F1FA8C"/>
          <w:lang w:eastAsia="es-NI"/>
        </w:rPr>
        <w:t>json</w:t>
      </w:r>
      <w:proofErr w:type="spellEnd"/>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FF79C6"/>
          <w:lang w:eastAsia="es-NI"/>
        </w:rPr>
        <w:t>error</w:t>
      </w:r>
      <w:r w:rsidRPr="00B54097">
        <w:rPr>
          <w:rFonts w:ascii="Consolas" w:eastAsia="Times New Roman" w:hAnsi="Consolas" w:cs="Courier New"/>
          <w:color w:val="F8F8F2"/>
          <w:lang w:eastAsia="es-NI"/>
        </w:rPr>
        <w:t xml:space="preserve">: </w:t>
      </w:r>
      <w:r w:rsidRPr="00B54097">
        <w:rPr>
          <w:rFonts w:ascii="Consolas" w:eastAsia="Times New Roman" w:hAnsi="Consolas" w:cs="Courier New"/>
          <w:color w:val="50FA7B"/>
          <w:lang w:eastAsia="es-NI"/>
        </w:rPr>
        <w:t>'Error obteniendo las reservaciones'</w:t>
      </w:r>
      <w:r w:rsidRPr="00B54097">
        <w:rPr>
          <w:rFonts w:ascii="Consolas" w:eastAsia="Times New Roman" w:hAnsi="Consolas" w:cs="Courier New"/>
          <w:color w:val="F8F8F2"/>
          <w:lang w:eastAsia="es-NI"/>
        </w:rPr>
        <w:t xml:space="preserve"> });</w:t>
      </w:r>
    </w:p>
    <w:p w14:paraId="440B07F1"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
    <w:p w14:paraId="763C731A"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w:t>
      </w:r>
    </w:p>
    <w:p w14:paraId="0818A263"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p>
    <w:p w14:paraId="341A5FD8"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proofErr w:type="spellStart"/>
      <w:r w:rsidRPr="00B54097">
        <w:rPr>
          <w:rFonts w:ascii="Consolas" w:eastAsia="Times New Roman" w:hAnsi="Consolas" w:cs="Courier New"/>
          <w:color w:val="F8F8F2"/>
          <w:lang w:eastAsia="es-NI"/>
        </w:rPr>
        <w:t>module.exports</w:t>
      </w:r>
      <w:proofErr w:type="spellEnd"/>
      <w:r w:rsidRPr="00B54097">
        <w:rPr>
          <w:rFonts w:ascii="Consolas" w:eastAsia="Times New Roman" w:hAnsi="Consolas" w:cs="Courier New"/>
          <w:color w:val="F8F8F2"/>
          <w:lang w:eastAsia="es-NI"/>
        </w:rPr>
        <w:t xml:space="preserve"> = {</w:t>
      </w:r>
    </w:p>
    <w:p w14:paraId="72DBBDED"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createTimeBlock</w:t>
      </w:r>
      <w:proofErr w:type="spellEnd"/>
      <w:r w:rsidRPr="00B54097">
        <w:rPr>
          <w:rFonts w:ascii="Consolas" w:eastAsia="Times New Roman" w:hAnsi="Consolas" w:cs="Courier New"/>
          <w:color w:val="F8F8F2"/>
          <w:lang w:eastAsia="es-NI"/>
        </w:rPr>
        <w:t>,</w:t>
      </w:r>
    </w:p>
    <w:p w14:paraId="731232D8"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 xml:space="preserve">  </w:t>
      </w:r>
      <w:proofErr w:type="spellStart"/>
      <w:r w:rsidRPr="00B54097">
        <w:rPr>
          <w:rFonts w:ascii="Consolas" w:eastAsia="Times New Roman" w:hAnsi="Consolas" w:cs="Courier New"/>
          <w:color w:val="F8F8F2"/>
          <w:lang w:eastAsia="es-NI"/>
        </w:rPr>
        <w:t>listReservations</w:t>
      </w:r>
      <w:proofErr w:type="spellEnd"/>
    </w:p>
    <w:p w14:paraId="1C356B27" w14:textId="77777777" w:rsidR="00B54097" w:rsidRPr="00B54097" w:rsidRDefault="00B54097" w:rsidP="00B54097">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F8F8F2"/>
          <w:lang w:eastAsia="es-NI"/>
        </w:rPr>
      </w:pPr>
      <w:r w:rsidRPr="00B54097">
        <w:rPr>
          <w:rFonts w:ascii="Consolas" w:eastAsia="Times New Roman" w:hAnsi="Consolas" w:cs="Courier New"/>
          <w:color w:val="F8F8F2"/>
          <w:lang w:eastAsia="es-NI"/>
        </w:rPr>
        <w:t>};</w:t>
      </w:r>
    </w:p>
    <w:p w14:paraId="1F104200" w14:textId="77777777" w:rsidR="00B54097" w:rsidRP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Validación de permisos de administrador</w:t>
      </w:r>
    </w:p>
    <w:p w14:paraId="4DC0BE69" w14:textId="77777777" w:rsidR="00B54097" w:rsidRPr="00B54097" w:rsidRDefault="00B54097" w:rsidP="00B54097">
      <w:pPr>
        <w:spacing w:before="100" w:beforeAutospacing="1" w:after="100" w:afterAutospacing="1" w:line="240" w:lineRule="auto"/>
        <w:jc w:val="both"/>
        <w:rPr>
          <w:rFonts w:ascii="Times New Roman" w:eastAsia="Times New Roman" w:hAnsi="Times New Roman" w:cs="Times New Roman"/>
          <w:sz w:val="28"/>
          <w:szCs w:val="28"/>
          <w:lang w:eastAsia="es-NI"/>
        </w:rPr>
      </w:pPr>
      <w:r w:rsidRPr="00B54097">
        <w:rPr>
          <w:rFonts w:ascii="Times New Roman" w:eastAsia="Times New Roman" w:hAnsi="Times New Roman" w:cs="Times New Roman"/>
          <w:b/>
          <w:bCs/>
          <w:sz w:val="28"/>
          <w:szCs w:val="28"/>
          <w:lang w:eastAsia="es-NI"/>
        </w:rPr>
        <w:t>Un aspecto crucial de nuestra implementación es la validación de permisos</w:t>
      </w:r>
      <w:r w:rsidRPr="00B54097">
        <w:rPr>
          <w:rFonts w:ascii="Times New Roman" w:eastAsia="Times New Roman" w:hAnsi="Times New Roman" w:cs="Times New Roman"/>
          <w:sz w:val="28"/>
          <w:szCs w:val="28"/>
          <w:lang w:eastAsia="es-NI"/>
        </w:rPr>
        <w:t>. Observa cómo en cada función del controlador verificamos si el usuario tiene el rol de administrador:</w:t>
      </w:r>
    </w:p>
    <w:p w14:paraId="73C70538" w14:textId="77777777" w:rsidR="00B54097" w:rsidRDefault="00B54097" w:rsidP="00B54097">
      <w:pPr>
        <w:jc w:val="both"/>
        <w:rPr>
          <w:noProof/>
        </w:rPr>
      </w:pPr>
    </w:p>
    <w:p w14:paraId="15532CAF" w14:textId="47A00292" w:rsidR="00D4495D" w:rsidRDefault="00B54097" w:rsidP="00B54097">
      <w:pPr>
        <w:jc w:val="both"/>
        <w:rPr>
          <w:sz w:val="28"/>
          <w:szCs w:val="28"/>
        </w:rPr>
      </w:pPr>
      <w:r>
        <w:rPr>
          <w:noProof/>
        </w:rPr>
        <w:lastRenderedPageBreak/>
        <w:drawing>
          <wp:inline distT="0" distB="0" distL="0" distR="0" wp14:anchorId="727E6D26" wp14:editId="139B4B2F">
            <wp:extent cx="5867400" cy="14954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52953" t="45290" r="20400" b="35990"/>
                    <a:stretch/>
                  </pic:blipFill>
                  <pic:spPr bwMode="auto">
                    <a:xfrm>
                      <a:off x="0" y="0"/>
                      <a:ext cx="5867400" cy="1495425"/>
                    </a:xfrm>
                    <a:prstGeom prst="rect">
                      <a:avLst/>
                    </a:prstGeom>
                    <a:ln>
                      <a:noFill/>
                    </a:ln>
                    <a:extLst>
                      <a:ext uri="{53640926-AAD7-44D8-BBD7-CCE9431645EC}">
                        <a14:shadowObscured xmlns:a14="http://schemas.microsoft.com/office/drawing/2010/main"/>
                      </a:ext>
                    </a:extLst>
                  </pic:spPr>
                </pic:pic>
              </a:graphicData>
            </a:graphic>
          </wp:inline>
        </w:drawing>
      </w:r>
    </w:p>
    <w:p w14:paraId="286CE5CB" w14:textId="77777777" w:rsidR="00B54097" w:rsidRPr="00B54097" w:rsidRDefault="00B54097" w:rsidP="00B54097">
      <w:p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Esta simple verificación garantiza que solo los usuarios con el rol adecuado puedan acceder a estas funcionalidades. Si un usuario sin permisos intenta acceder, recibirá un error 403 (</w:t>
      </w:r>
      <w:proofErr w:type="spellStart"/>
      <w:r w:rsidRPr="00B54097">
        <w:rPr>
          <w:rFonts w:ascii="Times New Roman" w:eastAsia="Times New Roman" w:hAnsi="Times New Roman" w:cs="Times New Roman"/>
          <w:sz w:val="28"/>
          <w:szCs w:val="28"/>
          <w:lang w:eastAsia="es-NI"/>
        </w:rPr>
        <w:t>Forbidden</w:t>
      </w:r>
      <w:proofErr w:type="spellEnd"/>
      <w:r w:rsidRPr="00B54097">
        <w:rPr>
          <w:rFonts w:ascii="Times New Roman" w:eastAsia="Times New Roman" w:hAnsi="Times New Roman" w:cs="Times New Roman"/>
          <w:sz w:val="28"/>
          <w:szCs w:val="28"/>
          <w:lang w:eastAsia="es-NI"/>
        </w:rPr>
        <w:t>).</w:t>
      </w:r>
    </w:p>
    <w:p w14:paraId="74B85277" w14:textId="77777777" w:rsidR="00B54097" w:rsidRPr="00B54097" w:rsidRDefault="00B54097" w:rsidP="00B54097">
      <w:p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¿Qué información necesitamos para crear bloques de tiempo?</w:t>
      </w:r>
    </w:p>
    <w:p w14:paraId="5E40A87F" w14:textId="77777777" w:rsidR="00B54097" w:rsidRPr="00B54097" w:rsidRDefault="00B54097" w:rsidP="00B54097">
      <w:p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Para crear un bloque de tiempo, necesitamos dos piezas esenciales de información:</w:t>
      </w:r>
    </w:p>
    <w:p w14:paraId="718D0758" w14:textId="77777777" w:rsidR="00B54097" w:rsidRPr="00B54097" w:rsidRDefault="00B54097" w:rsidP="00B54097">
      <w:pPr>
        <w:numPr>
          <w:ilvl w:val="0"/>
          <w:numId w:val="3"/>
        </w:num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b/>
          <w:bCs/>
          <w:sz w:val="28"/>
          <w:szCs w:val="28"/>
          <w:lang w:eastAsia="es-NI"/>
        </w:rPr>
        <w:t>startTime</w:t>
      </w:r>
      <w:r w:rsidRPr="00B54097">
        <w:rPr>
          <w:rFonts w:ascii="Times New Roman" w:eastAsia="Times New Roman" w:hAnsi="Times New Roman" w:cs="Times New Roman"/>
          <w:sz w:val="28"/>
          <w:szCs w:val="28"/>
          <w:lang w:eastAsia="es-NI"/>
        </w:rPr>
        <w:t>: La hora de inicio del bloque</w:t>
      </w:r>
    </w:p>
    <w:p w14:paraId="4A5FBACC" w14:textId="77777777" w:rsidR="00B54097" w:rsidRPr="00B54097" w:rsidRDefault="00B54097" w:rsidP="00B54097">
      <w:pPr>
        <w:numPr>
          <w:ilvl w:val="0"/>
          <w:numId w:val="3"/>
        </w:num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b/>
          <w:bCs/>
          <w:sz w:val="28"/>
          <w:szCs w:val="28"/>
          <w:lang w:eastAsia="es-NI"/>
        </w:rPr>
        <w:t>endTime</w:t>
      </w:r>
      <w:r w:rsidRPr="00B54097">
        <w:rPr>
          <w:rFonts w:ascii="Times New Roman" w:eastAsia="Times New Roman" w:hAnsi="Times New Roman" w:cs="Times New Roman"/>
          <w:sz w:val="28"/>
          <w:szCs w:val="28"/>
          <w:lang w:eastAsia="es-NI"/>
        </w:rPr>
        <w:t>: La hora de finalización del bloque</w:t>
      </w:r>
    </w:p>
    <w:p w14:paraId="558DF974" w14:textId="77777777" w:rsidR="00B54097" w:rsidRPr="00B54097" w:rsidRDefault="00B54097" w:rsidP="00B54097">
      <w:pPr>
        <w:spacing w:before="100" w:beforeAutospacing="1" w:after="100" w:afterAutospacing="1" w:line="240" w:lineRule="auto"/>
        <w:rPr>
          <w:rFonts w:ascii="Times New Roman" w:eastAsia="Times New Roman" w:hAnsi="Times New Roman" w:cs="Times New Roman"/>
          <w:sz w:val="28"/>
          <w:szCs w:val="28"/>
          <w:lang w:eastAsia="es-NI"/>
        </w:rPr>
      </w:pPr>
      <w:r w:rsidRPr="00B54097">
        <w:rPr>
          <w:rFonts w:ascii="Times New Roman" w:eastAsia="Times New Roman" w:hAnsi="Times New Roman" w:cs="Times New Roman"/>
          <w:sz w:val="28"/>
          <w:szCs w:val="28"/>
          <w:lang w:eastAsia="es-NI"/>
        </w:rPr>
        <w:t>Estos datos se extraen del cuerpo de la solicitud:</w:t>
      </w:r>
    </w:p>
    <w:p w14:paraId="3F1B50BE" w14:textId="77777777" w:rsidR="00B54097" w:rsidRDefault="00B54097" w:rsidP="00B54097">
      <w:pPr>
        <w:jc w:val="both"/>
        <w:rPr>
          <w:noProof/>
        </w:rPr>
      </w:pPr>
    </w:p>
    <w:p w14:paraId="6E84D7DD" w14:textId="77777777" w:rsidR="00B54097" w:rsidRDefault="00B54097" w:rsidP="00B54097">
      <w:pPr>
        <w:jc w:val="both"/>
        <w:rPr>
          <w:noProof/>
        </w:rPr>
      </w:pPr>
    </w:p>
    <w:p w14:paraId="608F733A" w14:textId="4EA2D107" w:rsidR="00B54097" w:rsidRDefault="00B54097" w:rsidP="00B54097">
      <w:pPr>
        <w:jc w:val="both"/>
        <w:rPr>
          <w:sz w:val="28"/>
          <w:szCs w:val="28"/>
        </w:rPr>
      </w:pPr>
      <w:r>
        <w:rPr>
          <w:noProof/>
        </w:rPr>
        <w:drawing>
          <wp:inline distT="0" distB="0" distL="0" distR="0" wp14:anchorId="18ED4987" wp14:editId="766513CA">
            <wp:extent cx="5553075" cy="14954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4520" t="61594" r="21046" b="30918"/>
                    <a:stretch/>
                  </pic:blipFill>
                  <pic:spPr bwMode="auto">
                    <a:xfrm>
                      <a:off x="0" y="0"/>
                      <a:ext cx="5553075" cy="1495425"/>
                    </a:xfrm>
                    <a:prstGeom prst="rect">
                      <a:avLst/>
                    </a:prstGeom>
                    <a:ln>
                      <a:noFill/>
                    </a:ln>
                    <a:extLst>
                      <a:ext uri="{53640926-AAD7-44D8-BBD7-CCE9431645EC}">
                        <a14:shadowObscured xmlns:a14="http://schemas.microsoft.com/office/drawing/2010/main"/>
                      </a:ext>
                    </a:extLst>
                  </pic:spPr>
                </pic:pic>
              </a:graphicData>
            </a:graphic>
          </wp:inline>
        </w:drawing>
      </w:r>
    </w:p>
    <w:p w14:paraId="5739E9DC" w14:textId="63CD8179" w:rsidR="00431CDF" w:rsidRDefault="00431CDF" w:rsidP="00B54097">
      <w:pPr>
        <w:jc w:val="both"/>
        <w:rPr>
          <w:sz w:val="28"/>
          <w:szCs w:val="28"/>
        </w:rPr>
      </w:pPr>
    </w:p>
    <w:p w14:paraId="05B6A39C"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Luego, estos valores se pasan al servicio correspondiente, que se encargará de la lógica de negocio y la interacción con la base de datos.</w:t>
      </w:r>
    </w:p>
    <w:p w14:paraId="4AAF405C"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Estructura de servicios para la lógica de negocio</w:t>
      </w:r>
    </w:p>
    <w:p w14:paraId="4044D51A"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lastRenderedPageBreak/>
        <w:t>Aunque no se muestra la implementación completa de los servicios en el código proporcionado, es importante entender que estos serán responsables de:</w:t>
      </w:r>
    </w:p>
    <w:p w14:paraId="2BB00B75" w14:textId="77777777" w:rsidR="00431CDF" w:rsidRPr="00431CDF" w:rsidRDefault="00431CDF" w:rsidP="00431CDF">
      <w:pPr>
        <w:numPr>
          <w:ilvl w:val="0"/>
          <w:numId w:val="4"/>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Validar los datos recibidos</w:t>
      </w:r>
    </w:p>
    <w:p w14:paraId="1BB44626" w14:textId="77777777" w:rsidR="00431CDF" w:rsidRPr="00431CDF" w:rsidRDefault="00431CDF" w:rsidP="00431CDF">
      <w:pPr>
        <w:numPr>
          <w:ilvl w:val="0"/>
          <w:numId w:val="4"/>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Interactuar con la base de datos (probablemente usando Prisma, según se menciona)</w:t>
      </w:r>
    </w:p>
    <w:p w14:paraId="6DF3CD95" w14:textId="77777777" w:rsidR="00431CDF" w:rsidRPr="00431CDF" w:rsidRDefault="00431CDF" w:rsidP="00431CDF">
      <w:pPr>
        <w:numPr>
          <w:ilvl w:val="0"/>
          <w:numId w:val="4"/>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Manejar cualquier lógica de negocio específica</w:t>
      </w:r>
    </w:p>
    <w:p w14:paraId="3D22CCA8" w14:textId="77777777" w:rsidR="00431CDF" w:rsidRPr="00431CDF" w:rsidRDefault="00431CDF" w:rsidP="00431CDF">
      <w:pPr>
        <w:numPr>
          <w:ilvl w:val="0"/>
          <w:numId w:val="4"/>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Devolver los resultados al controlador</w:t>
      </w:r>
    </w:p>
    <w:p w14:paraId="7B1228DC"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 xml:space="preserve">Esta separación de responsabilidades sigue el principio de responsabilidad única y hace que nuestro código sea más mantenible y </w:t>
      </w:r>
      <w:proofErr w:type="spellStart"/>
      <w:r w:rsidRPr="00431CDF">
        <w:rPr>
          <w:rFonts w:ascii="Times New Roman" w:eastAsia="Times New Roman" w:hAnsi="Times New Roman" w:cs="Times New Roman"/>
          <w:sz w:val="28"/>
          <w:szCs w:val="28"/>
          <w:lang w:eastAsia="es-NI"/>
        </w:rPr>
        <w:t>testeable</w:t>
      </w:r>
      <w:proofErr w:type="spellEnd"/>
      <w:r w:rsidRPr="00431CDF">
        <w:rPr>
          <w:rFonts w:ascii="Times New Roman" w:eastAsia="Times New Roman" w:hAnsi="Times New Roman" w:cs="Times New Roman"/>
          <w:sz w:val="28"/>
          <w:szCs w:val="28"/>
          <w:lang w:eastAsia="es-NI"/>
        </w:rPr>
        <w:t>.</w:t>
      </w:r>
    </w:p>
    <w:p w14:paraId="02B68C57"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¿Por qué es importante la separación de responsabilidades?</w:t>
      </w:r>
    </w:p>
    <w:p w14:paraId="3032A85E"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La estructura que estamos implementando sigue un patrón común en el desarrollo de aplicaciones:</w:t>
      </w:r>
    </w:p>
    <w:p w14:paraId="2271F1EC" w14:textId="77777777" w:rsidR="00431CDF" w:rsidRPr="00431CDF" w:rsidRDefault="00431CDF" w:rsidP="00431CDF">
      <w:pPr>
        <w:numPr>
          <w:ilvl w:val="0"/>
          <w:numId w:val="5"/>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b/>
          <w:bCs/>
          <w:sz w:val="28"/>
          <w:szCs w:val="28"/>
          <w:lang w:eastAsia="es-NI"/>
        </w:rPr>
        <w:t>Rutas</w:t>
      </w:r>
      <w:r w:rsidRPr="00431CDF">
        <w:rPr>
          <w:rFonts w:ascii="Times New Roman" w:eastAsia="Times New Roman" w:hAnsi="Times New Roman" w:cs="Times New Roman"/>
          <w:sz w:val="28"/>
          <w:szCs w:val="28"/>
          <w:lang w:eastAsia="es-NI"/>
        </w:rPr>
        <w:t>: Definen los puntos de entrada a nuestra API</w:t>
      </w:r>
    </w:p>
    <w:p w14:paraId="085AB810" w14:textId="77777777" w:rsidR="00431CDF" w:rsidRPr="00431CDF" w:rsidRDefault="00431CDF" w:rsidP="00431CDF">
      <w:pPr>
        <w:numPr>
          <w:ilvl w:val="0"/>
          <w:numId w:val="5"/>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b/>
          <w:bCs/>
          <w:sz w:val="28"/>
          <w:szCs w:val="28"/>
          <w:lang w:eastAsia="es-NI"/>
        </w:rPr>
        <w:t>Controladores</w:t>
      </w:r>
      <w:r w:rsidRPr="00431CDF">
        <w:rPr>
          <w:rFonts w:ascii="Times New Roman" w:eastAsia="Times New Roman" w:hAnsi="Times New Roman" w:cs="Times New Roman"/>
          <w:sz w:val="28"/>
          <w:szCs w:val="28"/>
          <w:lang w:eastAsia="es-NI"/>
        </w:rPr>
        <w:t>: Manejan las solicitudes HTTP y coordinan con los servicios</w:t>
      </w:r>
    </w:p>
    <w:p w14:paraId="1B5402AD" w14:textId="77777777" w:rsidR="00431CDF" w:rsidRPr="00431CDF" w:rsidRDefault="00431CDF" w:rsidP="00431CDF">
      <w:pPr>
        <w:numPr>
          <w:ilvl w:val="0"/>
          <w:numId w:val="5"/>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b/>
          <w:bCs/>
          <w:sz w:val="28"/>
          <w:szCs w:val="28"/>
          <w:lang w:eastAsia="es-NI"/>
        </w:rPr>
        <w:t>Servicios</w:t>
      </w:r>
      <w:r w:rsidRPr="00431CDF">
        <w:rPr>
          <w:rFonts w:ascii="Times New Roman" w:eastAsia="Times New Roman" w:hAnsi="Times New Roman" w:cs="Times New Roman"/>
          <w:sz w:val="28"/>
          <w:szCs w:val="28"/>
          <w:lang w:eastAsia="es-NI"/>
        </w:rPr>
        <w:t>: Implementan la lógica de negocio y la interacción con la base de datos</w:t>
      </w:r>
    </w:p>
    <w:p w14:paraId="00F7578E"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b/>
          <w:bCs/>
          <w:sz w:val="28"/>
          <w:szCs w:val="28"/>
          <w:lang w:eastAsia="es-NI"/>
        </w:rPr>
        <w:t>Esta separación ofrece múltiples beneficios</w:t>
      </w:r>
      <w:r w:rsidRPr="00431CDF">
        <w:rPr>
          <w:rFonts w:ascii="Times New Roman" w:eastAsia="Times New Roman" w:hAnsi="Times New Roman" w:cs="Times New Roman"/>
          <w:sz w:val="28"/>
          <w:szCs w:val="28"/>
          <w:lang w:eastAsia="es-NI"/>
        </w:rPr>
        <w:t>:</w:t>
      </w:r>
    </w:p>
    <w:p w14:paraId="2BE6989C" w14:textId="77777777" w:rsidR="00431CDF" w:rsidRPr="00431CDF" w:rsidRDefault="00431CDF" w:rsidP="00431CDF">
      <w:pPr>
        <w:numPr>
          <w:ilvl w:val="0"/>
          <w:numId w:val="6"/>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b/>
          <w:bCs/>
          <w:sz w:val="28"/>
          <w:szCs w:val="28"/>
          <w:lang w:eastAsia="es-NI"/>
        </w:rPr>
        <w:t>Mantenibilidad</w:t>
      </w:r>
      <w:r w:rsidRPr="00431CDF">
        <w:rPr>
          <w:rFonts w:ascii="Times New Roman" w:eastAsia="Times New Roman" w:hAnsi="Times New Roman" w:cs="Times New Roman"/>
          <w:sz w:val="28"/>
          <w:szCs w:val="28"/>
          <w:lang w:eastAsia="es-NI"/>
        </w:rPr>
        <w:t>: Cada componente tiene una responsabilidad clara</w:t>
      </w:r>
    </w:p>
    <w:p w14:paraId="48797117" w14:textId="77777777" w:rsidR="00431CDF" w:rsidRPr="00431CDF" w:rsidRDefault="00431CDF" w:rsidP="00431CDF">
      <w:pPr>
        <w:numPr>
          <w:ilvl w:val="0"/>
          <w:numId w:val="6"/>
        </w:numPr>
        <w:spacing w:before="100" w:beforeAutospacing="1" w:after="100" w:afterAutospacing="1" w:line="240" w:lineRule="auto"/>
        <w:rPr>
          <w:rFonts w:ascii="Times New Roman" w:eastAsia="Times New Roman" w:hAnsi="Times New Roman" w:cs="Times New Roman"/>
          <w:sz w:val="28"/>
          <w:szCs w:val="28"/>
          <w:lang w:eastAsia="es-NI"/>
        </w:rPr>
      </w:pPr>
      <w:proofErr w:type="spellStart"/>
      <w:r w:rsidRPr="00431CDF">
        <w:rPr>
          <w:rFonts w:ascii="Times New Roman" w:eastAsia="Times New Roman" w:hAnsi="Times New Roman" w:cs="Times New Roman"/>
          <w:b/>
          <w:bCs/>
          <w:sz w:val="28"/>
          <w:szCs w:val="28"/>
          <w:lang w:eastAsia="es-NI"/>
        </w:rPr>
        <w:t>Testabilidad</w:t>
      </w:r>
      <w:proofErr w:type="spellEnd"/>
      <w:r w:rsidRPr="00431CDF">
        <w:rPr>
          <w:rFonts w:ascii="Times New Roman" w:eastAsia="Times New Roman" w:hAnsi="Times New Roman" w:cs="Times New Roman"/>
          <w:sz w:val="28"/>
          <w:szCs w:val="28"/>
          <w:lang w:eastAsia="es-NI"/>
        </w:rPr>
        <w:t>: Es más fácil escribir pruebas unitarias para componentes aislados</w:t>
      </w:r>
    </w:p>
    <w:p w14:paraId="75F44B38" w14:textId="77777777" w:rsidR="00431CDF" w:rsidRPr="00431CDF" w:rsidRDefault="00431CDF" w:rsidP="00431CDF">
      <w:pPr>
        <w:numPr>
          <w:ilvl w:val="0"/>
          <w:numId w:val="6"/>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b/>
          <w:bCs/>
          <w:sz w:val="28"/>
          <w:szCs w:val="28"/>
          <w:lang w:eastAsia="es-NI"/>
        </w:rPr>
        <w:t>Escalabilidad</w:t>
      </w:r>
      <w:r w:rsidRPr="00431CDF">
        <w:rPr>
          <w:rFonts w:ascii="Times New Roman" w:eastAsia="Times New Roman" w:hAnsi="Times New Roman" w:cs="Times New Roman"/>
          <w:sz w:val="28"/>
          <w:szCs w:val="28"/>
          <w:lang w:eastAsia="es-NI"/>
        </w:rPr>
        <w:t>: Podemos modificar o extender un componente sin afectar a los demás</w:t>
      </w:r>
    </w:p>
    <w:p w14:paraId="37F68CFE" w14:textId="77777777" w:rsidR="00431CDF" w:rsidRPr="00431CDF" w:rsidRDefault="00431CDF" w:rsidP="00431CDF">
      <w:pPr>
        <w:numPr>
          <w:ilvl w:val="0"/>
          <w:numId w:val="6"/>
        </w:num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b/>
          <w:bCs/>
          <w:sz w:val="28"/>
          <w:szCs w:val="28"/>
          <w:lang w:eastAsia="es-NI"/>
        </w:rPr>
        <w:t>Legibilidad</w:t>
      </w:r>
      <w:r w:rsidRPr="00431CDF">
        <w:rPr>
          <w:rFonts w:ascii="Times New Roman" w:eastAsia="Times New Roman" w:hAnsi="Times New Roman" w:cs="Times New Roman"/>
          <w:sz w:val="28"/>
          <w:szCs w:val="28"/>
          <w:lang w:eastAsia="es-NI"/>
        </w:rPr>
        <w:t>: El código es más fácil de entender y seguir</w:t>
      </w:r>
    </w:p>
    <w:p w14:paraId="088BCA9D"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La implementación de esta estructura puede parecer más trabajo inicialmente, pero a largo plazo facilita enormemente el mantenimiento y la evolución de la aplicación.</w:t>
      </w:r>
    </w:p>
    <w:p w14:paraId="75E89072" w14:textId="77777777" w:rsidR="00431CDF" w:rsidRPr="00431CDF" w:rsidRDefault="00431CDF" w:rsidP="00431CDF">
      <w:pPr>
        <w:spacing w:before="100" w:beforeAutospacing="1" w:after="100" w:afterAutospacing="1" w:line="240" w:lineRule="auto"/>
        <w:rPr>
          <w:rFonts w:ascii="Times New Roman" w:eastAsia="Times New Roman" w:hAnsi="Times New Roman" w:cs="Times New Roman"/>
          <w:sz w:val="28"/>
          <w:szCs w:val="28"/>
          <w:lang w:eastAsia="es-NI"/>
        </w:rPr>
      </w:pPr>
      <w:r w:rsidRPr="00431CDF">
        <w:rPr>
          <w:rFonts w:ascii="Times New Roman" w:eastAsia="Times New Roman" w:hAnsi="Times New Roman" w:cs="Times New Roman"/>
          <w:sz w:val="28"/>
          <w:szCs w:val="28"/>
          <w:lang w:eastAsia="es-NI"/>
        </w:rPr>
        <w:t>La gestión adecuada de roles y permisos es fundamental para garantizar la seguridad y el funcionamiento correcto de cualquier aplicación con diferentes tipos de usuarios. ¿Has implementado sistemas similares en tus proyectos? Comparte tu experiencia en los comentarios y cuéntanos qué estrategias has utilizado para manejar la autorización en tus aplicaciones.</w:t>
      </w:r>
    </w:p>
    <w:p w14:paraId="5DECF604" w14:textId="77777777" w:rsidR="00431CDF" w:rsidRDefault="00431CDF" w:rsidP="00B54097">
      <w:pPr>
        <w:jc w:val="both"/>
        <w:rPr>
          <w:sz w:val="28"/>
          <w:szCs w:val="28"/>
        </w:rPr>
      </w:pPr>
    </w:p>
    <w:p w14:paraId="272BCBDD" w14:textId="56389794" w:rsidR="00431CDF" w:rsidRDefault="00431CDF" w:rsidP="00B54097">
      <w:pPr>
        <w:jc w:val="both"/>
        <w:rPr>
          <w:sz w:val="28"/>
          <w:szCs w:val="28"/>
        </w:rPr>
      </w:pPr>
    </w:p>
    <w:p w14:paraId="541BEEBE" w14:textId="77777777" w:rsidR="00431CDF" w:rsidRPr="00B54097" w:rsidRDefault="00431CDF" w:rsidP="00B54097">
      <w:pPr>
        <w:jc w:val="both"/>
        <w:rPr>
          <w:sz w:val="28"/>
          <w:szCs w:val="28"/>
        </w:rPr>
      </w:pPr>
    </w:p>
    <w:sectPr w:rsidR="00431CDF" w:rsidRPr="00B540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529F9"/>
    <w:multiLevelType w:val="multilevel"/>
    <w:tmpl w:val="C79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0365B"/>
    <w:multiLevelType w:val="multilevel"/>
    <w:tmpl w:val="088A0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4A7900"/>
    <w:multiLevelType w:val="multilevel"/>
    <w:tmpl w:val="6CAE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2D4049"/>
    <w:multiLevelType w:val="multilevel"/>
    <w:tmpl w:val="C6D4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925272"/>
    <w:multiLevelType w:val="multilevel"/>
    <w:tmpl w:val="6690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6B0AA9"/>
    <w:multiLevelType w:val="multilevel"/>
    <w:tmpl w:val="517C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97"/>
    <w:rsid w:val="00431CDF"/>
    <w:rsid w:val="00B54097"/>
    <w:rsid w:val="00D4495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DE88"/>
  <w15:chartTrackingRefBased/>
  <w15:docId w15:val="{424CDDA7-83F8-48C6-872B-2A5F90981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resourcesresourcesarticlasstitlevrlco">
    <w:name w:val="resources_resources__articlass__title__vrlco"/>
    <w:basedOn w:val="Fuentedeprrafopredeter"/>
    <w:rsid w:val="00B54097"/>
  </w:style>
  <w:style w:type="paragraph" w:styleId="NormalWeb">
    <w:name w:val="Normal (Web)"/>
    <w:basedOn w:val="Normal"/>
    <w:uiPriority w:val="99"/>
    <w:semiHidden/>
    <w:unhideWhenUsed/>
    <w:rsid w:val="00B54097"/>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customStyle="1" w:styleId="markdownmarkdown-heading-2xnkzl">
    <w:name w:val="markdown_markdown-heading-2__xnkzl"/>
    <w:basedOn w:val="Normal"/>
    <w:rsid w:val="00B54097"/>
    <w:pPr>
      <w:spacing w:before="100" w:beforeAutospacing="1" w:after="100" w:afterAutospacing="1" w:line="240" w:lineRule="auto"/>
    </w:pPr>
    <w:rPr>
      <w:rFonts w:ascii="Times New Roman" w:eastAsia="Times New Roman" w:hAnsi="Times New Roman" w:cs="Times New Roman"/>
      <w:sz w:val="24"/>
      <w:szCs w:val="24"/>
      <w:lang w:eastAsia="es-NI"/>
    </w:rPr>
  </w:style>
  <w:style w:type="character" w:styleId="Textoennegrita">
    <w:name w:val="Strong"/>
    <w:basedOn w:val="Fuentedeprrafopredeter"/>
    <w:uiPriority w:val="22"/>
    <w:qFormat/>
    <w:rsid w:val="00B54097"/>
    <w:rPr>
      <w:b/>
      <w:bCs/>
    </w:rPr>
  </w:style>
  <w:style w:type="paragraph" w:customStyle="1" w:styleId="markdownmarkdown-heading-3rm6k5">
    <w:name w:val="markdown_markdown-heading-3__rm6k5"/>
    <w:basedOn w:val="Normal"/>
    <w:rsid w:val="00B54097"/>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styleId="HTMLconformatoprevio">
    <w:name w:val="HTML Preformatted"/>
    <w:basedOn w:val="Normal"/>
    <w:link w:val="HTMLconformatoprevioCar"/>
    <w:uiPriority w:val="99"/>
    <w:semiHidden/>
    <w:unhideWhenUsed/>
    <w:rsid w:val="00B54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NI"/>
    </w:rPr>
  </w:style>
  <w:style w:type="character" w:customStyle="1" w:styleId="HTMLconformatoprevioCar">
    <w:name w:val="HTML con formato previo Car"/>
    <w:basedOn w:val="Fuentedeprrafopredeter"/>
    <w:link w:val="HTMLconformatoprevio"/>
    <w:uiPriority w:val="99"/>
    <w:semiHidden/>
    <w:rsid w:val="00B54097"/>
    <w:rPr>
      <w:rFonts w:ascii="Courier New" w:eastAsia="Times New Roman" w:hAnsi="Courier New" w:cs="Courier New"/>
      <w:sz w:val="20"/>
      <w:szCs w:val="20"/>
      <w:lang w:eastAsia="es-NI"/>
    </w:rPr>
  </w:style>
  <w:style w:type="character" w:styleId="CdigoHTML">
    <w:name w:val="HTML Code"/>
    <w:basedOn w:val="Fuentedeprrafopredeter"/>
    <w:uiPriority w:val="99"/>
    <w:semiHidden/>
    <w:unhideWhenUsed/>
    <w:rsid w:val="00B54097"/>
    <w:rPr>
      <w:rFonts w:ascii="Courier New" w:eastAsia="Times New Roman" w:hAnsi="Courier New" w:cs="Courier New"/>
      <w:sz w:val="20"/>
      <w:szCs w:val="20"/>
    </w:rPr>
  </w:style>
  <w:style w:type="character" w:customStyle="1" w:styleId="token">
    <w:name w:val="token"/>
    <w:basedOn w:val="Fuentedeprrafopredeter"/>
    <w:rsid w:val="00B540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9508">
      <w:bodyDiv w:val="1"/>
      <w:marLeft w:val="0"/>
      <w:marRight w:val="0"/>
      <w:marTop w:val="0"/>
      <w:marBottom w:val="0"/>
      <w:divBdr>
        <w:top w:val="none" w:sz="0" w:space="0" w:color="auto"/>
        <w:left w:val="none" w:sz="0" w:space="0" w:color="auto"/>
        <w:bottom w:val="none" w:sz="0" w:space="0" w:color="auto"/>
        <w:right w:val="none" w:sz="0" w:space="0" w:color="auto"/>
      </w:divBdr>
    </w:div>
    <w:div w:id="196159667">
      <w:bodyDiv w:val="1"/>
      <w:marLeft w:val="0"/>
      <w:marRight w:val="0"/>
      <w:marTop w:val="0"/>
      <w:marBottom w:val="0"/>
      <w:divBdr>
        <w:top w:val="none" w:sz="0" w:space="0" w:color="auto"/>
        <w:left w:val="none" w:sz="0" w:space="0" w:color="auto"/>
        <w:bottom w:val="none" w:sz="0" w:space="0" w:color="auto"/>
        <w:right w:val="none" w:sz="0" w:space="0" w:color="auto"/>
      </w:divBdr>
    </w:div>
    <w:div w:id="228000269">
      <w:bodyDiv w:val="1"/>
      <w:marLeft w:val="0"/>
      <w:marRight w:val="0"/>
      <w:marTop w:val="0"/>
      <w:marBottom w:val="0"/>
      <w:divBdr>
        <w:top w:val="none" w:sz="0" w:space="0" w:color="auto"/>
        <w:left w:val="none" w:sz="0" w:space="0" w:color="auto"/>
        <w:bottom w:val="none" w:sz="0" w:space="0" w:color="auto"/>
        <w:right w:val="none" w:sz="0" w:space="0" w:color="auto"/>
      </w:divBdr>
    </w:div>
    <w:div w:id="301925786">
      <w:bodyDiv w:val="1"/>
      <w:marLeft w:val="0"/>
      <w:marRight w:val="0"/>
      <w:marTop w:val="0"/>
      <w:marBottom w:val="0"/>
      <w:divBdr>
        <w:top w:val="none" w:sz="0" w:space="0" w:color="auto"/>
        <w:left w:val="none" w:sz="0" w:space="0" w:color="auto"/>
        <w:bottom w:val="none" w:sz="0" w:space="0" w:color="auto"/>
        <w:right w:val="none" w:sz="0" w:space="0" w:color="auto"/>
      </w:divBdr>
    </w:div>
    <w:div w:id="317610422">
      <w:bodyDiv w:val="1"/>
      <w:marLeft w:val="0"/>
      <w:marRight w:val="0"/>
      <w:marTop w:val="0"/>
      <w:marBottom w:val="0"/>
      <w:divBdr>
        <w:top w:val="none" w:sz="0" w:space="0" w:color="auto"/>
        <w:left w:val="none" w:sz="0" w:space="0" w:color="auto"/>
        <w:bottom w:val="none" w:sz="0" w:space="0" w:color="auto"/>
        <w:right w:val="none" w:sz="0" w:space="0" w:color="auto"/>
      </w:divBdr>
      <w:divsChild>
        <w:div w:id="12074542">
          <w:marLeft w:val="0"/>
          <w:marRight w:val="0"/>
          <w:marTop w:val="0"/>
          <w:marBottom w:val="0"/>
          <w:divBdr>
            <w:top w:val="none" w:sz="0" w:space="0" w:color="auto"/>
            <w:left w:val="none" w:sz="0" w:space="0" w:color="auto"/>
            <w:bottom w:val="none" w:sz="0" w:space="0" w:color="auto"/>
            <w:right w:val="none" w:sz="0" w:space="0" w:color="auto"/>
          </w:divBdr>
        </w:div>
      </w:divsChild>
    </w:div>
    <w:div w:id="395134085">
      <w:bodyDiv w:val="1"/>
      <w:marLeft w:val="0"/>
      <w:marRight w:val="0"/>
      <w:marTop w:val="0"/>
      <w:marBottom w:val="0"/>
      <w:divBdr>
        <w:top w:val="none" w:sz="0" w:space="0" w:color="auto"/>
        <w:left w:val="none" w:sz="0" w:space="0" w:color="auto"/>
        <w:bottom w:val="none" w:sz="0" w:space="0" w:color="auto"/>
        <w:right w:val="none" w:sz="0" w:space="0" w:color="auto"/>
      </w:divBdr>
    </w:div>
    <w:div w:id="2144419525">
      <w:bodyDiv w:val="1"/>
      <w:marLeft w:val="0"/>
      <w:marRight w:val="0"/>
      <w:marTop w:val="0"/>
      <w:marBottom w:val="0"/>
      <w:divBdr>
        <w:top w:val="none" w:sz="0" w:space="0" w:color="auto"/>
        <w:left w:val="none" w:sz="0" w:space="0" w:color="auto"/>
        <w:bottom w:val="none" w:sz="0" w:space="0" w:color="auto"/>
        <w:right w:val="none" w:sz="0" w:space="0" w:color="auto"/>
      </w:divBdr>
      <w:divsChild>
        <w:div w:id="1370494664">
          <w:marLeft w:val="0"/>
          <w:marRight w:val="0"/>
          <w:marTop w:val="0"/>
          <w:marBottom w:val="0"/>
          <w:divBdr>
            <w:top w:val="none" w:sz="0" w:space="0" w:color="auto"/>
            <w:left w:val="none" w:sz="0" w:space="0" w:color="auto"/>
            <w:bottom w:val="none" w:sz="0" w:space="0" w:color="auto"/>
            <w:right w:val="none" w:sz="0" w:space="0" w:color="auto"/>
          </w:divBdr>
          <w:divsChild>
            <w:div w:id="14575242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871</Words>
  <Characters>4793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HEYKELL GONZALEZ L</dc:creator>
  <cp:keywords/>
  <dc:description/>
  <cp:lastModifiedBy>HEYKELL GONZALEZ L</cp:lastModifiedBy>
  <cp:revision>1</cp:revision>
  <dcterms:created xsi:type="dcterms:W3CDTF">2026-05-21T05:17:00Z</dcterms:created>
  <dcterms:modified xsi:type="dcterms:W3CDTF">2026-05-21T05:35:00Z</dcterms:modified>
</cp:coreProperties>
</file>