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10713" w:rsidR="00B10713" w:rsidP="00B10713" w:rsidRDefault="00B10713" w14:paraId="33B096D7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B10713">
        <w:rPr>
          <w:rFonts w:ascii="Calibri-Bold" w:hAnsi="Calibri-Bold" w:cs="Calibri-Bold"/>
          <w:b/>
          <w:bCs/>
          <w:sz w:val="28"/>
          <w:szCs w:val="28"/>
        </w:rPr>
        <w:t>Zadanie. Znaleźć APN i KPN dla następujących formuł:</w:t>
      </w:r>
    </w:p>
    <w:p w:rsidRPr="00B10713" w:rsidR="00B10713" w:rsidP="00B10713" w:rsidRDefault="00B10713" w14:paraId="18978E73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1.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</w:p>
    <w:p w:rsidRPr="00B10713" w:rsidR="00B10713" w:rsidP="00B10713" w:rsidRDefault="00B10713" w14:paraId="09408B2D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 xml:space="preserve">2. </w:t>
      </w:r>
      <w:bookmarkStart w:name="_Hlk56162072" w:id="0"/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↔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  <w:bookmarkEnd w:id="0"/>
    </w:p>
    <w:p w:rsidR="00B10713" w:rsidP="00B10713" w:rsidRDefault="00B10713" w14:paraId="0C27F612" w14:textId="09A3EEEB">
      <w:pPr>
        <w:rPr>
          <w:rFonts w:ascii="Cambria Math" w:hAnsi="Cambria Math" w:eastAsia="CambriaMath" w:cs="Cambria 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 xml:space="preserve">3.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</w:p>
    <w:p w:rsidR="00B10713" w:rsidP="00B10713" w:rsidRDefault="00B10713" w14:paraId="71116664" w14:textId="47D5FC04">
      <w:pPr>
        <w:rPr>
          <w:rFonts w:ascii="Cambria Math" w:hAnsi="Cambria Math" w:eastAsia="CambriaMath" w:cs="Cambria Math"/>
          <w:sz w:val="28"/>
          <w:szCs w:val="28"/>
        </w:rPr>
      </w:pPr>
      <w:r>
        <w:rPr>
          <w:rFonts w:ascii="Cambria Math" w:hAnsi="Cambria Math" w:eastAsia="CambriaMath" w:cs="Cambria Math"/>
          <w:sz w:val="28"/>
          <w:szCs w:val="28"/>
        </w:rPr>
        <w:t xml:space="preserve">4. </w:t>
      </w:r>
      <m:oMath>
        <m:d>
          <m:dPr>
            <m:ctrlPr>
              <w:rPr>
                <w:rFonts w:ascii="Cambria Math" w:hAnsi="Cambria Math" w:eastAsia="Cambria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mbriaMath" w:cs="Cambria Math"/>
                <w:sz w:val="28"/>
                <w:szCs w:val="28"/>
              </w:rPr>
              <m:t>p→q</m:t>
            </m:r>
          </m:e>
        </m:d>
        <m:r>
          <w:rPr>
            <w:rFonts w:ascii="Cambria Math" w:hAnsi="Cambria Math" w:eastAsia="CambriaMath" w:cs="Cambria Math"/>
            <w:sz w:val="28"/>
            <w:szCs w:val="28"/>
          </w:rPr>
          <m:t>→p∧q</m:t>
        </m:r>
      </m:oMath>
    </w:p>
    <w:p w:rsidR="00B10713" w:rsidP="00B10713" w:rsidRDefault="00B10713" w14:paraId="7731FD57" w14:textId="4A81C48D">
      <w:pPr>
        <w:rPr>
          <w:rFonts w:ascii="Cambria Math" w:hAnsi="Cambria Math" w:eastAsia="CambriaMath" w:cs="Cambria Math"/>
          <w:sz w:val="28"/>
          <w:szCs w:val="28"/>
        </w:rPr>
      </w:pPr>
      <w:r>
        <w:rPr>
          <w:rFonts w:ascii="Cambria Math" w:hAnsi="Cambria Math" w:eastAsia="CambriaMath" w:cs="Cambria Math"/>
          <w:sz w:val="28"/>
          <w:szCs w:val="28"/>
        </w:rPr>
        <w:t xml:space="preserve">5. </w:t>
      </w:r>
      <m:oMath>
        <m:r>
          <w:rPr>
            <w:rFonts w:ascii="Cambria Math" w:hAnsi="Cambria Math" w:eastAsia="CambriaMath" w:cs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 w:eastAsia="Cambria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mbriaMath" w:cs="Cambria Math"/>
                <w:sz w:val="28"/>
                <w:szCs w:val="28"/>
              </w:rPr>
              <m:t>p∧q</m:t>
            </m:r>
          </m:e>
        </m:d>
        <m:r>
          <w:rPr>
            <w:rFonts w:ascii="Cambria Math" w:hAnsi="Cambria Math" w:eastAsia="CambriaMath" w:cs="Cambria Math"/>
            <w:sz w:val="28"/>
            <w:szCs w:val="28"/>
          </w:rPr>
          <m:t>→p∨q</m:t>
        </m:r>
      </m:oMath>
    </w:p>
    <w:p w:rsidR="00BE09BE" w:rsidP="00B10713" w:rsidRDefault="00BE09BE" w14:paraId="01FF8A61" w14:textId="770DA177">
      <w:pPr>
        <w:rPr>
          <w:rFonts w:ascii="Cambria Math" w:hAnsi="Cambria Math" w:eastAsia="CambriaMath" w:cs="Cambria Math"/>
          <w:sz w:val="28"/>
          <w:szCs w:val="28"/>
        </w:rPr>
      </w:pPr>
      <w:r>
        <w:rPr>
          <w:rFonts w:ascii="Cambria Math" w:hAnsi="Cambria Math" w:eastAsia="CambriaMath" w:cs="Cambria Math"/>
          <w:sz w:val="28"/>
          <w:szCs w:val="28"/>
        </w:rPr>
        <w:t xml:space="preserve">6. </w:t>
      </w: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↔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>
        <w:rPr>
          <w:rFonts w:ascii="Calibri" w:hAnsi="Calibri" w:eastAsia="CambriaMath" w:cs="Calibri"/>
          <w:sz w:val="28"/>
          <w:szCs w:val="28"/>
        </w:rPr>
        <w:t>^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="00B10713" w:rsidP="00B10713" w:rsidRDefault="00B10713" w14:paraId="13850B40" w14:textId="77777777">
      <w:pPr>
        <w:rPr>
          <w:rFonts w:ascii="Cambria Math" w:hAnsi="Cambria Math" w:eastAsia="CambriaMath" w:cs="Cambria Math"/>
          <w:sz w:val="28"/>
          <w:szCs w:val="28"/>
        </w:rPr>
      </w:pPr>
    </w:p>
    <w:p w:rsidRPr="00B10713" w:rsidR="00B10713" w:rsidP="00B10713" w:rsidRDefault="00B10713" w14:paraId="1533B5F2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B10713">
        <w:rPr>
          <w:rFonts w:ascii="Calibri-Bold" w:hAnsi="Calibri-Bold" w:cs="Calibri-Bold"/>
          <w:b/>
          <w:bCs/>
          <w:sz w:val="28"/>
          <w:szCs w:val="28"/>
        </w:rPr>
        <w:t>Ad. 1:</w:t>
      </w:r>
    </w:p>
    <w:p w:rsidRPr="00B10713" w:rsidR="00B10713" w:rsidP="00B10713" w:rsidRDefault="00B10713" w14:paraId="7BD7D097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</w:p>
    <w:p w:rsidRPr="00B10713" w:rsidR="00B10713" w:rsidP="00B10713" w:rsidRDefault="00B10713" w14:paraId="216A1C3B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</w:p>
    <w:p w:rsidRPr="00B10713" w:rsidR="00B10713" w:rsidP="00B10713" w:rsidRDefault="00B10713" w14:paraId="7EC9C225" w14:textId="5119C861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proofErr w:type="gramStart"/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(</w:t>
      </w:r>
      <w:proofErr w:type="gramEnd"/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𝑝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𝑞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¬¬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𝑞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𝑝</w:t>
      </w:r>
      <w:r w:rsidRPr="5446C87D" w:rsidR="06E0B04B">
        <w:rPr>
          <w:rFonts w:ascii="Cambria Math" w:hAnsi="Cambria Math" w:eastAsia="CambriaMath" w:cs="Cambria Math"/>
          <w:sz w:val="28"/>
          <w:szCs w:val="28"/>
        </w:rPr>
        <w:t xml:space="preserve"> </w:t>
      </w:r>
    </w:p>
    <w:p w:rsidRPr="00B10713" w:rsidR="00B10713" w:rsidP="00B10713" w:rsidRDefault="00B10713" w14:paraId="1D2A06EC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</w:p>
    <w:p w:rsidRPr="00B10713" w:rsidR="00B10713" w:rsidP="00B10713" w:rsidRDefault="00B10713" w14:paraId="70583A69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𝐀𝐏𝐍</w:t>
      </w:r>
    </w:p>
    <w:p w:rsidRPr="00B10713" w:rsidR="00B10713" w:rsidP="00B10713" w:rsidRDefault="00B10713" w14:paraId="03C5D492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</w:p>
    <w:p w:rsidR="00B10713" w:rsidP="00B10713" w:rsidRDefault="00B10713" w14:paraId="4ED00941" w14:textId="2DFF3737">
      <w:pPr>
        <w:rPr>
          <w:rFonts w:ascii="Cambria Math" w:hAnsi="Cambria Math" w:eastAsia="CambriaMath" w:cs="Cambria Math"/>
          <w:sz w:val="28"/>
          <w:szCs w:val="28"/>
        </w:rPr>
      </w:pPr>
      <w:r w:rsidRPr="5446C87D" w:rsidR="24084E96">
        <w:rPr>
          <w:rFonts w:ascii="CambriaMath" w:hAnsi="Calibri-Bold" w:eastAsia="CambriaMath" w:cs="CambriaMath"/>
          <w:sz w:val="28"/>
          <w:szCs w:val="28"/>
        </w:rPr>
        <w:t>(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𝑝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𝑞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𝑝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∧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𝑞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𝑞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∨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>¬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𝑝</w:t>
      </w:r>
      <w:r w:rsidRPr="5446C87D" w:rsidR="24084E96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5446C87D" w:rsidR="24084E96">
        <w:rPr>
          <w:rFonts w:ascii="Cambria Math" w:hAnsi="Cambria Math" w:eastAsia="CambriaMath" w:cs="Cambria Math"/>
          <w:sz w:val="28"/>
          <w:szCs w:val="28"/>
        </w:rPr>
        <w:t>𝐊</w:t>
      </w:r>
      <w:r w:rsidRPr="5446C87D" w:rsidR="01D2F164">
        <w:rPr>
          <w:rFonts w:ascii="Cambria Math" w:hAnsi="Cambria Math" w:eastAsia="CambriaMath" w:cs="Cambria Math"/>
          <w:b w:val="1"/>
          <w:bCs w:val="1"/>
          <w:sz w:val="28"/>
          <w:szCs w:val="28"/>
        </w:rPr>
        <w:t>PN</w:t>
      </w:r>
    </w:p>
    <w:p w:rsidR="00B10713" w:rsidP="00B10713" w:rsidRDefault="00B10713" w14:paraId="1755D91F" w14:textId="53773CF2">
      <w:pPr>
        <w:rPr>
          <w:rFonts w:ascii="Cambria Math" w:hAnsi="Cambria Math" w:eastAsia="CambriaMath" w:cs="Cambria Math"/>
          <w:sz w:val="28"/>
          <w:szCs w:val="28"/>
        </w:rPr>
      </w:pPr>
    </w:p>
    <w:p w:rsidRPr="00B10713" w:rsidR="00B10713" w:rsidP="00B10713" w:rsidRDefault="00B10713" w14:paraId="1F63D999" w14:textId="777777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B10713">
        <w:rPr>
          <w:rFonts w:ascii="Calibri-Bold" w:hAnsi="Calibri-Bold" w:cs="Calibri-Bold"/>
          <w:b/>
          <w:bCs/>
          <w:sz w:val="28"/>
          <w:szCs w:val="28"/>
        </w:rPr>
        <w:t>Ad. 2:</w:t>
      </w:r>
    </w:p>
    <w:p w:rsidRPr="00B10713" w:rsidR="00B10713" w:rsidP="00B10713" w:rsidRDefault="00B10713" w14:paraId="549F892A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↔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Pr="00B10713" w:rsidR="00B10713" w:rsidP="00B10713" w:rsidRDefault="00B10713" w14:paraId="075DEE26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Pr="00B10713" w:rsidR="00B10713" w:rsidP="00B10713" w:rsidRDefault="00B10713" w14:paraId="3985CBC5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→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Pr="00B10713" w:rsidR="00B10713" w:rsidP="00B10713" w:rsidRDefault="00B10713" w14:paraId="5CE72599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Pr="00B10713" w:rsidR="00B10713" w:rsidP="00B10713" w:rsidRDefault="00B10713" w14:paraId="2A9A410A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>)</w:t>
      </w:r>
    </w:p>
    <w:p w:rsidRPr="00B10713" w:rsidR="00B10713" w:rsidP="00B10713" w:rsidRDefault="00B10713" w14:paraId="7ABDEA08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</w:p>
    <w:p w:rsidRPr="00B10713" w:rsidR="00B10713" w:rsidP="00B10713" w:rsidRDefault="00B10713" w14:paraId="62C82718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𝐀𝐏𝐍</w:t>
      </w:r>
    </w:p>
    <w:p w:rsidRPr="00B10713" w:rsidR="00B10713" w:rsidP="00B10713" w:rsidRDefault="00B10713" w14:paraId="3390BD07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</w:p>
    <w:p w:rsidRPr="00B10713" w:rsidR="00B10713" w:rsidP="00B10713" w:rsidRDefault="00B10713" w14:paraId="52B0924E" w14:textId="77777777">
      <w:pPr>
        <w:autoSpaceDE w:val="0"/>
        <w:autoSpaceDN w:val="0"/>
        <w:adjustRightInd w:val="0"/>
        <w:spacing w:after="0" w:line="240" w:lineRule="auto"/>
        <w:rPr>
          <w:rFonts w:ascii="CambriaMath" w:hAnsi="Calibri-Bold" w:eastAsia="CambriaMath" w:cs="Cambria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t>((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</w:p>
    <w:p w:rsidR="00B10713" w:rsidP="00B10713" w:rsidRDefault="00B10713" w14:paraId="206A0315" w14:textId="1BB96801">
      <w:pPr>
        <w:rPr>
          <w:rFonts w:ascii="Cambria Math" w:hAnsi="Cambria Math" w:eastAsia="CambriaMath" w:cs="Cambria Math"/>
          <w:sz w:val="28"/>
          <w:szCs w:val="28"/>
        </w:rPr>
      </w:pPr>
      <w:r w:rsidRPr="00B10713">
        <w:rPr>
          <w:rFonts w:ascii="CambriaMath" w:hAnsi="Calibri-Bold" w:eastAsia="CambriaMath" w:cs="CambriaMath"/>
          <w:sz w:val="28"/>
          <w:szCs w:val="28"/>
        </w:rPr>
        <w:lastRenderedPageBreak/>
        <w:t>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∧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(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¬</w:t>
      </w:r>
      <w:r w:rsidRPr="00B10713">
        <w:rPr>
          <w:rFonts w:ascii="Cambria Math" w:hAnsi="Cambria Math" w:eastAsia="CambriaMath" w:cs="Cambria Math"/>
          <w:sz w:val="28"/>
          <w:szCs w:val="28"/>
        </w:rPr>
        <w:t>𝑝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hint="eastAsia" w:ascii="CambriaMath" w:hAnsi="Calibri-Bold" w:eastAsia="CambriaMath" w:cs="CambriaMath"/>
          <w:sz w:val="28"/>
          <w:szCs w:val="28"/>
        </w:rPr>
        <w:t>∨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 </w:t>
      </w:r>
      <w:r w:rsidRPr="00B10713">
        <w:rPr>
          <w:rFonts w:ascii="Cambria Math" w:hAnsi="Cambria Math" w:eastAsia="CambriaMath" w:cs="Cambria Math"/>
          <w:sz w:val="28"/>
          <w:szCs w:val="28"/>
        </w:rPr>
        <w:t>𝑞</w:t>
      </w:r>
      <w:r w:rsidRPr="00B10713">
        <w:rPr>
          <w:rFonts w:ascii="CambriaMath" w:hAnsi="Calibri-Bold" w:eastAsia="CambriaMath" w:cs="CambriaMath"/>
          <w:sz w:val="28"/>
          <w:szCs w:val="28"/>
        </w:rPr>
        <w:t xml:space="preserve">) </w:t>
      </w:r>
      <w:r w:rsidRPr="00B10713">
        <w:rPr>
          <w:rFonts w:ascii="Cambria Math" w:hAnsi="Cambria Math" w:eastAsia="CambriaMath" w:cs="Cambria Math"/>
          <w:sz w:val="28"/>
          <w:szCs w:val="28"/>
        </w:rPr>
        <w:t>𝐊𝐏𝐍</w:t>
      </w:r>
    </w:p>
    <w:p w:rsidR="004E0E39" w:rsidP="00B10713" w:rsidRDefault="004E0E39" w14:paraId="32D7BF70" w14:textId="19D7F3B2">
      <w:pPr>
        <w:rPr>
          <w:rFonts w:ascii="Cambria Math" w:hAnsi="Cambria Math" w:eastAsia="CambriaMath" w:cs="Cambria Math"/>
          <w:sz w:val="28"/>
          <w:szCs w:val="28"/>
        </w:rPr>
      </w:pPr>
    </w:p>
    <w:p w:rsidRPr="004E0E39" w:rsidR="004E0E39" w:rsidP="004E0E39" w:rsidRDefault="004E0E39" w14:paraId="156DD2A6" w14:textId="77777777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8"/>
          <w:szCs w:val="28"/>
        </w:rPr>
      </w:pP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→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hint="eastAsia" w:ascii="CambriaMath" w:eastAsia="CambriaMath" w:cs="CambriaMath"/>
          <w:sz w:val="28"/>
          <w:szCs w:val="28"/>
        </w:rPr>
        <w:t>→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</w:p>
    <w:p w:rsidRPr="004E0E39" w:rsidR="004E0E39" w:rsidP="004E0E39" w:rsidRDefault="004E0E39" w14:paraId="3136EDD1" w14:textId="77777777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8"/>
          <w:szCs w:val="28"/>
        </w:rPr>
      </w:pP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hint="eastAsia" w:ascii="CambriaMath" w:eastAsia="CambriaMath" w:cs="CambriaMath"/>
          <w:sz w:val="28"/>
          <w:szCs w:val="28"/>
        </w:rPr>
        <w:t>→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</w:p>
    <w:p w:rsidRPr="004E0E39" w:rsidR="004E0E39" w:rsidP="004E0E39" w:rsidRDefault="004E0E39" w14:paraId="234E37A8" w14:textId="77777777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8"/>
          <w:szCs w:val="28"/>
        </w:rPr>
      </w:pP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hint="eastAsia" w:ascii="CambriaMath" w:eastAsia="CambriaMath" w:cs="CambriaMath"/>
          <w:sz w:val="28"/>
          <w:szCs w:val="28"/>
        </w:rPr>
        <w:t>¬¬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∧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hint="eastAsia" w:ascii="CambriaMath" w:eastAsia="CambriaMath" w:cs="CambriaMath"/>
          <w:sz w:val="28"/>
          <w:szCs w:val="28"/>
        </w:rPr>
        <w:t>→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</w:p>
    <w:p w:rsidRPr="004E0E39" w:rsidR="004E0E39" w:rsidP="004E0E39" w:rsidRDefault="004E0E39" w14:paraId="0AB9DB83" w14:textId="77777777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8"/>
          <w:szCs w:val="28"/>
        </w:rPr>
      </w:pP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∧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(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>)</w:t>
      </w:r>
    </w:p>
    <w:p w:rsidRPr="004E0E39" w:rsidR="004E0E39" w:rsidP="004E0E39" w:rsidRDefault="004E0E39" w14:paraId="0CACBC7F" w14:textId="0C58610E">
      <w:pPr>
        <w:rPr>
          <w:rFonts w:ascii="CambriaMath" w:eastAsia="CambriaMath" w:cs="CambriaMath"/>
          <w:sz w:val="28"/>
          <w:szCs w:val="28"/>
        </w:rPr>
      </w:pP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(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>)</w:t>
      </w:r>
    </w:p>
    <w:p w:rsidRPr="004E0E39" w:rsidR="004E0E39" w:rsidP="004E0E39" w:rsidRDefault="004E0E39" w14:paraId="64A76034" w14:textId="77777777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8"/>
          <w:szCs w:val="28"/>
        </w:rPr>
      </w:pP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𝐀𝐏𝐍</w:t>
      </w:r>
    </w:p>
    <w:p w:rsidR="004E0E39" w:rsidP="004E0E39" w:rsidRDefault="004E0E39" w14:paraId="35901D0B" w14:textId="265CAD37">
      <w:pPr>
        <w:rPr>
          <w:rFonts w:ascii="Cambria Math" w:hAnsi="Cambria Math" w:eastAsia="CambriaMath" w:cs="Cambria Math"/>
          <w:sz w:val="28"/>
          <w:szCs w:val="28"/>
        </w:rPr>
      </w:pPr>
      <w:r w:rsidRPr="004E0E39">
        <w:rPr>
          <w:rFonts w:ascii="CambriaMath" w:eastAsia="CambriaMath" w:cs="CambriaMath"/>
          <w:sz w:val="28"/>
          <w:szCs w:val="28"/>
        </w:rPr>
        <w:t>(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¬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𝑝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hint="eastAsia" w:ascii="CambriaMath" w:eastAsia="CambriaMath" w:cs="CambriaMath"/>
          <w:sz w:val="28"/>
          <w:szCs w:val="28"/>
        </w:rPr>
        <w:t>∨</w:t>
      </w:r>
      <w:r w:rsidRPr="004E0E39">
        <w:rPr>
          <w:rFonts w:ascii="CambriaMath" w:eastAsia="CambriaMath" w:cs="CambriaMath"/>
          <w:sz w:val="28"/>
          <w:szCs w:val="28"/>
        </w:rPr>
        <w:t xml:space="preserve"> </w:t>
      </w:r>
      <w:r w:rsidRPr="004E0E39">
        <w:rPr>
          <w:rFonts w:ascii="Cambria Math" w:hAnsi="Cambria Math" w:eastAsia="CambriaMath" w:cs="Cambria Math"/>
          <w:sz w:val="28"/>
          <w:szCs w:val="28"/>
        </w:rPr>
        <w:t>𝑞</w:t>
      </w:r>
      <w:r w:rsidRPr="004E0E39">
        <w:rPr>
          <w:rFonts w:ascii="CambriaMath" w:eastAsia="CambriaMath" w:cs="CambriaMath"/>
          <w:sz w:val="28"/>
          <w:szCs w:val="28"/>
        </w:rPr>
        <w:t xml:space="preserve">) </w:t>
      </w:r>
      <w:r w:rsidRPr="004E0E39">
        <w:rPr>
          <w:rFonts w:ascii="Cambria Math" w:hAnsi="Cambria Math" w:eastAsia="CambriaMath" w:cs="Cambria Math"/>
          <w:sz w:val="28"/>
          <w:szCs w:val="28"/>
        </w:rPr>
        <w:t>𝐊𝐏𝐍</w:t>
      </w:r>
    </w:p>
    <w:p w:rsidR="00E16ADB" w:rsidP="004E0E39" w:rsidRDefault="00E16ADB" w14:paraId="4C6DD6E5" w14:textId="528306B7">
      <w:pPr>
        <w:rPr>
          <w:rFonts w:ascii="Cambria Math" w:hAnsi="Cambria Math" w:eastAsia="CambriaMath" w:cs="Cambria Math"/>
          <w:sz w:val="28"/>
          <w:szCs w:val="28"/>
        </w:rPr>
      </w:pPr>
      <w:r>
        <w:rPr>
          <w:rFonts w:ascii="Cambria Math" w:hAnsi="Cambria Math" w:eastAsia="CambriaMath" w:cs="Cambria Math"/>
          <w:sz w:val="28"/>
          <w:szCs w:val="28"/>
        </w:rPr>
        <w:t>Zad. Przy pomocy siatki Karnaugh’a wyznaczyć minimalną APN dla danej formuły.</w:t>
      </w:r>
    </w:p>
    <w:p w:rsidRPr="00E16ADB" w:rsidR="00E16ADB" w:rsidP="00E16ADB" w:rsidRDefault="00E16ADB" w14:paraId="07A57991" w14:textId="403A5DF8">
      <w:pPr>
        <w:pStyle w:val="Akapitzlist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(p∧q∧¬r)∨(¬p∧¬q∧¬r)∨(p∧¬q∧¬r)∨(q∧r)</m:t>
        </m:r>
      </m:oMath>
    </w:p>
    <w:p w:rsidRPr="00E16ADB" w:rsidR="00E16ADB" w:rsidP="00E16ADB" w:rsidRDefault="00E16ADB" w14:paraId="1A33DA46" w14:textId="0AD9181A">
      <w:pPr>
        <w:pStyle w:val="Akapitzlist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(¬p∧r)∨(p∧q∧¬r)∨(p∧¬q∧¬r)∨(p∧q∧r)</m:t>
        </m:r>
      </m:oMath>
    </w:p>
    <w:p w:rsidRPr="00CE22F2" w:rsidR="00E16ADB" w:rsidP="00E16ADB" w:rsidRDefault="00E16ADB" w14:paraId="457E509F" w14:textId="6CADB76F">
      <w:pPr>
        <w:pStyle w:val="Akapitzlist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(p∧¬q∧s)∨(¬p∧q∧¬r∧s)∨(</m:t>
        </m:r>
        <m:r>
          <w:rPr>
            <w:rFonts w:ascii="Cambria Math" w:hAnsi="Cambria Math"/>
            <w:sz w:val="28"/>
            <w:szCs w:val="28"/>
          </w:rPr>
          <m:t>p∧¬q∧r∧¬s)∨(p∧¬q∧r∧s)</m:t>
        </m:r>
      </m:oMath>
    </w:p>
    <w:p w:rsidRPr="00E16ADB" w:rsidR="00CE22F2" w:rsidP="00E16ADB" w:rsidRDefault="00CE22F2" w14:paraId="5F6320AC" w14:textId="138D6DDE">
      <w:pPr>
        <w:pStyle w:val="Akapitzlist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(r∧¬q)∨(p∧r∧q)∨(p∧r∧¬q∧s)∨(¬p∧q∧r∧s)</m:t>
        </m:r>
      </m:oMath>
    </w:p>
    <w:sectPr w:rsidRPr="00E16ADB" w:rsidR="00CE22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1278C"/>
    <w:multiLevelType w:val="hybridMultilevel"/>
    <w:tmpl w:val="AF46B8DC"/>
    <w:lvl w:ilvl="0" w:tplc="2970F586">
      <w:start w:val="1"/>
      <w:numFmt w:val="decimal"/>
      <w:lvlText w:val="%1."/>
      <w:lvlJc w:val="left"/>
      <w:pPr>
        <w:ind w:left="720" w:hanging="360"/>
      </w:pPr>
      <w:rPr>
        <w:rFonts w:hint="default" w:ascii="Cambria Math" w:hAnsi="Cambria Math" w:eastAsia="CambriaMath" w:cs="Cambria Math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13"/>
    <w:rsid w:val="004E0E39"/>
    <w:rsid w:val="00B10713"/>
    <w:rsid w:val="00BE09BE"/>
    <w:rsid w:val="00CE22F2"/>
    <w:rsid w:val="00E16ADB"/>
    <w:rsid w:val="00F87DDA"/>
    <w:rsid w:val="01D2F164"/>
    <w:rsid w:val="06E0B04B"/>
    <w:rsid w:val="19D763C7"/>
    <w:rsid w:val="24084E96"/>
    <w:rsid w:val="39AF27D7"/>
    <w:rsid w:val="5446C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BB3"/>
  <w15:chartTrackingRefBased/>
  <w15:docId w15:val="{3EC807E1-BCA0-4804-8B37-108702A0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0713"/>
    <w:rPr>
      <w:color w:val="808080"/>
    </w:rPr>
  </w:style>
  <w:style w:type="paragraph" w:styleId="Akapitzlist">
    <w:name w:val="List Paragraph"/>
    <w:basedOn w:val="Normalny"/>
    <w:uiPriority w:val="34"/>
    <w:qFormat/>
    <w:rsid w:val="00E1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33C7E505EB984388877B331AAB491A" ma:contentTypeVersion="12" ma:contentTypeDescription="Utwórz nowy dokument." ma:contentTypeScope="" ma:versionID="f158dad1f1108392c90141fcaced8f36">
  <xsd:schema xmlns:xsd="http://www.w3.org/2001/XMLSchema" xmlns:xs="http://www.w3.org/2001/XMLSchema" xmlns:p="http://schemas.microsoft.com/office/2006/metadata/properties" xmlns:ns2="2e65e07f-b446-48de-abce-161675187a38" xmlns:ns3="c26767e2-390b-4966-967c-7152d18fb37c" targetNamespace="http://schemas.microsoft.com/office/2006/metadata/properties" ma:root="true" ma:fieldsID="701582bdb95fd743122412614a80cff9" ns2:_="" ns3:_="">
    <xsd:import namespace="2e65e07f-b446-48de-abce-161675187a38"/>
    <xsd:import namespace="c26767e2-390b-4966-967c-7152d18fb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5e07f-b446-48de-abce-161675187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i obrazów" ma:readOnly="false" ma:fieldId="{5cf76f15-5ced-4ddc-b409-7134ff3c332f}" ma:taxonomyMulti="true" ma:sspId="99f285bf-9bc8-44af-a2ef-b39ca4f7d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767e2-390b-4966-967c-7152d18fb37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11da50b-d938-4266-a92a-ebf83df2d27c}" ma:internalName="TaxCatchAll" ma:showField="CatchAllData" ma:web="c26767e2-390b-4966-967c-7152d18fb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65e07f-b446-48de-abce-161675187a38">
      <Terms xmlns="http://schemas.microsoft.com/office/infopath/2007/PartnerControls"/>
    </lcf76f155ced4ddcb4097134ff3c332f>
    <TaxCatchAll xmlns="c26767e2-390b-4966-967c-7152d18fb37c" xsi:nil="true"/>
  </documentManagement>
</p:properties>
</file>

<file path=customXml/itemProps1.xml><?xml version="1.0" encoding="utf-8"?>
<ds:datastoreItem xmlns:ds="http://schemas.openxmlformats.org/officeDocument/2006/customXml" ds:itemID="{5AB707BD-B3BE-4602-BDDF-8EA98F81B7BC}"/>
</file>

<file path=customXml/itemProps2.xml><?xml version="1.0" encoding="utf-8"?>
<ds:datastoreItem xmlns:ds="http://schemas.openxmlformats.org/officeDocument/2006/customXml" ds:itemID="{B16B0DE2-338F-4ABE-A565-054297CC7D6A}"/>
</file>

<file path=customXml/itemProps3.xml><?xml version="1.0" encoding="utf-8"?>
<ds:datastoreItem xmlns:ds="http://schemas.openxmlformats.org/officeDocument/2006/customXml" ds:itemID="{41EE9B12-C15E-4E52-864F-B4875021CD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</dc:creator>
  <cp:keywords/>
  <dc:description/>
  <cp:lastModifiedBy>Marceli Sobiecki</cp:lastModifiedBy>
  <cp:revision>8</cp:revision>
  <dcterms:created xsi:type="dcterms:W3CDTF">2020-11-03T12:15:00Z</dcterms:created>
  <dcterms:modified xsi:type="dcterms:W3CDTF">2021-11-24T19:49:15Z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0x0101008933C7E505EB984388877B331AAB491A</vt:lpwstr>
  </property>
  <property fmtid="{D5CDD505-2E9C-101B-9397-08002B2CF9AE}" pid="3" name="MediaServiceImageTags">
    <vt:lpwstr/>
  </property>
</Properties>
</file>