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8B1D3D"/>
          <w:sz w:val="36"/>
        </w:rPr>
        <w:t>KLEIA-UP</w:t>
      </w:r>
    </w:p>
    <w:p>
      <w:pPr>
        <w:jc w:val="right"/>
      </w:pPr>
      <w:r>
        <w:rPr>
          <w:b/>
          <w:color w:val="8B1D3D"/>
          <w:sz w:val="24"/>
        </w:rPr>
        <w:t>COMPTE-RENDU DE SEANCE DE COACHING</w:t>
      </w:r>
    </w:p>
    <w:p>
      <w:pPr>
        <w:jc w:val="right"/>
      </w:pPr>
      <w:r>
        <w:rPr>
          <w:color w:val="636E72"/>
          <w:sz w:val="18"/>
        </w:rPr>
        <w:t>Reference : B01-H3-RECAP-V1</w:t>
      </w:r>
    </w:p>
    <w:p/>
    <w:tbl>
      <w:tblPr>
        <w:tblW w:type="auto" w:w="0"/>
        <w:jc w:val="center"/>
        <w:tblLook w:firstColumn="1" w:firstRow="1" w:lastColumn="0" w:lastRow="0" w:noHBand="0" w:noVBand="1" w:val="04A0"/>
      </w:tblPr>
      <w:tblGrid>
        <w:gridCol w:w="4703"/>
        <w:gridCol w:w="4703"/>
      </w:tblGrid>
      <w:tr>
        <w:tc>
          <w:tcPr>
            <w:tcW w:type="dxa" w:w="4703"/>
          </w:tcPr>
          <w:p>
            <w:r/>
            <w:r>
              <w:rPr>
                <w:b/>
                <w:color w:val="8B1D3D"/>
                <w:sz w:val="16"/>
              </w:rPr>
              <w:t>A l'attention de</w:t>
            </w:r>
          </w:p>
        </w:tc>
        <w:tc>
          <w:tcPr>
            <w:tcW w:type="dxa" w:w="4703"/>
          </w:tcPr>
          <w:p>
            <w:r/>
            <w:r>
              <w:rPr>
                <w:sz w:val="20"/>
              </w:rPr>
              <w:t>Barnaby Benezech</w:t>
            </w:r>
          </w:p>
        </w:tc>
      </w:tr>
      <w:tr>
        <w:tc>
          <w:tcPr>
            <w:tcW w:type="dxa" w:w="4703"/>
          </w:tcPr>
          <w:p>
            <w:r/>
            <w:r>
              <w:rPr>
                <w:b/>
                <w:color w:val="8B1D3D"/>
                <w:sz w:val="16"/>
              </w:rPr>
              <w:t>Date de seance</w:t>
            </w:r>
          </w:p>
        </w:tc>
        <w:tc>
          <w:tcPr>
            <w:tcW w:type="dxa" w:w="4703"/>
          </w:tcPr>
          <w:p>
            <w:r/>
            <w:r>
              <w:rPr>
                <w:sz w:val="20"/>
              </w:rPr>
              <w:t>19 mai 2026</w:t>
            </w:r>
          </w:p>
        </w:tc>
      </w:tr>
      <w:tr>
        <w:tc>
          <w:tcPr>
            <w:tcW w:type="dxa" w:w="4703"/>
          </w:tcPr>
          <w:p>
            <w:r/>
            <w:r>
              <w:rPr>
                <w:b/>
                <w:color w:val="8B1D3D"/>
                <w:sz w:val="16"/>
              </w:rPr>
              <w:t>Session</w:t>
            </w:r>
          </w:p>
        </w:tc>
        <w:tc>
          <w:tcPr>
            <w:tcW w:type="dxa" w:w="4703"/>
          </w:tcPr>
          <w:p>
            <w:r/>
            <w:r>
              <w:rPr>
                <w:sz w:val="20"/>
              </w:rPr>
              <w:t>H3 : Voix, Gestuelle &amp; Prise de place (Visio)</w:t>
            </w:r>
          </w:p>
        </w:tc>
      </w:tr>
      <w:tr>
        <w:tc>
          <w:tcPr>
            <w:tcW w:type="dxa" w:w="4703"/>
          </w:tcPr>
          <w:p>
            <w:r/>
            <w:r>
              <w:rPr>
                <w:b/>
                <w:color w:val="8B1D3D"/>
                <w:sz w:val="16"/>
              </w:rPr>
              <w:t>Coach</w:t>
            </w:r>
          </w:p>
        </w:tc>
        <w:tc>
          <w:tcPr>
            <w:tcW w:type="dxa" w:w="4703"/>
          </w:tcPr>
          <w:p>
            <w:r/>
            <w:r>
              <w:rPr>
                <w:sz w:val="20"/>
              </w:rPr>
              <w:t>Sandrina Perrin</w:t>
            </w:r>
          </w:p>
        </w:tc>
      </w:tr>
    </w:tbl>
    <w:p/>
    <w:p>
      <w:pPr>
        <w:jc w:val="center"/>
      </w:pPr>
      <w:r>
        <w:rPr>
          <w:b/>
          <w:color w:val="D4AF37"/>
          <w:sz w:val="20"/>
        </w:rPr>
        <w:t>[ VIDEO DE LA SEANCE ]</w:t>
      </w:r>
    </w:p>
    <w:p>
      <w:pPr>
        <w:jc w:val="center"/>
      </w:pPr>
      <w:r>
        <w:rPr>
          <w:color w:val="636E72"/>
          <w:sz w:val="18"/>
        </w:rPr>
        <w:t>Fichier : H3_coaching_190526.mp4</w:t>
      </w:r>
    </w:p>
    <w:p>
      <w:pPr>
        <w:jc w:val="center"/>
      </w:pPr>
      <w:r>
        <w:rPr>
          <w:color w:val="636E72"/>
          <w:sz w:val="18"/>
        </w:rPr>
        <w:t>Replay de la seance H3 - 19 mai 2026</w:t>
      </w:r>
    </w:p>
    <w:p/>
    <w:p>
      <w:pPr>
        <w:pStyle w:val="Heading2"/>
      </w:pPr>
      <w:r>
        <w:rPr>
          <w:color w:val="8B1D3D"/>
        </w:rPr>
        <w:t>1. Objectifs de la seance H3</w:t>
      </w:r>
    </w:p>
    <w:p>
      <w:r>
        <w:rPr>
          <w:b w:val="0"/>
          <w:i w:val="0"/>
        </w:rPr>
        <w:t>Bilan des exercices mis en place depuis la seance H2, travail approfondi sur la liberation gestuelle, l'ancrage postural frontal, la projection vocale et l'articulation. Objectif central : transformer le trac en energie positive et permettre a Barnaby de prendre pleinement sa place.</w:t>
      </w:r>
    </w:p>
    <w:p>
      <w:pPr>
        <w:pStyle w:val="Heading2"/>
      </w:pPr>
      <w:r>
        <w:rPr>
          <w:color w:val="8B1D3D"/>
        </w:rPr>
        <w:t>2. Bilan de la semaine (entre H2 et H3)</w:t>
      </w:r>
    </w:p>
    <w:p>
      <w:r>
        <w:rPr>
          <w:b w:val="0"/>
          <w:i w:val="0"/>
        </w:rPr>
        <w:t>Exercices realises : Barnaby a pratique les exercices corporels quotidiens (Shutaido, etirements, ancrage). Il ressent un effet benefique de la regularite :</w:t>
      </w:r>
    </w:p>
    <w:p>
      <w:pPr>
        <w:ind w:left="850"/>
      </w:pPr>
      <w:r>
        <w:rPr>
          <w:i/>
          <w:color w:val="555555"/>
          <w:sz w:val="20"/>
        </w:rPr>
        <w:t>"Ca fait du bien de le faire chaque jour, ca stimule mon corps."</w:t>
      </w:r>
    </w:p>
    <w:p>
      <w:r>
        <w:rPr>
          <w:b w:val="0"/>
          <w:i w:val="0"/>
        </w:rPr>
        <w:t>Video envoyee : Barnaby s'est filme en presentation (en anglais, traduit en francais). Le coach a observe :</w:t>
      </w:r>
    </w:p>
    <w:p>
      <w:pPr>
        <w:pStyle w:val="ListBullet"/>
      </w:pPr>
      <w:r>
        <w:rPr>
          <w:sz w:val="20"/>
        </w:rPr>
        <w:t>Un bon ancrage initial, puis une remontee dans le stress au fil de la prestation.</w:t>
      </w:r>
    </w:p>
    <w:p>
      <w:pPr>
        <w:pStyle w:val="ListBullet"/>
      </w:pPr>
      <w:r>
        <w:rPr>
          <w:sz w:val="20"/>
        </w:rPr>
        <w:t>Des balancements et des gestes parasites reapparaissent quand le doute s'installe.</w:t>
      </w:r>
    </w:p>
    <w:p>
      <w:pPr>
        <w:pStyle w:val="ListBullet"/>
      </w:pPr>
      <w:r>
        <w:rPr>
          <w:sz w:val="20"/>
        </w:rPr>
        <w:t>Le regard part dans toutes les directions, signe d'une perte de presence.</w:t>
      </w:r>
    </w:p>
    <w:p>
      <w:pPr>
        <w:pStyle w:val="Heading2"/>
      </w:pPr>
      <w:r>
        <w:rPr>
          <w:color w:val="8B1D3D"/>
        </w:rPr>
        <w:t>3. Distinction clee : Trac vs Stress</w:t>
      </w:r>
    </w:p>
    <w:p>
      <w:r>
        <w:rPr>
          <w:b w:val="0"/>
          <w:i w:val="0"/>
        </w:rPr>
        <w:t>Un point fondamental a ete eclairci durant cette seance :</w:t>
      </w:r>
    </w:p>
    <w:p>
      <w:r>
        <w:rPr>
          <w:b/>
          <w:i w:val="0"/>
        </w:rPr>
        <w:t xml:space="preserve">Le trac </w:t>
      </w:r>
      <w:r>
        <w:rPr>
          <w:b w:val="0"/>
          <w:i w:val="0"/>
        </w:rPr>
        <w:t>: une pulsion soudaine, un pic d'energie au moment de passer a l'action. Il est bon. Les acteurs experimentes l'ont encore apres 1 000 scenes. C'est ce qui rend la prestation vivante.</w:t>
      </w:r>
    </w:p>
    <w:p>
      <w:r>
        <w:rPr>
          <w:b/>
          <w:i w:val="0"/>
        </w:rPr>
        <w:t xml:space="preserve">Le stress </w:t>
      </w:r>
      <w:r>
        <w:rPr>
          <w:b w:val="0"/>
          <w:i w:val="0"/>
        </w:rPr>
        <w:t>: une anxiete qui s'installe dans la duree (la veille, la nuit...). Celui-la est nefaste et il faut apprendre a le canaliser.</w:t>
      </w:r>
    </w:p>
    <w:p>
      <w:pPr>
        <w:ind w:left="850"/>
      </w:pPr>
      <w:r>
        <w:rPr>
          <w:i/>
          <w:color w:val="555555"/>
          <w:sz w:val="20"/>
        </w:rPr>
        <w:t>"Le trac, c'est le systeme nerveux qui se met en action pour dire : OK, allez, on y va maintenant ! Le tout, c'est qu'apres tu arrives a switcher, que tu ne vives pas ca tout le temps de ta prestation." - Sandrina</w:t>
      </w:r>
    </w:p>
    <w:p>
      <w:r>
        <w:rPr>
          <w:b w:val="0"/>
          <w:i w:val="0"/>
        </w:rPr>
        <w:t>Le mecanisme de Barnaby : en faisant ses exercices, il ressent le trac qui monte. C'est normal. Le reflexe a adopter : respirer, plaquer les talons, souffler pour faire redescendre la pression apres les premieres secondes.</w:t>
      </w:r>
    </w:p>
    <w:p>
      <w:pPr>
        <w:pStyle w:val="Heading2"/>
      </w:pPr>
      <w:r>
        <w:rPr>
          <w:color w:val="8B1D3D"/>
        </w:rPr>
        <w:t>4. Progression de Barnaby (H1 vers H3)</w:t>
      </w:r>
    </w:p>
    <w:p>
      <w:r>
        <w:rPr>
          <w:b/>
          <w:sz w:val="20"/>
        </w:rPr>
        <w:t xml:space="preserve">Posture / Dos: </w:t>
      </w:r>
      <w:r>
        <w:rPr>
          <w:color w:val="8B1D3D"/>
          <w:sz w:val="20"/>
        </w:rPr>
        <w:t>80%</w:t>
      </w:r>
    </w:p>
    <w:p>
      <w:r>
        <w:rPr>
          <w:b/>
          <w:sz w:val="20"/>
        </w:rPr>
        <w:t xml:space="preserve">Ancrage au sol: </w:t>
      </w:r>
      <w:r>
        <w:rPr>
          <w:color w:val="8B1D3D"/>
          <w:sz w:val="20"/>
        </w:rPr>
        <w:t>65%</w:t>
      </w:r>
    </w:p>
    <w:p>
      <w:r>
        <w:rPr>
          <w:b/>
          <w:sz w:val="20"/>
        </w:rPr>
        <w:t xml:space="preserve">Gestuelle naturelle: </w:t>
      </w:r>
      <w:r>
        <w:rPr>
          <w:color w:val="8B1D3D"/>
          <w:sz w:val="20"/>
        </w:rPr>
        <w:t>55%</w:t>
      </w:r>
    </w:p>
    <w:p>
      <w:r>
        <w:rPr>
          <w:b/>
          <w:sz w:val="20"/>
        </w:rPr>
        <w:t xml:space="preserve">Projection vocale: </w:t>
      </w:r>
      <w:r>
        <w:rPr>
          <w:color w:val="8B1D3D"/>
          <w:sz w:val="20"/>
        </w:rPr>
        <w:t>40%</w:t>
      </w:r>
    </w:p>
    <w:p>
      <w:r>
        <w:rPr>
          <w:b/>
          <w:sz w:val="20"/>
        </w:rPr>
        <w:t xml:space="preserve">Prise de place: </w:t>
      </w:r>
      <w:r>
        <w:rPr>
          <w:color w:val="8B1D3D"/>
          <w:sz w:val="20"/>
        </w:rPr>
        <w:t>50%</w:t>
      </w:r>
    </w:p>
    <w:p>
      <w:r>
        <w:rPr>
          <w:b/>
          <w:sz w:val="20"/>
        </w:rPr>
        <w:t xml:space="preserve">Passion / Envie: </w:t>
      </w:r>
      <w:r>
        <w:rPr>
          <w:color w:val="8B1D3D"/>
          <w:sz w:val="20"/>
        </w:rPr>
        <w:t>85%</w:t>
      </w:r>
    </w:p>
    <w:p>
      <w:r>
        <w:br w:type="page"/>
      </w:r>
    </w:p>
    <w:p>
      <w:pPr>
        <w:pStyle w:val="Heading2"/>
      </w:pPr>
      <w:r>
        <w:rPr>
          <w:color w:val="8B1D3D"/>
        </w:rPr>
        <w:t>5. Exercices realises en seance H3</w:t>
      </w:r>
    </w:p>
    <w:p>
      <w:r>
        <w:rPr>
          <w:b/>
          <w:color w:val="D4AF37"/>
          <w:sz w:val="16"/>
        </w:rPr>
        <w:t>EXERCICE 1</w:t>
      </w:r>
    </w:p>
    <w:p>
      <w:r>
        <w:rPr>
          <w:b/>
          <w:color w:val="8B1D3D"/>
          <w:sz w:val="24"/>
        </w:rPr>
        <w:t>Routine d'ancrage complete (autonome)</w:t>
      </w:r>
    </w:p>
    <w:p>
      <w:r>
        <w:rPr>
          <w:b w:val="0"/>
          <w:i w:val="0"/>
          <w:sz w:val="20"/>
        </w:rPr>
        <w:t>Objectif : Barnaby realise seul sa routine pre-parole pour valider son autonomie.</w:t>
      </w:r>
    </w:p>
    <w:p>
      <w:r>
        <w:rPr>
          <w:b w:val="0"/>
          <w:i w:val="0"/>
          <w:sz w:val="20"/>
        </w:rPr>
        <w:t>Deroule : Shutaido (bras en grand, attraper l'espace), taper des pieds (sentir les vibrations dans les mollets), claquer des talons, respiration.</w:t>
      </w:r>
    </w:p>
    <w:p>
      <w:r>
        <w:rPr>
          <w:b w:val="0"/>
          <w:i w:val="0"/>
          <w:sz w:val="20"/>
        </w:rPr>
        <w:t>Correction coach : Prendre le temps en haut de la montee des bras pour se connecter. Les talons se font a part, sans bouger le reste du corps.</w:t>
      </w:r>
    </w:p>
    <w:p/>
    <w:p>
      <w:r>
        <w:rPr>
          <w:b/>
          <w:color w:val="D4AF37"/>
          <w:sz w:val="16"/>
        </w:rPr>
        <w:t>EXERCICE 2</w:t>
      </w:r>
    </w:p>
    <w:p>
      <w:r>
        <w:rPr>
          <w:b/>
          <w:color w:val="8B1D3D"/>
          <w:sz w:val="24"/>
        </w:rPr>
        <w:t>Je m'appelle Barnaby et ma place c'est ici</w:t>
      </w:r>
    </w:p>
    <w:p>
      <w:r>
        <w:rPr>
          <w:b w:val="0"/>
          <w:i w:val="0"/>
          <w:sz w:val="20"/>
        </w:rPr>
        <w:t>Objectif : Travail de prise de place et d'affirmation de soi. Exercice de confrontation ludique ou le coach joue la personne qui veut voler sa place.</w:t>
      </w:r>
    </w:p>
    <w:p>
      <w:r>
        <w:rPr>
          <w:b w:val="0"/>
          <w:i w:val="0"/>
          <w:sz w:val="20"/>
        </w:rPr>
        <w:t>Deroule : Barnaby repete la phrase avec puissance. Le coach monte en intensite pour pousser Barnaby a assumer sa legitimite.</w:t>
      </w:r>
    </w:p>
    <w:p>
      <w:r>
        <w:rPr>
          <w:b w:val="0"/>
          <w:i w:val="0"/>
          <w:sz w:val="20"/>
        </w:rPr>
        <w:t>Resultat : Barnaby a senti la difference quand il prenait bien sa place. Il a exprime sa gene face a la confrontation, ce qui est un point de conscience important.</w:t>
      </w:r>
    </w:p>
    <w:p/>
    <w:p>
      <w:r>
        <w:rPr>
          <w:b/>
          <w:color w:val="D4AF37"/>
          <w:sz w:val="16"/>
        </w:rPr>
        <w:t>EXERCICE 3</w:t>
      </w:r>
    </w:p>
    <w:p>
      <w:r>
        <w:rPr>
          <w:b/>
          <w:color w:val="8B1D3D"/>
          <w:sz w:val="24"/>
        </w:rPr>
        <w:t>Simulation d'entree + Introduction</w:t>
      </w:r>
    </w:p>
    <w:p>
      <w:r>
        <w:rPr>
          <w:b w:val="0"/>
          <w:i w:val="0"/>
          <w:sz w:val="20"/>
        </w:rPr>
        <w:t>Objectif : Mettre en pratique l'ancrage, la respiration et l'intro dans des conditions proches du reel.</w:t>
      </w:r>
    </w:p>
    <w:p>
      <w:r>
        <w:rPr>
          <w:b w:val="0"/>
          <w:i w:val="0"/>
          <w:sz w:val="20"/>
        </w:rPr>
        <w:t>Intro de Barnaby : "Imaginez, vous avez tous un casque de realite virtuelle sur vous, vous le mettez et vous l'allumez, et vous rentrez dans le monde de la realite augmentee. Bonjour, je m'appelle Barnaby et aujourd'hui, je vais vous presenter mon produit personnel qui est le futur de la realite augmentee."</w:t>
      </w:r>
    </w:p>
    <w:p>
      <w:r>
        <w:rPr>
          <w:b w:val="0"/>
          <w:i w:val="0"/>
          <w:sz w:val="20"/>
        </w:rPr>
        <w:t>Observations : Demarrage en trombe - besoin de ralentir et de souffler avant de parler. Le Bonjour n'etait pas assez affirme. Mains figees - signe de tension. Posture : nette amelioration du dos par rapport a H2.</w:t>
      </w:r>
    </w:p>
    <w:p/>
    <w:p>
      <w:r>
        <w:rPr>
          <w:b/>
          <w:color w:val="D4AF37"/>
          <w:sz w:val="16"/>
        </w:rPr>
        <w:t>EXERCICE 4</w:t>
      </w:r>
    </w:p>
    <w:p>
      <w:r>
        <w:rPr>
          <w:b/>
          <w:color w:val="8B1D3D"/>
          <w:sz w:val="24"/>
        </w:rPr>
        <w:t>Liberation vocale - Brrr et Bi ba be bo bu</w:t>
      </w:r>
    </w:p>
    <w:p>
      <w:r>
        <w:rPr>
          <w:b w:val="0"/>
          <w:i w:val="0"/>
          <w:sz w:val="20"/>
        </w:rPr>
        <w:t>Objectif : Liberer le diaphragme, travailler les intonations et le rythme vocal. Inspire des vocalises des chanteurs d'opera.</w:t>
      </w:r>
    </w:p>
    <w:p>
      <w:r>
        <w:rPr>
          <w:b w:val="0"/>
          <w:i w:val="0"/>
          <w:sz w:val="20"/>
        </w:rPr>
        <w:t>Deroule : Barnaby a d'abord tente les Brrr (vibration des levres), puis les syllabes Bi ba be bo bu avec des intonations variees, comme s'il racontait une histoire.</w:t>
      </w:r>
    </w:p>
    <w:p>
      <w:r>
        <w:rPr>
          <w:b w:val="0"/>
          <w:i w:val="0"/>
          <w:sz w:val="20"/>
        </w:rPr>
        <w:t>Resultat : Exercice revelateur ! Barnaby s'est laisse porter, les mains sont venues naturellement, le rythme etait la, l'expressivite aussi.</w:t>
      </w:r>
    </w:p>
    <w:p/>
    <w:p>
      <w:r>
        <w:rPr>
          <w:b/>
          <w:color w:val="D4AF37"/>
          <w:sz w:val="16"/>
        </w:rPr>
        <w:t>EXERCICE 5</w:t>
      </w:r>
    </w:p>
    <w:p>
      <w:r>
        <w:rPr>
          <w:b/>
          <w:color w:val="8B1D3D"/>
          <w:sz w:val="24"/>
        </w:rPr>
        <w:t>Articulation - Virelangue</w:t>
      </w:r>
    </w:p>
    <w:p>
      <w:r>
        <w:rPr>
          <w:b w:val="0"/>
          <w:i w:val="0"/>
          <w:sz w:val="20"/>
        </w:rPr>
        <w:t>Objectif : Travailler l'articulation, le rythme et les silences.</w:t>
      </w:r>
    </w:p>
    <w:p>
      <w:r>
        <w:rPr>
          <w:b w:val="0"/>
          <w:i w:val="0"/>
          <w:sz w:val="20"/>
        </w:rPr>
        <w:t>Phrase : "Tu t'entetes a tout tenter, tu te tues a tant t'enteter."</w:t>
      </w:r>
    </w:p>
    <w:p>
      <w:r>
        <w:rPr>
          <w:b w:val="0"/>
          <w:i w:val="0"/>
          <w:sz w:val="20"/>
        </w:rPr>
        <w:t>Enseignement : Sans silences et sans rythme, la phrase est incomprehensible. Les pauses sont obligatoires pour que l'auditoire suive. Difficulte specifique Barnaby : les liaisons en francais (le S qui s'accroche au mot suivant) sont un point de vigilance, car l'anglais ne fonctionne pas ainsi.</w:t>
      </w:r>
    </w:p>
    <w:p/>
    <w:p>
      <w:r>
        <w:rPr>
          <w:b/>
          <w:color w:val="D4AF37"/>
          <w:sz w:val="16"/>
        </w:rPr>
        <w:t>EXERCICE 6</w:t>
      </w:r>
    </w:p>
    <w:p>
      <w:r>
        <w:rPr>
          <w:b/>
          <w:color w:val="8B1D3D"/>
          <w:sz w:val="24"/>
        </w:rPr>
        <w:t>Passion &amp; Intention sur un texte</w:t>
      </w:r>
    </w:p>
    <w:p>
      <w:r>
        <w:rPr>
          <w:b w:val="0"/>
          <w:i w:val="0"/>
          <w:sz w:val="20"/>
        </w:rPr>
        <w:t>Objectif : Transmettre la passion, pas juste reciter. Le coach doit sentir l'enthousiasme de Barnaby pour son sujet.</w:t>
      </w:r>
    </w:p>
    <w:p>
      <w:r>
        <w:rPr>
          <w:b w:val="0"/>
          <w:i w:val="0"/>
          <w:sz w:val="20"/>
        </w:rPr>
        <w:t>Texte travaille : "Il vient du ciel, il a fait tourner la tete, il ne peut s'expliquer pas. Nul au monde, il ne peut l'acheter."</w:t>
      </w:r>
    </w:p>
    <w:p>
      <w:r>
        <w:rPr>
          <w:b w:val="0"/>
          <w:i w:val="0"/>
          <w:sz w:val="20"/>
        </w:rPr>
        <w:t>Observation : Le sourire de Barnaby est apparu, on y croit plus. Mais la passion n'etait pas encore pleinement sentie dans l'intro.</w:t>
      </w:r>
    </w:p>
    <w:p/>
    <w:p>
      <w:r>
        <w:br w:type="page"/>
      </w:r>
    </w:p>
    <w:p>
      <w:pPr>
        <w:pStyle w:val="Heading2"/>
      </w:pPr>
      <w:r>
        <w:rPr>
          <w:color w:val="8B1D3D"/>
        </w:rPr>
        <w:t>6. Observations du Coach</w:t>
      </w:r>
    </w:p>
    <w:p>
      <w:pPr>
        <w:pStyle w:val="Heading3"/>
      </w:pPr>
      <w:r>
        <w:rPr>
          <w:color w:val="8B1D3D"/>
        </w:rPr>
        <w:t>Points d'appui</w:t>
      </w:r>
    </w:p>
    <w:p>
      <w:pPr>
        <w:pStyle w:val="ListBullet"/>
      </w:pPr>
      <w:r>
        <w:rPr>
          <w:sz w:val="20"/>
        </w:rPr>
        <w:t>Posture du dos : nette amelioration, Barnaby se tient droit.</w:t>
      </w:r>
    </w:p>
    <w:p>
      <w:pPr>
        <w:pStyle w:val="ListBullet"/>
      </w:pPr>
      <w:r>
        <w:rPr>
          <w:sz w:val="20"/>
        </w:rPr>
        <w:t>Envie / Excitation : Barnaby est maintenant excite de presenter sa creation. Changement majeur par rapport a H1.</w:t>
      </w:r>
    </w:p>
    <w:p>
      <w:pPr>
        <w:pStyle w:val="ListBullet"/>
      </w:pPr>
      <w:r>
        <w:rPr>
          <w:sz w:val="20"/>
        </w:rPr>
        <w:t>Presence : vraie presence ressentie par le coach, surtout apres l'exercice Bi ba be bo bu.</w:t>
      </w:r>
    </w:p>
    <w:p>
      <w:pPr>
        <w:pStyle w:val="ListBullet"/>
      </w:pPr>
      <w:r>
        <w:rPr>
          <w:sz w:val="20"/>
        </w:rPr>
        <w:t>Gestuelle liberee : quand il se laisse porter, les mains viennent au bon endroit naturellement.</w:t>
      </w:r>
    </w:p>
    <w:p>
      <w:pPr>
        <w:pStyle w:val="ListBullet"/>
      </w:pPr>
      <w:r>
        <w:rPr>
          <w:sz w:val="20"/>
        </w:rPr>
        <w:t>Capacite d'auto-observation : Barnaby identifie lui-meme ses erreurs.</w:t>
      </w:r>
    </w:p>
    <w:p>
      <w:pPr>
        <w:pStyle w:val="ListBullet"/>
      </w:pPr>
      <w:r>
        <w:rPr>
          <w:sz w:val="20"/>
        </w:rPr>
        <w:t>Coherence cardiaque : dort mieux grace a la pratique.</w:t>
      </w:r>
    </w:p>
    <w:p>
      <w:pPr>
        <w:pStyle w:val="Heading3"/>
      </w:pPr>
      <w:r>
        <w:rPr>
          <w:color w:val="8B1D3D"/>
        </w:rPr>
        <w:t>Points de vigilance</w:t>
      </w:r>
    </w:p>
    <w:p>
      <w:pPr>
        <w:pStyle w:val="ListBullet"/>
      </w:pPr>
      <w:r>
        <w:rPr>
          <w:sz w:val="20"/>
        </w:rPr>
        <w:t>Debit trop rapide : demarre en trombe, ne prend pas le temps de respirer avant de parler.</w:t>
      </w:r>
    </w:p>
    <w:p>
      <w:pPr>
        <w:pStyle w:val="ListBullet"/>
      </w:pPr>
      <w:r>
        <w:rPr>
          <w:sz w:val="20"/>
        </w:rPr>
        <w:t>Mains figees ou micro-tics : sous stress, les mains se crispent ou reviennent a des gestes parasites.</w:t>
      </w:r>
    </w:p>
    <w:p>
      <w:pPr>
        <w:pStyle w:val="ListBullet"/>
      </w:pPr>
      <w:r>
        <w:rPr>
          <w:sz w:val="20"/>
        </w:rPr>
        <w:t>Regard : part a droite, a gauche, ne se pose pas (accentue par la visio).</w:t>
      </w:r>
    </w:p>
    <w:p>
      <w:pPr>
        <w:pStyle w:val="ListBullet"/>
      </w:pPr>
      <w:r>
        <w:rPr>
          <w:sz w:val="20"/>
        </w:rPr>
        <w:t>Perfectionnisme : Barnaby cherche a etre parfait, ce qui genere du stress.</w:t>
      </w:r>
    </w:p>
    <w:p>
      <w:pPr>
        <w:pStyle w:val="ListBullet"/>
      </w:pPr>
      <w:r>
        <w:rPr>
          <w:sz w:val="20"/>
        </w:rPr>
        <w:t>Aversion a la confrontation : difficulte a s'affirmer face a quelqu'un qui conteste sa place.</w:t>
      </w:r>
    </w:p>
    <w:p>
      <w:pPr>
        <w:pStyle w:val="ListBullet"/>
      </w:pPr>
      <w:r>
        <w:rPr>
          <w:sz w:val="20"/>
        </w:rPr>
        <w:t>Liaisons francaises : difficulte avec les liaisons (liees a l'habitude de l'anglais).</w:t>
      </w:r>
    </w:p>
    <w:p>
      <w:r>
        <w:br w:type="page"/>
      </w:r>
    </w:p>
    <w:p>
      <w:pPr>
        <w:pStyle w:val="Heading2"/>
      </w:pPr>
      <w:r>
        <w:rPr>
          <w:color w:val="8B1D3D"/>
        </w:rPr>
        <w:t>7. Les 3 forces de Barnaby (actualisees H3)</w:t>
      </w:r>
    </w:p>
    <w:p>
      <w:r>
        <w:rPr>
          <w:b w:val="0"/>
          <w:i w:val="0"/>
        </w:rPr>
        <w:t>Barnaby a actualise ses 3 forces depuis la seance precedente :</w:t>
      </w:r>
    </w:p>
    <w:p>
      <w:r>
        <w:rPr>
          <w:b/>
          <w:i w:val="0"/>
        </w:rPr>
        <w:t xml:space="preserve">1. A l'aise avec son sujet </w:t>
      </w:r>
      <w:r>
        <w:rPr>
          <w:b w:val="0"/>
          <w:i w:val="0"/>
        </w:rPr>
        <w:t>- Maitrise du fond, credibilite naturelle.</w:t>
      </w:r>
    </w:p>
    <w:p>
      <w:r>
        <w:rPr>
          <w:b/>
          <w:i w:val="0"/>
        </w:rPr>
        <w:t xml:space="preserve">2. A l'aise en anglais </w:t>
      </w:r>
      <w:r>
        <w:rPr>
          <w:b w:val="0"/>
          <w:i w:val="0"/>
        </w:rPr>
        <w:t>- Atout distinctif, bilinguisme valorisant.</w:t>
      </w:r>
    </w:p>
    <w:p>
      <w:r>
        <w:rPr>
          <w:b/>
          <w:i w:val="0"/>
        </w:rPr>
        <w:t xml:space="preserve">3. Excite de presenter sa creation </w:t>
      </w:r>
      <w:r>
        <w:rPr>
          <w:b w:val="0"/>
          <w:i w:val="0"/>
        </w:rPr>
        <w:t>- (remplace "pas timide") Cette excitation est une energie motrice a canaliser, pas a supprimer.</w:t>
      </w:r>
    </w:p>
    <w:p>
      <w:pPr>
        <w:pStyle w:val="Heading2"/>
      </w:pPr>
      <w:r>
        <w:rPr>
          <w:color w:val="8B1D3D"/>
        </w:rPr>
        <w:t>8. Messages cles a retenir</w:t>
      </w:r>
    </w:p>
    <w:p>
      <w:r>
        <w:rPr>
          <w:b/>
          <w:i w:val="0"/>
        </w:rPr>
        <w:t xml:space="preserve">"Tu ne seras pas parfait. Tu donneras le meilleur, tout simplement." </w:t>
      </w:r>
      <w:r>
        <w:rPr>
          <w:b w:val="0"/>
          <w:i w:val="0"/>
        </w:rPr>
        <w:t>- Lacher le perfectionnisme.</w:t>
      </w:r>
    </w:p>
    <w:p>
      <w:r>
        <w:rPr>
          <w:b/>
          <w:i w:val="0"/>
        </w:rPr>
        <w:t xml:space="preserve">"C'est toi qui maitrises la situation." </w:t>
      </w:r>
      <w:r>
        <w:rPr>
          <w:b w:val="0"/>
          <w:i w:val="0"/>
        </w:rPr>
        <w:t>- Barnaby a le controle : il peut poser un silence, souffler, se retourner vers son slide.</w:t>
      </w:r>
    </w:p>
    <w:p>
      <w:r>
        <w:rPr>
          <w:b/>
          <w:i w:val="0"/>
        </w:rPr>
        <w:t xml:space="preserve">"Les bras, ca doit devenir quelque chose de naturel." </w:t>
      </w:r>
      <w:r>
        <w:rPr>
          <w:b w:val="0"/>
          <w:i w:val="0"/>
        </w:rPr>
        <w:t>- Ne pas reflechir a ses gestes, les laisser venir.</w:t>
      </w:r>
    </w:p>
    <w:p>
      <w:r>
        <w:rPr>
          <w:b/>
          <w:i w:val="0"/>
        </w:rPr>
        <w:t xml:space="preserve">"Quand on parle, c'est notre corps qui parle en premier." </w:t>
      </w:r>
      <w:r>
        <w:rPr>
          <w:b w:val="0"/>
          <w:i w:val="0"/>
        </w:rPr>
        <w:t>- Le corps est le premier vecteur du message.</w:t>
      </w:r>
    </w:p>
    <w:p>
      <w:r>
        <w:rPr>
          <w:b/>
          <w:i w:val="0"/>
        </w:rPr>
        <w:t xml:space="preserve">"Si tu mets pas l'intonation sur ton texte, on te croit pas." </w:t>
      </w:r>
      <w:r>
        <w:rPr>
          <w:b w:val="0"/>
          <w:i w:val="0"/>
        </w:rPr>
        <w:t>- La passion doit etre audible.</w:t>
      </w:r>
    </w:p>
    <w:p>
      <w:r>
        <w:br w:type="page"/>
      </w:r>
    </w:p>
    <w:p>
      <w:pPr>
        <w:pStyle w:val="Heading2"/>
      </w:pPr>
      <w:r>
        <w:rPr>
          <w:color w:val="8B1D3D"/>
        </w:rPr>
        <w:t>9. Plan d'actions d'ici le 26 mai (H4)</w:t>
      </w:r>
    </w:p>
    <w:p>
      <w:pPr>
        <w:pStyle w:val="Heading3"/>
      </w:pPr>
      <w:r>
        <w:rPr>
          <w:color w:val="8B1D3D"/>
        </w:rPr>
        <w:t>Entrainement quotidien</w:t>
      </w:r>
    </w:p>
    <w:p>
      <w:pPr>
        <w:pStyle w:val="ListBullet"/>
      </w:pPr>
      <w:r>
        <w:rPr>
          <w:sz w:val="20"/>
        </w:rPr>
        <w:t>Exercices vocaux : Bi ba be bo bu avec du mouvement et de l'intonation. S'amuser, se raconter une histoire.</w:t>
      </w:r>
    </w:p>
    <w:p>
      <w:pPr>
        <w:pStyle w:val="ListBullet"/>
      </w:pPr>
      <w:r>
        <w:rPr>
          <w:sz w:val="20"/>
        </w:rPr>
        <w:t>Articulation : Virelangues (Tu t'entetes a tout tenter...) pour ralentir le debit et travailler les liaisons.</w:t>
      </w:r>
    </w:p>
    <w:p>
      <w:pPr>
        <w:pStyle w:val="ListBullet"/>
      </w:pPr>
      <w:r>
        <w:rPr>
          <w:sz w:val="20"/>
        </w:rPr>
        <w:t>Coherence cardiaque : 3x/jour, surtout la nuit pour ameliorer le sommeil.</w:t>
      </w:r>
    </w:p>
    <w:p>
      <w:pPr>
        <w:pStyle w:val="ListBullet"/>
      </w:pPr>
      <w:r>
        <w:rPr>
          <w:sz w:val="20"/>
        </w:rPr>
        <w:t>Exercices corporels : Shutaido, talons, etirements - 5 a 10 min/jour.</w:t>
      </w:r>
    </w:p>
    <w:p>
      <w:pPr>
        <w:pStyle w:val="Heading3"/>
      </w:pPr>
      <w:r>
        <w:rPr>
          <w:color w:val="8B1D3D"/>
        </w:rPr>
        <w:t>Preparation contenu</w:t>
      </w:r>
    </w:p>
    <w:p>
      <w:pPr>
        <w:pStyle w:val="ListBullet"/>
      </w:pPr>
      <w:r>
        <w:rPr>
          <w:sz w:val="20"/>
        </w:rPr>
        <w:t>Preparer les slides pour la presentation complete.</w:t>
      </w:r>
    </w:p>
    <w:p>
      <w:pPr>
        <w:pStyle w:val="ListBullet"/>
      </w:pPr>
      <w:r>
        <w:rPr>
          <w:sz w:val="20"/>
        </w:rPr>
        <w:t>Travailler l'intro en y injectant plus de passion et d'intonation.</w:t>
      </w:r>
    </w:p>
    <w:p>
      <w:pPr>
        <w:pStyle w:val="ListBullet"/>
      </w:pPr>
      <w:r>
        <w:rPr>
          <w:sz w:val="20"/>
        </w:rPr>
        <w:t>Identifier un objet/peluche a utiliser comme point de regard pour l'entrainement.</w:t>
      </w:r>
    </w:p>
    <w:p>
      <w:pPr>
        <w:pStyle w:val="Heading2"/>
      </w:pPr>
      <w:r>
        <w:rPr>
          <w:color w:val="8B1D3D"/>
        </w:rPr>
        <w:t>10. Prochaine seance - H4</w:t>
      </w:r>
    </w:p>
    <w:p>
      <w:r>
        <w:rPr>
          <w:b/>
          <w:i w:val="0"/>
        </w:rPr>
        <w:t xml:space="preserve">Date prevue : </w:t>
      </w:r>
      <w:r>
        <w:rPr>
          <w:b w:val="0"/>
          <w:i w:val="0"/>
        </w:rPr>
        <w:t>Mardi 26 mai 2026</w:t>
      </w:r>
    </w:p>
    <w:p>
      <w:r>
        <w:rPr>
          <w:b w:val="0"/>
          <w:i w:val="0"/>
        </w:rPr>
        <w:t>Programme :</w:t>
      </w:r>
    </w:p>
    <w:p>
      <w:pPr>
        <w:pStyle w:val="ListBullet"/>
      </w:pPr>
      <w:r>
        <w:rPr>
          <w:sz w:val="20"/>
        </w:rPr>
        <w:t>Travail de la presentation complete avec slides et ordinateur.</w:t>
      </w:r>
    </w:p>
    <w:p>
      <w:pPr>
        <w:pStyle w:val="ListBullet"/>
      </w:pPr>
      <w:r>
        <w:rPr>
          <w:sz w:val="20"/>
        </w:rPr>
        <w:t>Mise en conditions reelles d'examen.</w:t>
      </w:r>
    </w:p>
    <w:p>
      <w:pPr>
        <w:pStyle w:val="ListBullet"/>
      </w:pPr>
      <w:r>
        <w:rPr>
          <w:sz w:val="20"/>
        </w:rPr>
        <w:t>Ajustement final de l'intro et du rythme global.</w:t>
      </w:r>
    </w:p>
    <w:p>
      <w:pPr>
        <w:pStyle w:val="ListBullet"/>
      </w:pPr>
      <w:r>
        <w:rPr>
          <w:sz w:val="20"/>
        </w:rPr>
        <w:t>Integration de la passion dans le discours.</w:t>
      </w:r>
    </w:p>
    <w:p>
      <w:pPr>
        <w:ind w:left="850"/>
      </w:pPr>
      <w:r>
        <w:rPr>
          <w:i/>
          <w:color w:val="555555"/>
          <w:sz w:val="20"/>
        </w:rPr>
        <w:t>"Allez, super Barnaby. Travaille bien, lache rien, et puis on se dit a la semaine prochaine !" - Sandrina</w:t>
      </w:r>
    </w:p>
    <w:p/>
    <w:p>
      <w:pPr>
        <w:jc w:val="center"/>
      </w:pPr>
      <w:r>
        <w:rPr>
          <w:color w:val="999999"/>
          <w:sz w:val="16"/>
        </w:rPr>
        <w:t>2026 KLEIA-UP - Document Confidentiel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4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