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6F2E5" w14:textId="713F6C9B" w:rsidR="00E5624F" w:rsidRDefault="00F220F6" w:rsidP="00ED17E0">
      <w:pPr>
        <w:spacing w:after="0" w:line="360" w:lineRule="auto"/>
        <w:jc w:val="center"/>
        <w:rPr>
          <w:rFonts w:ascii="Times New Roman" w:hAnsi="Times New Roman" w:cs="Times New Roman"/>
          <w:sz w:val="28"/>
          <w:szCs w:val="28"/>
        </w:rPr>
      </w:pPr>
      <w:r w:rsidRPr="00F220F6">
        <w:rPr>
          <w:rFonts w:ascii="Times New Roman" w:hAnsi="Times New Roman" w:cs="Times New Roman"/>
          <w:sz w:val="28"/>
          <w:szCs w:val="28"/>
        </w:rPr>
        <w:t>Análise da greve geral de 1917</w:t>
      </w:r>
    </w:p>
    <w:p w14:paraId="77C37811" w14:textId="308DD5F9" w:rsidR="00E26815" w:rsidRDefault="00F220F6" w:rsidP="00E2681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Para entendermos a greve é importante </w:t>
      </w:r>
      <w:r w:rsidR="00073754">
        <w:rPr>
          <w:rFonts w:ascii="Times New Roman" w:hAnsi="Times New Roman" w:cs="Times New Roman"/>
          <w:sz w:val="28"/>
          <w:szCs w:val="28"/>
        </w:rPr>
        <w:t>e</w:t>
      </w:r>
      <w:r>
        <w:rPr>
          <w:rFonts w:ascii="Times New Roman" w:hAnsi="Times New Roman" w:cs="Times New Roman"/>
          <w:sz w:val="28"/>
          <w:szCs w:val="28"/>
        </w:rPr>
        <w:t>ntender o que havia acontecendo em São Paulo no momento. São Paulo sofreu um grande bum em sua população passando de 75 mil em 1890 (5ª maior cidade) para 500 mil habitantes em 1917 (2ª maior cidade), impulsionado grande parte pela imigração</w:t>
      </w:r>
      <w:r w:rsidR="001B5411">
        <w:rPr>
          <w:rFonts w:ascii="Times New Roman" w:hAnsi="Times New Roman" w:cs="Times New Roman"/>
          <w:sz w:val="28"/>
          <w:szCs w:val="28"/>
        </w:rPr>
        <w:t xml:space="preserve"> da </w:t>
      </w:r>
      <w:r w:rsidR="008958C1">
        <w:rPr>
          <w:rFonts w:ascii="Times New Roman" w:hAnsi="Times New Roman" w:cs="Times New Roman"/>
          <w:sz w:val="28"/>
          <w:szCs w:val="28"/>
        </w:rPr>
        <w:t>época (</w:t>
      </w:r>
      <w:r w:rsidR="001B5411">
        <w:rPr>
          <w:rFonts w:ascii="Times New Roman" w:hAnsi="Times New Roman" w:cs="Times New Roman"/>
          <w:sz w:val="28"/>
          <w:szCs w:val="28"/>
        </w:rPr>
        <w:t>política de embranquecimento)</w:t>
      </w:r>
      <w:r w:rsidR="00E26815">
        <w:rPr>
          <w:rFonts w:ascii="Times New Roman" w:hAnsi="Times New Roman" w:cs="Times New Roman"/>
          <w:sz w:val="28"/>
          <w:szCs w:val="28"/>
        </w:rPr>
        <w:t xml:space="preserve"> e o começo da industrialização brasileira (devido aos esforços de guerra)</w:t>
      </w:r>
      <w:r>
        <w:rPr>
          <w:rFonts w:ascii="Times New Roman" w:hAnsi="Times New Roman" w:cs="Times New Roman"/>
          <w:sz w:val="28"/>
          <w:szCs w:val="28"/>
        </w:rPr>
        <w:t>.</w:t>
      </w:r>
      <w:r w:rsidR="001B5411">
        <w:rPr>
          <w:rFonts w:ascii="Times New Roman" w:hAnsi="Times New Roman" w:cs="Times New Roman"/>
          <w:sz w:val="28"/>
          <w:szCs w:val="28"/>
        </w:rPr>
        <w:t xml:space="preserve"> Consequência disso a maior parte do proletário era composto por italianos, portugueses e espanhóis</w:t>
      </w:r>
      <w:r w:rsidR="00E26815">
        <w:rPr>
          <w:rFonts w:ascii="Times New Roman" w:hAnsi="Times New Roman" w:cs="Times New Roman"/>
          <w:sz w:val="28"/>
          <w:szCs w:val="28"/>
        </w:rPr>
        <w:t>, muitos jornais inclusive eram escritos em duas línguas</w:t>
      </w:r>
      <w:r w:rsidR="00AD45F1">
        <w:rPr>
          <w:rFonts w:ascii="Times New Roman" w:hAnsi="Times New Roman" w:cs="Times New Roman"/>
          <w:sz w:val="28"/>
          <w:szCs w:val="28"/>
        </w:rPr>
        <w:t xml:space="preserve">. Estes imigrantes trouxeram </w:t>
      </w:r>
      <w:r w:rsidR="00453898">
        <w:rPr>
          <w:rFonts w:ascii="Times New Roman" w:hAnsi="Times New Roman" w:cs="Times New Roman"/>
          <w:sz w:val="28"/>
          <w:szCs w:val="28"/>
        </w:rPr>
        <w:t>das europas</w:t>
      </w:r>
      <w:r w:rsidR="00AD45F1">
        <w:rPr>
          <w:rFonts w:ascii="Times New Roman" w:hAnsi="Times New Roman" w:cs="Times New Roman"/>
          <w:sz w:val="28"/>
          <w:szCs w:val="28"/>
        </w:rPr>
        <w:t xml:space="preserve"> ideias político sociais como o anarquismo comunismo e socialismo</w:t>
      </w:r>
    </w:p>
    <w:p w14:paraId="4C567065" w14:textId="2B22C2B6" w:rsidR="002A0634" w:rsidRDefault="002A0634" w:rsidP="002A063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O surgimento de sindicatos no Brasil se deve ao movimento anarquistas (</w:t>
      </w:r>
      <w:proofErr w:type="spellStart"/>
      <w:r>
        <w:rPr>
          <w:rFonts w:ascii="Times New Roman" w:hAnsi="Times New Roman" w:cs="Times New Roman"/>
          <w:sz w:val="28"/>
          <w:szCs w:val="28"/>
        </w:rPr>
        <w:t>anarcossindicalismo</w:t>
      </w:r>
      <w:proofErr w:type="spellEnd"/>
      <w:r>
        <w:rPr>
          <w:rFonts w:ascii="Times New Roman" w:hAnsi="Times New Roman" w:cs="Times New Roman"/>
          <w:sz w:val="28"/>
          <w:szCs w:val="28"/>
        </w:rPr>
        <w:t>) que realizou greves manifestações e a reinvindicação de mais direitos trabalhistas. Suas pautas eram: Redução da jornada de trabalho, melhoramento das condições de trabalho, fim do trabalho infantil, aumento salarial e descanso semanal remunerado.</w:t>
      </w:r>
    </w:p>
    <w:p w14:paraId="14E972D0" w14:textId="3734984C" w:rsidR="00F220F6" w:rsidRDefault="001B5411" w:rsidP="00E2681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Era expressivo a participação das mulheres nas fabricas, principalmente na área </w:t>
      </w:r>
      <w:r w:rsidR="008958C1">
        <w:rPr>
          <w:rFonts w:ascii="Times New Roman" w:hAnsi="Times New Roman" w:cs="Times New Roman"/>
          <w:sz w:val="28"/>
          <w:szCs w:val="28"/>
        </w:rPr>
        <w:t>têxtil, que incentivaram a greve geral, apesar do machismo da época. O número de trabalho infantil era muito grande</w:t>
      </w:r>
      <w:r w:rsidR="00985265">
        <w:rPr>
          <w:rFonts w:ascii="Times New Roman" w:hAnsi="Times New Roman" w:cs="Times New Roman"/>
          <w:sz w:val="28"/>
          <w:szCs w:val="28"/>
        </w:rPr>
        <w:t xml:space="preserve"> devido entre outros fatores o fato de que a mulher trabalhando não tinha onde deixar seus filhos</w:t>
      </w:r>
      <w:r w:rsidR="008958C1">
        <w:rPr>
          <w:rFonts w:ascii="Times New Roman" w:hAnsi="Times New Roman" w:cs="Times New Roman"/>
          <w:sz w:val="28"/>
          <w:szCs w:val="28"/>
        </w:rPr>
        <w:t xml:space="preserve">. </w:t>
      </w:r>
    </w:p>
    <w:p w14:paraId="386DB974" w14:textId="2EBE6BF5" w:rsidR="0047434C" w:rsidRDefault="008958C1" w:rsidP="00ED17E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453898">
        <w:rPr>
          <w:rFonts w:ascii="Times New Roman" w:hAnsi="Times New Roman" w:cs="Times New Roman"/>
          <w:sz w:val="28"/>
          <w:szCs w:val="28"/>
        </w:rPr>
        <w:t>O custo de vida desta época tinha crescido em 400% enquanto o salário tinha aumentado apenas em 7</w:t>
      </w:r>
      <w:r w:rsidR="0047434C">
        <w:rPr>
          <w:rFonts w:ascii="Times New Roman" w:hAnsi="Times New Roman" w:cs="Times New Roman"/>
          <w:sz w:val="28"/>
          <w:szCs w:val="28"/>
        </w:rPr>
        <w:t>1</w:t>
      </w:r>
      <w:r w:rsidR="00453898">
        <w:rPr>
          <w:rFonts w:ascii="Times New Roman" w:hAnsi="Times New Roman" w:cs="Times New Roman"/>
          <w:sz w:val="28"/>
          <w:szCs w:val="28"/>
        </w:rPr>
        <w:t>%</w:t>
      </w:r>
    </w:p>
    <w:p w14:paraId="355A8BAD" w14:textId="49E40063" w:rsidR="00985265" w:rsidRDefault="00453898" w:rsidP="00ED17E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A greve de 1917 </w:t>
      </w:r>
      <w:r w:rsidR="0047434C">
        <w:rPr>
          <w:rFonts w:ascii="Times New Roman" w:hAnsi="Times New Roman" w:cs="Times New Roman"/>
          <w:sz w:val="28"/>
          <w:szCs w:val="28"/>
        </w:rPr>
        <w:t xml:space="preserve">começou no setor têxtil </w:t>
      </w:r>
      <w:r>
        <w:rPr>
          <w:rFonts w:ascii="Times New Roman" w:hAnsi="Times New Roman" w:cs="Times New Roman"/>
          <w:sz w:val="28"/>
          <w:szCs w:val="28"/>
        </w:rPr>
        <w:t xml:space="preserve">contou com 80 mil pessoas em são Paulo </w:t>
      </w:r>
      <w:r w:rsidR="0047434C">
        <w:rPr>
          <w:rFonts w:ascii="Times New Roman" w:hAnsi="Times New Roman" w:cs="Times New Roman"/>
          <w:sz w:val="28"/>
          <w:szCs w:val="28"/>
        </w:rPr>
        <w:t>que</w:t>
      </w:r>
      <w:r>
        <w:rPr>
          <w:rFonts w:ascii="Times New Roman" w:hAnsi="Times New Roman" w:cs="Times New Roman"/>
          <w:sz w:val="28"/>
          <w:szCs w:val="28"/>
        </w:rPr>
        <w:t xml:space="preserve"> foram duramente reprimidos</w:t>
      </w:r>
      <w:r w:rsidR="0047434C">
        <w:rPr>
          <w:rFonts w:ascii="Times New Roman" w:hAnsi="Times New Roman" w:cs="Times New Roman"/>
          <w:sz w:val="28"/>
          <w:szCs w:val="28"/>
        </w:rPr>
        <w:t xml:space="preserve"> pela polícia com três morte oficia, amando do prefeito de são Paulo Washington Luís que disse a famosa frase: “A questão social é um caso de polícia”.</w:t>
      </w:r>
    </w:p>
    <w:p w14:paraId="5534DC89" w14:textId="3C03A431" w:rsidR="008958C1" w:rsidRDefault="008958C1" w:rsidP="0047434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Houve greves gerais anteriores de 1917 em São Paulo como a de 1906 ou a de 1907 que conquistou a jornada de 8 horas. Entretanto foi a de 1917 a mais expressiva na co</w:t>
      </w:r>
      <w:r w:rsidR="00ED17E0">
        <w:rPr>
          <w:rFonts w:ascii="Times New Roman" w:hAnsi="Times New Roman" w:cs="Times New Roman"/>
          <w:sz w:val="28"/>
          <w:szCs w:val="28"/>
        </w:rPr>
        <w:t xml:space="preserve">nstrução da chamada classe operaria brasileira. Nesta que o estado começa a se preocupar com a sociedade trabalhista. Foi depois dela (1917, </w:t>
      </w:r>
      <w:r w:rsidR="00ED17E0">
        <w:rPr>
          <w:rFonts w:ascii="Times New Roman" w:hAnsi="Times New Roman" w:cs="Times New Roman"/>
          <w:sz w:val="28"/>
          <w:szCs w:val="28"/>
        </w:rPr>
        <w:lastRenderedPageBreak/>
        <w:t>1918, 1919) Que surgiram as leis que: controlavam e impediam o trabalho de mulheres e crianças no período noturno. Limitaram a idade mínima para os 14 anos não mais 10 anos</w:t>
      </w:r>
      <w:r w:rsidR="004F1A55">
        <w:rPr>
          <w:rFonts w:ascii="Times New Roman" w:hAnsi="Times New Roman" w:cs="Times New Roman"/>
          <w:sz w:val="28"/>
          <w:szCs w:val="28"/>
        </w:rPr>
        <w:t xml:space="preserve"> e as</w:t>
      </w:r>
      <w:r w:rsidR="00ED17E0">
        <w:rPr>
          <w:rFonts w:ascii="Times New Roman" w:hAnsi="Times New Roman" w:cs="Times New Roman"/>
          <w:sz w:val="28"/>
          <w:szCs w:val="28"/>
        </w:rPr>
        <w:t xml:space="preserve"> férias remuneradas, 15 dias.  </w:t>
      </w:r>
    </w:p>
    <w:p w14:paraId="7FDFCFF1" w14:textId="73B5CA0E" w:rsidR="00ED17E0" w:rsidRDefault="00ED17E0" w:rsidP="00ED17E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Este levante operário foi coincidente com a revolução russa</w:t>
      </w:r>
      <w:r w:rsidR="00CD1C9A">
        <w:rPr>
          <w:rFonts w:ascii="Times New Roman" w:hAnsi="Times New Roman" w:cs="Times New Roman"/>
          <w:sz w:val="28"/>
          <w:szCs w:val="28"/>
        </w:rPr>
        <w:t xml:space="preserve">, ela </w:t>
      </w:r>
      <w:r w:rsidR="004F1A55">
        <w:rPr>
          <w:rFonts w:ascii="Times New Roman" w:hAnsi="Times New Roman" w:cs="Times New Roman"/>
          <w:sz w:val="28"/>
          <w:szCs w:val="28"/>
        </w:rPr>
        <w:t xml:space="preserve">foi </w:t>
      </w:r>
      <w:r w:rsidR="00CD1C9A">
        <w:rPr>
          <w:rFonts w:ascii="Times New Roman" w:hAnsi="Times New Roman" w:cs="Times New Roman"/>
          <w:sz w:val="28"/>
          <w:szCs w:val="28"/>
        </w:rPr>
        <w:t>generalizada em todo o mundo ao final acabou culminando na OMT</w:t>
      </w:r>
      <w:r w:rsidR="004F1A55">
        <w:rPr>
          <w:rFonts w:ascii="Times New Roman" w:hAnsi="Times New Roman" w:cs="Times New Roman"/>
          <w:sz w:val="28"/>
          <w:szCs w:val="28"/>
        </w:rPr>
        <w:t xml:space="preserve"> (organização mundial do trabalho)</w:t>
      </w:r>
      <w:r w:rsidR="00CD1C9A">
        <w:rPr>
          <w:rFonts w:ascii="Times New Roman" w:hAnsi="Times New Roman" w:cs="Times New Roman"/>
          <w:sz w:val="28"/>
          <w:szCs w:val="28"/>
        </w:rPr>
        <w:t xml:space="preserve"> no tratado de Versalhes em 1919.</w:t>
      </w:r>
    </w:p>
    <w:p w14:paraId="31A8B85F" w14:textId="084FD6CD" w:rsidR="0047434C" w:rsidRDefault="00CD1C9A" w:rsidP="0047434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O movimento operário começou a perder força no período de Vargas (1930). Em que houve concessões por parte do estado para tentar amenizar este levante. </w:t>
      </w:r>
    </w:p>
    <w:p w14:paraId="2F698249" w14:textId="32A24DF9" w:rsidR="008958C1" w:rsidRDefault="004F1A55" w:rsidP="002A063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Estes levantes foram essenciais para a configuração de nossa classe trabalhista e direitos atuais. Ela configura uma evolução na nossa </w:t>
      </w:r>
      <w:r w:rsidR="002A0634">
        <w:rPr>
          <w:rFonts w:ascii="Times New Roman" w:hAnsi="Times New Roman" w:cs="Times New Roman"/>
          <w:sz w:val="28"/>
          <w:szCs w:val="28"/>
        </w:rPr>
        <w:t>social</w:t>
      </w:r>
      <w:r>
        <w:rPr>
          <w:rFonts w:ascii="Times New Roman" w:hAnsi="Times New Roman" w:cs="Times New Roman"/>
          <w:sz w:val="28"/>
          <w:szCs w:val="28"/>
        </w:rPr>
        <w:t xml:space="preserve"> enquanto </w:t>
      </w:r>
      <w:r w:rsidR="002A0634">
        <w:rPr>
          <w:rFonts w:ascii="Times New Roman" w:hAnsi="Times New Roman" w:cs="Times New Roman"/>
          <w:sz w:val="28"/>
          <w:szCs w:val="28"/>
        </w:rPr>
        <w:t>uma sociedade mais igualitária. Porém seguimos longe de uma sociedade igualitária. Este é um fato em que devemos nos lembrar e tomar a consciência que nem tudo pode mudar para pior. Mesmo que a luta deles tenha sido de vida ou morte serve de inspiração que a população tem força de mudança.</w:t>
      </w:r>
      <w:r w:rsidR="008958C1">
        <w:rPr>
          <w:rFonts w:ascii="Times New Roman" w:hAnsi="Times New Roman" w:cs="Times New Roman"/>
          <w:sz w:val="28"/>
          <w:szCs w:val="28"/>
        </w:rPr>
        <w:t xml:space="preserve"> </w:t>
      </w:r>
    </w:p>
    <w:p w14:paraId="6827B6E6" w14:textId="77777777" w:rsidR="00B62636" w:rsidRDefault="008958C1" w:rsidP="008958C1">
      <w:pPr>
        <w:spacing w:after="0" w:line="360" w:lineRule="auto"/>
        <w:rPr>
          <w:rFonts w:ascii="Times New Roman" w:hAnsi="Times New Roman" w:cs="Times New Roman"/>
          <w:sz w:val="28"/>
          <w:szCs w:val="28"/>
        </w:rPr>
      </w:pPr>
      <w:r>
        <w:rPr>
          <w:rFonts w:ascii="Times New Roman" w:hAnsi="Times New Roman" w:cs="Times New Roman"/>
          <w:sz w:val="28"/>
          <w:szCs w:val="28"/>
        </w:rPr>
        <w:tab/>
      </w:r>
    </w:p>
    <w:p w14:paraId="1E369DEE" w14:textId="48831775" w:rsidR="008958C1" w:rsidRDefault="00E26815" w:rsidP="008958C1">
      <w:pPr>
        <w:spacing w:after="0" w:line="360" w:lineRule="auto"/>
        <w:rPr>
          <w:rFonts w:ascii="Times New Roman" w:hAnsi="Times New Roman" w:cs="Times New Roman"/>
          <w:sz w:val="28"/>
          <w:szCs w:val="28"/>
        </w:rPr>
      </w:pPr>
      <w:r>
        <w:rPr>
          <w:rFonts w:ascii="Times New Roman" w:hAnsi="Times New Roman" w:cs="Times New Roman"/>
          <w:sz w:val="28"/>
          <w:szCs w:val="28"/>
        </w:rPr>
        <w:t>FONTES ADICIONAIS:</w:t>
      </w:r>
    </w:p>
    <w:p w14:paraId="13008775" w14:textId="4E4F26D3" w:rsidR="00E26815" w:rsidRDefault="00E26815" w:rsidP="008958C1">
      <w:pPr>
        <w:spacing w:after="0" w:line="360" w:lineRule="auto"/>
      </w:pPr>
      <w:hyperlink r:id="rId5" w:history="1">
        <w:r>
          <w:rPr>
            <w:rStyle w:val="Hyperlink"/>
          </w:rPr>
          <w:t>https://www.youtube.com/watch?v=7</w:t>
        </w:r>
        <w:r>
          <w:rPr>
            <w:rStyle w:val="Hyperlink"/>
          </w:rPr>
          <w:t>t</w:t>
        </w:r>
        <w:r>
          <w:rPr>
            <w:rStyle w:val="Hyperlink"/>
          </w:rPr>
          <w:t>mmuUBrViY</w:t>
        </w:r>
      </w:hyperlink>
    </w:p>
    <w:p w14:paraId="4D91479D" w14:textId="0F2F84C6" w:rsidR="0047434C" w:rsidRPr="00F220F6" w:rsidRDefault="0047434C" w:rsidP="008958C1">
      <w:pPr>
        <w:spacing w:after="0" w:line="360" w:lineRule="auto"/>
        <w:rPr>
          <w:rFonts w:ascii="Times New Roman" w:hAnsi="Times New Roman" w:cs="Times New Roman"/>
          <w:sz w:val="28"/>
          <w:szCs w:val="28"/>
        </w:rPr>
      </w:pPr>
      <w:hyperlink r:id="rId6" w:history="1">
        <w:r>
          <w:rPr>
            <w:rStyle w:val="Hyperlink"/>
          </w:rPr>
          <w:t>https://www.youtube.com/watch?v=E-yvAU1</w:t>
        </w:r>
        <w:r>
          <w:rPr>
            <w:rStyle w:val="Hyperlink"/>
          </w:rPr>
          <w:t>c</w:t>
        </w:r>
        <w:r>
          <w:rPr>
            <w:rStyle w:val="Hyperlink"/>
          </w:rPr>
          <w:t>JTo&amp;</w:t>
        </w:r>
        <w:r>
          <w:rPr>
            <w:rStyle w:val="Hyperlink"/>
          </w:rPr>
          <w:t>t</w:t>
        </w:r>
        <w:r>
          <w:rPr>
            <w:rStyle w:val="Hyperlink"/>
          </w:rPr>
          <w:t>=749s</w:t>
        </w:r>
      </w:hyperlink>
    </w:p>
    <w:sectPr w:rsidR="0047434C" w:rsidRPr="00F220F6" w:rsidSect="00F220F6">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F6"/>
    <w:rsid w:val="00073754"/>
    <w:rsid w:val="00150A66"/>
    <w:rsid w:val="001B5411"/>
    <w:rsid w:val="002A0634"/>
    <w:rsid w:val="00453898"/>
    <w:rsid w:val="0047434C"/>
    <w:rsid w:val="004F1A55"/>
    <w:rsid w:val="00697D23"/>
    <w:rsid w:val="008958C1"/>
    <w:rsid w:val="00985265"/>
    <w:rsid w:val="00AD45F1"/>
    <w:rsid w:val="00B62636"/>
    <w:rsid w:val="00CD1C9A"/>
    <w:rsid w:val="00E26815"/>
    <w:rsid w:val="00ED17E0"/>
    <w:rsid w:val="00F0355D"/>
    <w:rsid w:val="00F220F6"/>
    <w:rsid w:val="00FC08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B50B"/>
  <w15:chartTrackingRefBased/>
  <w15:docId w15:val="{C6FDF0A5-780B-4910-AB75-E069480B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E26815"/>
    <w:rPr>
      <w:color w:val="0000FF"/>
      <w:u w:val="single"/>
    </w:rPr>
  </w:style>
  <w:style w:type="character" w:styleId="HiperlinkVisitado">
    <w:name w:val="FollowedHyperlink"/>
    <w:basedOn w:val="Fontepargpadro"/>
    <w:uiPriority w:val="99"/>
    <w:semiHidden/>
    <w:unhideWhenUsed/>
    <w:rsid w:val="004743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E-yvAU1cJTo&amp;t=749s" TargetMode="External"/><Relationship Id="rId5" Type="http://schemas.openxmlformats.org/officeDocument/2006/relationships/hyperlink" Target="https://www.youtube.com/watch?v=7tmmuUBrViY"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DE3CD-3EAA-4EF5-825F-F7AD9B479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506</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BARBOSA MADEIRA</dc:creator>
  <cp:keywords/>
  <dc:description/>
  <cp:lastModifiedBy>JOAO PEDRO BARBOSA MADEIRA</cp:lastModifiedBy>
  <cp:revision>4</cp:revision>
  <dcterms:created xsi:type="dcterms:W3CDTF">2020-06-05T15:45:00Z</dcterms:created>
  <dcterms:modified xsi:type="dcterms:W3CDTF">2020-06-05T16:07:00Z</dcterms:modified>
</cp:coreProperties>
</file>