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C4E3" w14:textId="3D55D00A" w:rsidR="00A124E5" w:rsidRPr="00CE1C1E" w:rsidRDefault="00A124E5" w:rsidP="00CE1C1E">
      <w:pPr>
        <w:jc w:val="center"/>
        <w:rPr>
          <w:rFonts w:cs="Arial"/>
          <w:szCs w:val="24"/>
        </w:rPr>
      </w:pPr>
      <w:r w:rsidRPr="00CE1C1E">
        <w:rPr>
          <w:rFonts w:cs="Arial"/>
          <w:szCs w:val="24"/>
        </w:rPr>
        <w:t>TRABALHO: SEGURANÇA DIGITAL</w:t>
      </w:r>
    </w:p>
    <w:p w14:paraId="201AD2D9" w14:textId="77777777" w:rsidR="00A124E5" w:rsidRPr="00CE1C1E" w:rsidRDefault="00A124E5" w:rsidP="00CE1C1E">
      <w:pPr>
        <w:rPr>
          <w:rFonts w:cs="Arial"/>
          <w:szCs w:val="24"/>
        </w:rPr>
      </w:pPr>
    </w:p>
    <w:p w14:paraId="0E34F828" w14:textId="32EB4342" w:rsidR="00A124E5" w:rsidRPr="00CE1C1E" w:rsidRDefault="00A124E5" w:rsidP="00CE1C1E">
      <w:pPr>
        <w:rPr>
          <w:rFonts w:cs="Arial"/>
          <w:szCs w:val="24"/>
        </w:rPr>
      </w:pPr>
      <w:r w:rsidRPr="00CE1C1E">
        <w:rPr>
          <w:rFonts w:cs="Arial"/>
          <w:szCs w:val="24"/>
        </w:rPr>
        <w:t xml:space="preserve">Atividade avaliativa deverá envolver tópicos abaixo mencionados.  O conteúdo é </w:t>
      </w:r>
      <w:r w:rsidR="002A55CD" w:rsidRPr="00CE1C1E">
        <w:rPr>
          <w:rFonts w:cs="Arial"/>
          <w:szCs w:val="24"/>
        </w:rPr>
        <w:t>amplo, acharão</w:t>
      </w:r>
      <w:r w:rsidRPr="00CE1C1E">
        <w:rPr>
          <w:rFonts w:cs="Arial"/>
          <w:szCs w:val="24"/>
        </w:rPr>
        <w:t xml:space="preserve"> diversas informações, reportagens, dados de pesquisas, ilustrações, vídeos envolvendo o assunto</w:t>
      </w:r>
      <w:r w:rsidR="00394BBD">
        <w:rPr>
          <w:rFonts w:cs="Arial"/>
          <w:szCs w:val="24"/>
        </w:rPr>
        <w:t>, colaborando assim</w:t>
      </w:r>
      <w:r w:rsidRPr="00CE1C1E">
        <w:rPr>
          <w:rFonts w:cs="Arial"/>
          <w:szCs w:val="24"/>
        </w:rPr>
        <w:t xml:space="preserve"> a enriquecer o trabalho. </w:t>
      </w:r>
    </w:p>
    <w:p w14:paraId="2120D925" w14:textId="77777777" w:rsidR="00A124E5" w:rsidRPr="00CE1C1E" w:rsidRDefault="00A124E5" w:rsidP="00CE1C1E">
      <w:pPr>
        <w:rPr>
          <w:rFonts w:cs="Arial"/>
          <w:szCs w:val="24"/>
        </w:rPr>
      </w:pPr>
      <w:r w:rsidRPr="00CE1C1E">
        <w:rPr>
          <w:rFonts w:cs="Arial"/>
          <w:szCs w:val="24"/>
        </w:rPr>
        <w:t>•</w:t>
      </w:r>
      <w:r w:rsidRPr="00CE1C1E">
        <w:rPr>
          <w:rFonts w:cs="Arial"/>
          <w:szCs w:val="24"/>
        </w:rPr>
        <w:tab/>
        <w:t xml:space="preserve">Pilares da informação </w:t>
      </w:r>
    </w:p>
    <w:p w14:paraId="28044263" w14:textId="77777777" w:rsidR="00D32DA2" w:rsidRDefault="00A124E5" w:rsidP="00CE1C1E">
      <w:pPr>
        <w:rPr>
          <w:rFonts w:cs="Arial"/>
          <w:szCs w:val="24"/>
        </w:rPr>
      </w:pPr>
      <w:r w:rsidRPr="00CE1C1E">
        <w:rPr>
          <w:rFonts w:cs="Arial"/>
          <w:szCs w:val="24"/>
        </w:rPr>
        <w:t>•</w:t>
      </w:r>
      <w:r w:rsidRPr="00CE1C1E">
        <w:rPr>
          <w:rFonts w:cs="Arial"/>
          <w:szCs w:val="24"/>
        </w:rPr>
        <w:tab/>
        <w:t xml:space="preserve">Certificações de segurança: </w:t>
      </w:r>
    </w:p>
    <w:p w14:paraId="04372647" w14:textId="4AC5F992" w:rsidR="00A124E5" w:rsidRPr="00CE1C1E" w:rsidRDefault="00A124E5" w:rsidP="00D32DA2">
      <w:pPr>
        <w:ind w:left="708"/>
        <w:rPr>
          <w:rFonts w:cs="Arial"/>
          <w:szCs w:val="24"/>
        </w:rPr>
      </w:pPr>
      <w:r w:rsidRPr="00CE1C1E">
        <w:rPr>
          <w:rFonts w:cs="Arial"/>
          <w:szCs w:val="24"/>
        </w:rPr>
        <w:t xml:space="preserve">• órgãos reguladores nacionais e internacionais: o CERT – Centro de Estudos, Resposta e Tratamento de Incidentes de Segurança no Brasil; o CSIRT – Computer Security </w:t>
      </w:r>
      <w:proofErr w:type="spellStart"/>
      <w:r w:rsidRPr="00CE1C1E">
        <w:rPr>
          <w:rFonts w:cs="Arial"/>
          <w:szCs w:val="24"/>
        </w:rPr>
        <w:t>Incident</w:t>
      </w:r>
      <w:proofErr w:type="spellEnd"/>
      <w:r w:rsidRPr="00CE1C1E">
        <w:rPr>
          <w:rFonts w:cs="Arial"/>
          <w:szCs w:val="24"/>
        </w:rPr>
        <w:t xml:space="preserve"> Response Team (Equipe de Resposta a Tratamento de Incidentes de Segurança)</w:t>
      </w:r>
    </w:p>
    <w:p w14:paraId="52C4305B" w14:textId="77777777" w:rsidR="00A124E5" w:rsidRPr="00CE1C1E" w:rsidRDefault="00A124E5" w:rsidP="00CE1C1E">
      <w:pPr>
        <w:rPr>
          <w:rFonts w:cs="Arial"/>
          <w:szCs w:val="24"/>
        </w:rPr>
      </w:pPr>
      <w:r w:rsidRPr="00CE1C1E">
        <w:rPr>
          <w:rFonts w:cs="Arial"/>
          <w:szCs w:val="24"/>
        </w:rPr>
        <w:t>•</w:t>
      </w:r>
      <w:r w:rsidRPr="00CE1C1E">
        <w:rPr>
          <w:rFonts w:cs="Arial"/>
          <w:szCs w:val="24"/>
        </w:rPr>
        <w:tab/>
        <w:t xml:space="preserve">Certificado digital; </w:t>
      </w:r>
    </w:p>
    <w:p w14:paraId="4B800699" w14:textId="2121D5A2" w:rsidR="00A124E5" w:rsidRDefault="00A124E5" w:rsidP="00CE1C1E">
      <w:pPr>
        <w:rPr>
          <w:rFonts w:cs="Arial"/>
          <w:szCs w:val="24"/>
        </w:rPr>
      </w:pPr>
      <w:r w:rsidRPr="00CE1C1E">
        <w:rPr>
          <w:rFonts w:cs="Arial"/>
          <w:szCs w:val="24"/>
        </w:rPr>
        <w:t>•</w:t>
      </w:r>
      <w:r w:rsidRPr="00CE1C1E">
        <w:rPr>
          <w:rFonts w:cs="Arial"/>
          <w:szCs w:val="24"/>
        </w:rPr>
        <w:tab/>
      </w:r>
      <w:bookmarkStart w:id="0" w:name="_Hlk51769461"/>
      <w:r w:rsidRPr="00CE1C1E">
        <w:rPr>
          <w:rFonts w:cs="Arial"/>
          <w:szCs w:val="24"/>
        </w:rPr>
        <w:t>Assinatura digital</w:t>
      </w:r>
      <w:bookmarkEnd w:id="0"/>
    </w:p>
    <w:p w14:paraId="2A0D7D59" w14:textId="628E7C79" w:rsidR="00D32DA2" w:rsidRDefault="00D32DA2" w:rsidP="00CE1C1E">
      <w:pPr>
        <w:rPr>
          <w:rFonts w:cs="Arial"/>
          <w:szCs w:val="24"/>
        </w:rPr>
      </w:pPr>
    </w:p>
    <w:p w14:paraId="0F4A1031" w14:textId="20DB8DDE" w:rsidR="00D32DA2" w:rsidRDefault="00D32DA2" w:rsidP="006F02B2">
      <w:pPr>
        <w:ind w:firstLine="708"/>
        <w:rPr>
          <w:rFonts w:cs="Arial"/>
          <w:b/>
          <w:bCs/>
          <w:sz w:val="28"/>
          <w:szCs w:val="28"/>
        </w:rPr>
      </w:pPr>
      <w:r w:rsidRPr="00D32DA2">
        <w:rPr>
          <w:rFonts w:cs="Arial"/>
          <w:b/>
          <w:bCs/>
          <w:sz w:val="28"/>
          <w:szCs w:val="28"/>
        </w:rPr>
        <w:t xml:space="preserve">Pilares da </w:t>
      </w:r>
      <w:r w:rsidR="007137A9">
        <w:rPr>
          <w:rFonts w:cs="Arial"/>
          <w:b/>
          <w:bCs/>
          <w:sz w:val="28"/>
          <w:szCs w:val="28"/>
        </w:rPr>
        <w:t xml:space="preserve">segurança da </w:t>
      </w:r>
      <w:r w:rsidRPr="00D32DA2">
        <w:rPr>
          <w:rFonts w:cs="Arial"/>
          <w:b/>
          <w:bCs/>
          <w:sz w:val="28"/>
          <w:szCs w:val="28"/>
        </w:rPr>
        <w:t>informação</w:t>
      </w:r>
    </w:p>
    <w:p w14:paraId="107BF595" w14:textId="7E890322" w:rsidR="006F02B2" w:rsidRDefault="006F02B2" w:rsidP="00CE1C1E">
      <w:pPr>
        <w:rPr>
          <w:rFonts w:cs="Arial"/>
          <w:b/>
          <w:bCs/>
          <w:sz w:val="28"/>
          <w:szCs w:val="28"/>
        </w:rPr>
      </w:pPr>
    </w:p>
    <w:p w14:paraId="694A1D6B" w14:textId="3138F838" w:rsidR="006F02B2" w:rsidRDefault="006F02B2" w:rsidP="00CE1C1E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Introdução</w:t>
      </w:r>
    </w:p>
    <w:p w14:paraId="2461CEFE" w14:textId="71974732" w:rsidR="00FE680C" w:rsidRDefault="00FE680C" w:rsidP="00EE53F0">
      <w:pPr>
        <w:ind w:firstLine="708"/>
      </w:pPr>
      <w:r>
        <w:t>A importância da segurança da informação vem cada vez mais tomando relevância no cenário mundial, visto os grandes investimentos que empresas deste ramo vem recebendo. Este interesse todo se dá à crescente valorização dos dados que se torna muito valioso para diversas aplicações: seja uma informação confidencial de uma empresa, informações de usuários de uma plataforma, dados de serviços, entre muitos outros. A mera ideia de um vazamento já assusta estas companhias que veem milhões sendo desperdiçados em um mero ataque</w:t>
      </w:r>
      <w:r w:rsidR="002377BA">
        <w:t>.</w:t>
      </w:r>
      <w:r w:rsidR="00EE53F0">
        <w:t xml:space="preserve"> </w:t>
      </w:r>
      <w:r>
        <w:t xml:space="preserve">O trabalho da segurança da informação é </w:t>
      </w:r>
      <w:r w:rsidRPr="002377BA">
        <w:t>justamente</w:t>
      </w:r>
      <w:r w:rsidRPr="002377BA">
        <w:rPr>
          <w:rStyle w:val="Forte"/>
          <w:rFonts w:cs="Arial"/>
          <w:bdr w:val="none" w:sz="0" w:space="0" w:color="auto" w:frame="1"/>
          <w:shd w:val="clear" w:color="auto" w:fill="FFFFFF"/>
        </w:rPr>
        <w:t xml:space="preserve"> </w:t>
      </w:r>
      <w:r w:rsidRPr="002377BA">
        <w:t>diminuir perdas, criando barreiras com Processos, Tecnologia e Pessoa</w:t>
      </w:r>
      <w:r w:rsidR="008E63C5">
        <w:t>s¹</w:t>
      </w:r>
    </w:p>
    <w:p w14:paraId="729AB9B4" w14:textId="591A128D" w:rsidR="006F02B2" w:rsidRDefault="006F02B2" w:rsidP="00EE53F0">
      <w:pPr>
        <w:ind w:firstLine="708"/>
      </w:pPr>
    </w:p>
    <w:p w14:paraId="58469758" w14:textId="33F03EC3" w:rsidR="006F02B2" w:rsidRPr="006F02B2" w:rsidRDefault="006F02B2" w:rsidP="006F02B2">
      <w:pPr>
        <w:rPr>
          <w:b/>
          <w:bCs/>
          <w:sz w:val="28"/>
          <w:szCs w:val="28"/>
        </w:rPr>
      </w:pPr>
      <w:r w:rsidRPr="006F02B2">
        <w:rPr>
          <w:b/>
          <w:bCs/>
          <w:sz w:val="28"/>
          <w:szCs w:val="28"/>
        </w:rPr>
        <w:t xml:space="preserve">Os pilares </w:t>
      </w:r>
    </w:p>
    <w:p w14:paraId="513FDBD3" w14:textId="7B9FEBE9" w:rsidR="006F02B2" w:rsidRDefault="008E63C5" w:rsidP="006F02B2">
      <w:pPr>
        <w:ind w:firstLine="708"/>
      </w:pPr>
      <w:r>
        <w:t>A segurança da informação se divide em três pilares fundamentais</w:t>
      </w:r>
      <w:r w:rsidR="006F02B2">
        <w:t xml:space="preserve"> em sua atuação</w:t>
      </w:r>
      <w:r>
        <w:t>.</w:t>
      </w:r>
      <w:r w:rsidR="006F02B2">
        <w:t xml:space="preserve"> </w:t>
      </w:r>
      <w:r>
        <w:t xml:space="preserve">Os </w:t>
      </w:r>
      <w:r w:rsidR="00B673D8">
        <w:t>cinco</w:t>
      </w:r>
      <w:r>
        <w:t xml:space="preserve"> pilares da segurança da informação são: integridade</w:t>
      </w:r>
      <w:r w:rsidR="006F02B2">
        <w:t>, confidencialidade</w:t>
      </w:r>
      <w:r w:rsidR="00B673D8">
        <w:t>,</w:t>
      </w:r>
      <w:r w:rsidR="006F02B2">
        <w:t xml:space="preserve"> disponibilidade</w:t>
      </w:r>
      <w:r w:rsidR="00B673D8">
        <w:t>, autenticidade e legalidade</w:t>
      </w:r>
      <w:r w:rsidR="006F02B2">
        <w:t xml:space="preserve">. </w:t>
      </w:r>
    </w:p>
    <w:p w14:paraId="485B2A22" w14:textId="2DD2DF2C" w:rsidR="008E63C5" w:rsidRDefault="006F02B2" w:rsidP="006F02B2">
      <w:pPr>
        <w:ind w:firstLine="708"/>
      </w:pPr>
      <w:r>
        <w:t>O pilar da integridade garante a veracidade da informação, ou seja, que os dados não foram alterados sem autorização. Se houver a alteração, manipulação ou distorção de algum dado este pilar se rompe pois não há mais como saber se esta informação é verdadeira.</w:t>
      </w:r>
      <w:r w:rsidR="008E63C5">
        <w:t xml:space="preserve"> </w:t>
      </w:r>
    </w:p>
    <w:p w14:paraId="0DC85CB3" w14:textId="01A7A864" w:rsidR="006F02B2" w:rsidRDefault="006F02B2" w:rsidP="00F613CA">
      <w:pPr>
        <w:ind w:firstLine="708"/>
      </w:pPr>
      <w:r>
        <w:lastRenderedPageBreak/>
        <w:t xml:space="preserve">O pilar da confidencialidade assegura o acesso restrito a apenas pessoas autorizadas. Sendo assim, esta informação esta segura de acesso por pessoas não autorizadas que podem comprometer a </w:t>
      </w:r>
      <w:r w:rsidR="00F613CA">
        <w:t>veracidade</w:t>
      </w:r>
      <w:r>
        <w:t xml:space="preserve"> </w:t>
      </w:r>
      <w:r w:rsidR="00F613CA">
        <w:t>da informação.</w:t>
      </w:r>
    </w:p>
    <w:p w14:paraId="17F3A586" w14:textId="478B3706" w:rsidR="00F613CA" w:rsidRDefault="009D110B" w:rsidP="00F613CA">
      <w:pPr>
        <w:ind w:firstLine="708"/>
      </w:pPr>
      <w:r>
        <w:t>O</w:t>
      </w:r>
      <w:r w:rsidR="00F613CA">
        <w:t xml:space="preserve"> pilar da disponibilidade </w:t>
      </w:r>
      <w:r w:rsidR="000B4FFC">
        <w:t>afirma a disponibilidade dos dados do sistema poderão ser acessados por pessoa autorizadas à medida que estas informações são necessitadas.</w:t>
      </w:r>
    </w:p>
    <w:p w14:paraId="42CACA74" w14:textId="49378AC4" w:rsidR="009D110B" w:rsidRDefault="009D110B" w:rsidP="00F613CA">
      <w:pPr>
        <w:ind w:firstLine="708"/>
      </w:pPr>
      <w:r>
        <w:t>O pilar da autenticidade confirma a legitimidade dos dados, uma vez confirma que não haja manipulação oi intervenções externas passando-se por um colaborador. Para assegurar essa etapa é necessário a documentação das ações dos usuários na e nos sistemas. Cabe a equipe da segurança da informação realizar mecanismos que assegurem isto.</w:t>
      </w:r>
    </w:p>
    <w:p w14:paraId="0F4B90FA" w14:textId="4F039BF1" w:rsidR="00B673D8" w:rsidRDefault="00DB38BD" w:rsidP="007137A9">
      <w:pPr>
        <w:ind w:firstLine="708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6B4F81CD" wp14:editId="3725C1A9">
            <wp:simplePos x="0" y="0"/>
            <wp:positionH relativeFrom="column">
              <wp:posOffset>100965</wp:posOffset>
            </wp:positionH>
            <wp:positionV relativeFrom="paragraph">
              <wp:posOffset>921385</wp:posOffset>
            </wp:positionV>
            <wp:extent cx="5280660" cy="259461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C6ED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7D9D40" wp14:editId="2FEEC4C8">
                <wp:simplePos x="0" y="0"/>
                <wp:positionH relativeFrom="column">
                  <wp:posOffset>100965</wp:posOffset>
                </wp:positionH>
                <wp:positionV relativeFrom="paragraph">
                  <wp:posOffset>3573145</wp:posOffset>
                </wp:positionV>
                <wp:extent cx="540004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8106E" w14:textId="523068E9" w:rsidR="008C6EDC" w:rsidRPr="00057790" w:rsidRDefault="008C6EDC" w:rsidP="008C6ED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D1DA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</w:t>
                            </w:r>
                            <w:r w:rsidRPr="008F60A6">
                              <w:t xml:space="preserve"> pilares da segurança da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D9D4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7.95pt;margin-top:281.35pt;width:425.2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" stroked="f">
                <v:textbox style="mso-fit-shape-to-text:t" inset="0,0,0,0">
                  <w:txbxContent>
                    <w:p w14:paraId="0C08106E" w14:textId="523068E9" w:rsidR="008C6EDC" w:rsidRPr="00057790" w:rsidRDefault="008C6EDC" w:rsidP="008C6EDC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D1DA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</w:t>
                      </w:r>
                      <w:r w:rsidRPr="008F60A6">
                        <w:t xml:space="preserve"> pilares da segurança da informação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37A9">
        <w:t>Finalmente o pilar da legalidade é necessário uma política de segurança para que os processos tangendo a informação estejam em conformidade com a lei. Evitando assim impedimentos operacionais, averiguações e auditorias de órgãos fiscalizadores.</w:t>
      </w:r>
    </w:p>
    <w:p w14:paraId="3C320774" w14:textId="4901CB8E" w:rsidR="000B4FFC" w:rsidRDefault="000B4FFC" w:rsidP="000B4FFC">
      <w:r>
        <w:tab/>
        <w:t>Portanto estes pilares servem para garantir que os dados não serão vazados para pessoas não autorizadas e que apenas pessoas reconhecidas e confirmadas terão acesso a ela.</w:t>
      </w:r>
    </w:p>
    <w:p w14:paraId="4B81E58C" w14:textId="77777777" w:rsidR="00262052" w:rsidRPr="00262052" w:rsidRDefault="00262052" w:rsidP="00262052">
      <w:pPr>
        <w:ind w:firstLine="708"/>
        <w:jc w:val="center"/>
        <w:rPr>
          <w:iCs/>
        </w:rPr>
      </w:pPr>
    </w:p>
    <w:p w14:paraId="490AEF60" w14:textId="19AE32C3" w:rsidR="007137A9" w:rsidRDefault="007137A9" w:rsidP="006F02B2">
      <w:pPr>
        <w:ind w:firstLine="708"/>
        <w:rPr>
          <w:b/>
          <w:bCs/>
          <w:sz w:val="28"/>
          <w:szCs w:val="28"/>
        </w:rPr>
      </w:pPr>
      <w:r w:rsidRPr="007137A9">
        <w:rPr>
          <w:b/>
          <w:bCs/>
          <w:sz w:val="28"/>
          <w:szCs w:val="28"/>
        </w:rPr>
        <w:t>Cer</w:t>
      </w:r>
      <w:r>
        <w:rPr>
          <w:b/>
          <w:bCs/>
          <w:sz w:val="28"/>
          <w:szCs w:val="28"/>
        </w:rPr>
        <w:t>tificações de segurança da informação</w:t>
      </w:r>
    </w:p>
    <w:p w14:paraId="39A561E5" w14:textId="77777777" w:rsidR="00E4713F" w:rsidRDefault="00E4713F" w:rsidP="00E4713F">
      <w:pPr>
        <w:rPr>
          <w:b/>
          <w:bCs/>
          <w:sz w:val="28"/>
          <w:szCs w:val="28"/>
        </w:rPr>
      </w:pPr>
    </w:p>
    <w:p w14:paraId="4ADE2BBF" w14:textId="33C10E10" w:rsidR="007137A9" w:rsidRDefault="00E4713F" w:rsidP="00E47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07A535F0" w14:textId="66ECB02F" w:rsidR="00E4713F" w:rsidRDefault="00E4713F" w:rsidP="00E4713F">
      <w:pPr>
        <w:rPr>
          <w:szCs w:val="24"/>
        </w:rPr>
      </w:pPr>
      <w:r>
        <w:rPr>
          <w:szCs w:val="24"/>
        </w:rPr>
        <w:tab/>
        <w:t xml:space="preserve">As certificações </w:t>
      </w:r>
      <w:r w:rsidR="00F74944">
        <w:rPr>
          <w:szCs w:val="24"/>
        </w:rPr>
        <w:t xml:space="preserve">servem para valorizar o currículo do profissional que visa trabalhar com segurança da informação, atestando que ele possui experiência nos assuntos dentro do conteúdo da certificação obtida. Muito embora a obtenção de uma certificação não é um pré-requisito para a execução da </w:t>
      </w:r>
      <w:r w:rsidR="00F74944">
        <w:rPr>
          <w:szCs w:val="24"/>
        </w:rPr>
        <w:lastRenderedPageBreak/>
        <w:t>atividade uma vez que muitos profissionais têm dificuldades em determinar quais certificações seriam apropriadas. ³</w:t>
      </w:r>
    </w:p>
    <w:p w14:paraId="10F9D2C7" w14:textId="77777777" w:rsidR="00A74704" w:rsidRDefault="00A74704" w:rsidP="00A74704">
      <w:pPr>
        <w:rPr>
          <w:b/>
          <w:bCs/>
          <w:szCs w:val="24"/>
        </w:rPr>
      </w:pPr>
    </w:p>
    <w:p w14:paraId="212FD8BD" w14:textId="1407F976" w:rsidR="00A74704" w:rsidRPr="00262052" w:rsidRDefault="00A74704" w:rsidP="00A74704">
      <w:pPr>
        <w:rPr>
          <w:b/>
          <w:bCs/>
          <w:sz w:val="28"/>
          <w:szCs w:val="28"/>
        </w:rPr>
      </w:pPr>
      <w:r w:rsidRPr="00262052">
        <w:rPr>
          <w:b/>
          <w:bCs/>
          <w:sz w:val="28"/>
          <w:szCs w:val="28"/>
        </w:rPr>
        <w:t>Órgãos reguladores</w:t>
      </w:r>
    </w:p>
    <w:p w14:paraId="6D295561" w14:textId="429CBFD0" w:rsidR="003A5670" w:rsidRDefault="00A74704" w:rsidP="007137A9">
      <w:pPr>
        <w:rPr>
          <w:szCs w:val="24"/>
        </w:rPr>
      </w:pPr>
      <w:r>
        <w:rPr>
          <w:b/>
          <w:bCs/>
          <w:sz w:val="28"/>
          <w:szCs w:val="28"/>
        </w:rPr>
        <w:tab/>
      </w:r>
      <w:r w:rsidR="00262052" w:rsidRPr="00262052">
        <w:rPr>
          <w:szCs w:val="24"/>
        </w:rPr>
        <w:t>Há órgãos responsáveis</w:t>
      </w:r>
      <w:r w:rsidR="00262052">
        <w:rPr>
          <w:szCs w:val="24"/>
        </w:rPr>
        <w:t>,</w:t>
      </w:r>
      <w:r w:rsidR="00262052" w:rsidRPr="00262052">
        <w:rPr>
          <w:szCs w:val="24"/>
        </w:rPr>
        <w:t xml:space="preserve"> </w:t>
      </w:r>
      <w:r w:rsidR="00262052">
        <w:rPr>
          <w:szCs w:val="24"/>
        </w:rPr>
        <w:t>entre outras coisas, por regulamentar os certificados</w:t>
      </w:r>
    </w:p>
    <w:p w14:paraId="3660D635" w14:textId="3E9B8666" w:rsidR="00373C9B" w:rsidRDefault="000E75AC" w:rsidP="00373C9B">
      <w:pPr>
        <w:ind w:firstLine="708"/>
        <w:rPr>
          <w:rFonts w:cs="Arial"/>
          <w:szCs w:val="24"/>
        </w:rPr>
      </w:pPr>
      <w:r>
        <w:rPr>
          <w:noProof/>
          <w:vertAlign w:val="superscript"/>
        </w:rPr>
        <w:drawing>
          <wp:anchor distT="0" distB="0" distL="114300" distR="114300" simplePos="0" relativeHeight="251660800" behindDoc="0" locked="0" layoutInCell="1" allowOverlap="1" wp14:anchorId="7EB2E663" wp14:editId="20A2E806">
            <wp:simplePos x="0" y="0"/>
            <wp:positionH relativeFrom="column">
              <wp:posOffset>3842385</wp:posOffset>
            </wp:positionH>
            <wp:positionV relativeFrom="paragraph">
              <wp:posOffset>643890</wp:posOffset>
            </wp:positionV>
            <wp:extent cx="1534795" cy="1158240"/>
            <wp:effectExtent l="0" t="0" r="8255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2" t="10042" r="21407" b="12971"/>
                    <a:stretch/>
                  </pic:blipFill>
                  <pic:spPr bwMode="auto">
                    <a:xfrm>
                      <a:off x="0" y="0"/>
                      <a:ext cx="153479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052">
        <w:rPr>
          <w:szCs w:val="24"/>
        </w:rPr>
        <w:t xml:space="preserve">No caso do Brasil existe o </w:t>
      </w:r>
      <w:r w:rsidR="00262052" w:rsidRPr="00CE1C1E">
        <w:rPr>
          <w:rFonts w:cs="Arial"/>
          <w:szCs w:val="24"/>
        </w:rPr>
        <w:t>CERT</w:t>
      </w:r>
      <w:r w:rsidR="00262052">
        <w:rPr>
          <w:rFonts w:cs="Arial"/>
          <w:szCs w:val="24"/>
        </w:rPr>
        <w:t xml:space="preserve"> (</w:t>
      </w:r>
      <w:r w:rsidR="00262052" w:rsidRPr="00CE1C1E">
        <w:rPr>
          <w:rFonts w:cs="Arial"/>
          <w:szCs w:val="24"/>
        </w:rPr>
        <w:t>Centro de Estudos, Resposta e Tratamento de Incidentes de Segurança no Brasil</w:t>
      </w:r>
      <w:r w:rsidR="00373C9B">
        <w:rPr>
          <w:rFonts w:cs="Arial"/>
          <w:szCs w:val="24"/>
        </w:rPr>
        <w:t>). Que Segundo o seu site oficial é:</w:t>
      </w:r>
      <w:r w:rsidR="003A5670">
        <w:rPr>
          <w:rFonts w:cs="Arial"/>
          <w:szCs w:val="24"/>
        </w:rPr>
        <w:t xml:space="preserve"> </w:t>
      </w:r>
    </w:p>
    <w:p w14:paraId="5304DA8B" w14:textId="6F7FD6A9" w:rsidR="00373C9B" w:rsidRDefault="008C6EDC" w:rsidP="00373C9B">
      <w:pPr>
        <w:pStyle w:val="Cita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12E27C" wp14:editId="57FE1C38">
                <wp:simplePos x="0" y="0"/>
                <wp:positionH relativeFrom="column">
                  <wp:posOffset>3842385</wp:posOffset>
                </wp:positionH>
                <wp:positionV relativeFrom="paragraph">
                  <wp:posOffset>1057275</wp:posOffset>
                </wp:positionV>
                <wp:extent cx="1534795" cy="167640"/>
                <wp:effectExtent l="0" t="0" r="8255" b="381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41602" w14:textId="7F3571AC" w:rsidR="008C6EDC" w:rsidRPr="009945D7" w:rsidRDefault="008C6EDC" w:rsidP="008C6ED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vertAlign w:val="superscript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D1DA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="00ED1DA7">
                              <w:t>–</w:t>
                            </w:r>
                            <w:r>
                              <w:t xml:space="preserve"> </w:t>
                            </w:r>
                            <w:r w:rsidR="00ED1DA7">
                              <w:t xml:space="preserve">LOGO </w:t>
                            </w:r>
                            <w:r>
                              <w:t>CERT.br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E27C" id="Caixa de Texto 5" o:spid="_x0000_s1027" type="#_x0000_t202" style="position:absolute;left:0;text-align:left;margin-left:302.55pt;margin-top:83.25pt;width:120.85pt;height:13.2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" stroked="f">
                <v:textbox inset="0,0,0,0">
                  <w:txbxContent>
                    <w:p w14:paraId="05641602" w14:textId="7F3571AC" w:rsidR="008C6EDC" w:rsidRPr="009945D7" w:rsidRDefault="008C6EDC" w:rsidP="008C6EDC">
                      <w:pPr>
                        <w:pStyle w:val="Legenda"/>
                        <w:jc w:val="center"/>
                        <w:rPr>
                          <w:noProof/>
                          <w:sz w:val="24"/>
                          <w:vertAlign w:val="superscrip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D1DA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="00ED1DA7">
                        <w:t>–</w:t>
                      </w:r>
                      <w:r>
                        <w:t xml:space="preserve"> </w:t>
                      </w:r>
                      <w:r w:rsidR="00ED1DA7">
                        <w:t xml:space="preserve">LOGO </w:t>
                      </w:r>
                      <w:r>
                        <w:t>CERT.br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670">
        <w:t>um grupo de respostas a incidentes de segurança para a internet no Brasil, mantido pelo NIC.br</w:t>
      </w:r>
      <w:r w:rsidR="00373C9B">
        <w:t xml:space="preserve"> do </w:t>
      </w:r>
      <w:r w:rsidR="00373C9B" w:rsidRPr="00373C9B">
        <w:t>Comitê Gestor da Internet no Brasil. É responsável por tratar incidentes de segurança em computadores que envolvam redes conectadas à Internet no Brasil</w:t>
      </w:r>
    </w:p>
    <w:p w14:paraId="14328240" w14:textId="558F9C5A" w:rsidR="007137A9" w:rsidRPr="00262052" w:rsidRDefault="00373C9B" w:rsidP="00373C9B">
      <w:pPr>
        <w:pStyle w:val="Citao"/>
        <w:jc w:val="both"/>
      </w:pPr>
      <w:r w:rsidRPr="00373C9B">
        <w:t>Atua como um ponto central para notificações de incidentes de segurança no Brasil, provendo a coordenação e o apoio no processo de resposta a incidentes e, quando necessário, colocando as partes envolvidas em contato.</w:t>
      </w:r>
      <w:r w:rsidRPr="00373C9B">
        <w:rPr>
          <w:vertAlign w:val="superscript"/>
        </w:rPr>
        <w:t>4</w:t>
      </w:r>
    </w:p>
    <w:p w14:paraId="35B0337D" w14:textId="41A4EAD1" w:rsidR="008E63C5" w:rsidRDefault="00373C9B" w:rsidP="00EE53F0">
      <w:pPr>
        <w:ind w:firstLine="708"/>
        <w:rPr>
          <w:vertAlign w:val="superscript"/>
        </w:rPr>
      </w:pPr>
      <w:r>
        <w:t>O CERT também atua no trabalho de conscientização sobre problemas de segurança no brasil analisando tendências e correlações entre eventos na internet brasileira. Este órgão também auxilia no estabelecimento de novos CSIRT no brasil</w:t>
      </w:r>
      <w:r w:rsidR="000E75AC">
        <w:t>.</w:t>
      </w:r>
      <w:r w:rsidR="000E75AC" w:rsidRPr="000E75AC">
        <w:rPr>
          <w:vertAlign w:val="superscript"/>
        </w:rPr>
        <w:t>4</w:t>
      </w:r>
    </w:p>
    <w:p w14:paraId="6ED13D6C" w14:textId="14961BC7" w:rsidR="000E75AC" w:rsidRPr="000E75AC" w:rsidRDefault="000E75AC" w:rsidP="00EE53F0">
      <w:pPr>
        <w:ind w:firstLine="708"/>
      </w:pPr>
      <w:r>
        <w:t xml:space="preserve">Os </w:t>
      </w:r>
      <w:r w:rsidR="005C4CE9">
        <w:t>CSIRT (</w:t>
      </w:r>
      <w:r w:rsidRPr="00CE1C1E">
        <w:rPr>
          <w:rFonts w:cs="Arial"/>
          <w:szCs w:val="24"/>
        </w:rPr>
        <w:t xml:space="preserve">Computer Security </w:t>
      </w:r>
      <w:proofErr w:type="spellStart"/>
      <w:r w:rsidRPr="00CE1C1E">
        <w:rPr>
          <w:rFonts w:cs="Arial"/>
          <w:szCs w:val="24"/>
        </w:rPr>
        <w:t>Incident</w:t>
      </w:r>
      <w:proofErr w:type="spellEnd"/>
      <w:r w:rsidRPr="00CE1C1E">
        <w:rPr>
          <w:rFonts w:cs="Arial"/>
          <w:szCs w:val="24"/>
        </w:rPr>
        <w:t xml:space="preserve"> Response Team</w:t>
      </w:r>
      <w:r>
        <w:t>) nada mais são que times responsáveis por remediar incidentes relacionados a segurança em sistemas computacionais, estes times podem ser tanto de empresas terceiras ou times exclusivos para cada empresa</w:t>
      </w:r>
      <w:r w:rsidR="008C6E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461CE" wp14:editId="231E089C">
                <wp:simplePos x="0" y="0"/>
                <wp:positionH relativeFrom="column">
                  <wp:posOffset>1905</wp:posOffset>
                </wp:positionH>
                <wp:positionV relativeFrom="paragraph">
                  <wp:posOffset>2911475</wp:posOffset>
                </wp:positionV>
                <wp:extent cx="539496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55FAA" w14:textId="5FC17840" w:rsidR="008C6EDC" w:rsidRPr="006563CA" w:rsidRDefault="008C6EDC" w:rsidP="008C6EDC">
                            <w:pPr>
                              <w:pStyle w:val="Legend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D1DA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="00ED1DA7">
                              <w:t>–</w:t>
                            </w:r>
                            <w:r>
                              <w:t xml:space="preserve"> </w:t>
                            </w:r>
                            <w:r w:rsidR="00ED1DA7">
                              <w:t xml:space="preserve">FIGURA </w:t>
                            </w:r>
                            <w:r>
                              <w:t>CSIRI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461CE" id="Caixa de Texto 6" o:spid="_x0000_s1028" type="#_x0000_t202" style="position:absolute;left:0;text-align:left;margin-left:.15pt;margin-top:229.25pt;width:424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" stroked="f">
                <v:textbox style="mso-fit-shape-to-text:t" inset="0,0,0,0">
                  <w:txbxContent>
                    <w:p w14:paraId="3E855FAA" w14:textId="5FC17840" w:rsidR="008C6EDC" w:rsidRPr="006563CA" w:rsidRDefault="008C6EDC" w:rsidP="008C6EDC">
                      <w:pPr>
                        <w:pStyle w:val="Legenda"/>
                        <w:jc w:val="center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D1DA7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="00ED1DA7">
                        <w:t>–</w:t>
                      </w:r>
                      <w:r>
                        <w:t xml:space="preserve"> </w:t>
                      </w:r>
                      <w:r w:rsidR="00ED1DA7">
                        <w:t xml:space="preserve">FIGURA </w:t>
                      </w:r>
                      <w:r>
                        <w:t>CSIRI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D0B73C" wp14:editId="0E9BDA5C">
            <wp:simplePos x="0" y="0"/>
            <wp:positionH relativeFrom="column">
              <wp:posOffset>1905</wp:posOffset>
            </wp:positionH>
            <wp:positionV relativeFrom="paragraph">
              <wp:posOffset>758825</wp:posOffset>
            </wp:positionV>
            <wp:extent cx="5394960" cy="20955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0" t="25334" r="1130" b="1332"/>
                    <a:stretch/>
                  </pic:blipFill>
                  <pic:spPr bwMode="auto">
                    <a:xfrm>
                      <a:off x="0" y="0"/>
                      <a:ext cx="53949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7567FA" w14:textId="77777777" w:rsidR="005C4CE9" w:rsidRDefault="005C4CE9" w:rsidP="00EE53F0">
      <w:pPr>
        <w:ind w:firstLine="708"/>
        <w:rPr>
          <w:b/>
          <w:bCs/>
          <w:sz w:val="28"/>
          <w:szCs w:val="28"/>
        </w:rPr>
      </w:pPr>
    </w:p>
    <w:p w14:paraId="76F88ED7" w14:textId="69DFBA5E" w:rsidR="000E75AC" w:rsidRDefault="005C4CE9" w:rsidP="00EE53F0">
      <w:pPr>
        <w:ind w:firstLine="708"/>
        <w:rPr>
          <w:b/>
          <w:bCs/>
          <w:sz w:val="28"/>
          <w:szCs w:val="28"/>
        </w:rPr>
      </w:pPr>
      <w:r w:rsidRPr="005C4CE9">
        <w:rPr>
          <w:b/>
          <w:bCs/>
          <w:sz w:val="28"/>
          <w:szCs w:val="28"/>
        </w:rPr>
        <w:lastRenderedPageBreak/>
        <w:t>Certificado digital</w:t>
      </w:r>
    </w:p>
    <w:p w14:paraId="3FE5FB07" w14:textId="1D69AFC7" w:rsidR="00D713ED" w:rsidRDefault="00D713ED" w:rsidP="00D713ED">
      <w:pPr>
        <w:ind w:firstLine="708"/>
        <w:rPr>
          <w:szCs w:val="24"/>
        </w:rPr>
      </w:pPr>
      <w:r>
        <w:rPr>
          <w:szCs w:val="24"/>
        </w:rPr>
        <w:t xml:space="preserve">O certificado digital atua semelhante a uma carteira de identidade eletrônica para que pessoas ou empresas garantam a autenticidade sem que seja necessário a presença física ou de um representante. </w:t>
      </w:r>
    </w:p>
    <w:p w14:paraId="7A89219B" w14:textId="05C4AEA0" w:rsidR="00AD18D8" w:rsidRDefault="00ED1DA7" w:rsidP="00D713ED">
      <w:pPr>
        <w:ind w:firstLine="708"/>
        <w:rPr>
          <w:szCs w:val="24"/>
        </w:rPr>
      </w:pPr>
      <w:r>
        <w:rPr>
          <w:szCs w:val="24"/>
        </w:rPr>
        <w:t>Este instrumento</w:t>
      </w:r>
      <w:r w:rsidR="00AD18D8">
        <w:rPr>
          <w:szCs w:val="24"/>
        </w:rPr>
        <w:t xml:space="preserve"> é essencial para a realização de uma assinatura digital porque ela infere autenticidade a todas as transações.</w:t>
      </w:r>
    </w:p>
    <w:p w14:paraId="65FE965A" w14:textId="38ECB068" w:rsidR="00ED1DA7" w:rsidRDefault="00ED1DA7" w:rsidP="00ED1DA7">
      <w:pPr>
        <w:ind w:firstLine="708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385D4C" wp14:editId="036DEB79">
                <wp:simplePos x="0" y="0"/>
                <wp:positionH relativeFrom="column">
                  <wp:posOffset>253365</wp:posOffset>
                </wp:positionH>
                <wp:positionV relativeFrom="paragraph">
                  <wp:posOffset>4806950</wp:posOffset>
                </wp:positionV>
                <wp:extent cx="5143500" cy="635"/>
                <wp:effectExtent l="0" t="0" r="0" b="0"/>
                <wp:wrapTight wrapText="bothSides">
                  <wp:wrapPolygon edited="0">
                    <wp:start x="0" y="0"/>
                    <wp:lineTo x="0" y="20052"/>
                    <wp:lineTo x="21520" y="20052"/>
                    <wp:lineTo x="21520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2B08D" w14:textId="1CD87AF0" w:rsidR="00ED1DA7" w:rsidRPr="00DB38BD" w:rsidRDefault="00ED1DA7" w:rsidP="00DB38BD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estrutura de certificados digitais fonte:</w:t>
                            </w:r>
                            <w:r w:rsidR="00DB38BD">
                              <w:t xml:space="preserve"> BRyTecnologias</w:t>
                            </w:r>
                            <w:r w:rsidR="00DB38BD">
                              <w:rPr>
                                <w:vertAlign w:val="super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85D4C" id="Caixa de Texto 9" o:spid="_x0000_s1029" type="#_x0000_t202" style="position:absolute;left:0;text-align:left;margin-left:19.95pt;margin-top:378.5pt;width:405pt;height:.0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" stroked="f">
                <v:textbox style="mso-fit-shape-to-text:t" inset="0,0,0,0">
                  <w:txbxContent>
                    <w:p w14:paraId="3B32B08D" w14:textId="1CD87AF0" w:rsidR="00ED1DA7" w:rsidRPr="00DB38BD" w:rsidRDefault="00ED1DA7" w:rsidP="00DB38BD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vertAlign w:val="superscrip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estrutura de certificados digitais fonte:</w:t>
                      </w:r>
                      <w:r w:rsidR="00DB38BD">
                        <w:t xml:space="preserve"> BRyTecnologias</w:t>
                      </w:r>
                      <w:r w:rsidR="00DB38BD">
                        <w:rPr>
                          <w:vertAlign w:val="superscript"/>
                        </w:rPr>
                        <w:t>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944" behindDoc="1" locked="0" layoutInCell="1" allowOverlap="1" wp14:anchorId="13230F2D" wp14:editId="55907E9B">
            <wp:simplePos x="0" y="0"/>
            <wp:positionH relativeFrom="column">
              <wp:posOffset>1905</wp:posOffset>
            </wp:positionH>
            <wp:positionV relativeFrom="paragraph">
              <wp:posOffset>836930</wp:posOffset>
            </wp:positionV>
            <wp:extent cx="539496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508" y="21537"/>
                <wp:lineTo x="2150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Os certificados são emitidos por meio de autoridades certificadoras a mais importante do brasil é a Autoridade Certificadora raiz brasileira ou AC-raiz brasileira ela é o ponto máximo de confiança da infraestrutura é ela que autoriza que outras </w:t>
      </w:r>
      <w:proofErr w:type="spellStart"/>
      <w:r>
        <w:rPr>
          <w:szCs w:val="24"/>
        </w:rPr>
        <w:t>ACs</w:t>
      </w:r>
      <w:proofErr w:type="spellEnd"/>
      <w:r>
        <w:rPr>
          <w:szCs w:val="24"/>
        </w:rPr>
        <w:t xml:space="preserve"> secundárias funcionem. Como explicado na figura abaixo:</w:t>
      </w:r>
    </w:p>
    <w:p w14:paraId="148457DF" w14:textId="013A161B" w:rsidR="00ED1DA7" w:rsidRPr="00ED1DA7" w:rsidRDefault="00ED1DA7" w:rsidP="00ED1DA7">
      <w:pPr>
        <w:ind w:firstLine="708"/>
        <w:rPr>
          <w:szCs w:val="24"/>
        </w:rPr>
      </w:pPr>
    </w:p>
    <w:p w14:paraId="0C041529" w14:textId="70D2A0FA" w:rsidR="00800CA2" w:rsidRDefault="00800CA2" w:rsidP="00EE53F0">
      <w:pPr>
        <w:ind w:firstLine="708"/>
        <w:rPr>
          <w:b/>
          <w:bCs/>
          <w:sz w:val="28"/>
          <w:szCs w:val="28"/>
        </w:rPr>
      </w:pPr>
    </w:p>
    <w:p w14:paraId="02265522" w14:textId="4AD5E7C8" w:rsidR="005C4CE9" w:rsidRDefault="005C4CE9" w:rsidP="00EE53F0">
      <w:pPr>
        <w:ind w:firstLine="708"/>
        <w:rPr>
          <w:b/>
          <w:bCs/>
          <w:sz w:val="28"/>
          <w:szCs w:val="28"/>
        </w:rPr>
      </w:pPr>
      <w:r w:rsidRPr="005C4CE9">
        <w:rPr>
          <w:b/>
          <w:bCs/>
          <w:sz w:val="28"/>
          <w:szCs w:val="28"/>
        </w:rPr>
        <w:t>Assinatura digital</w:t>
      </w:r>
    </w:p>
    <w:p w14:paraId="3260CB39" w14:textId="77777777" w:rsidR="00D713ED" w:rsidRDefault="00D713ED" w:rsidP="00EE53F0">
      <w:pPr>
        <w:ind w:firstLine="708"/>
        <w:rPr>
          <w:szCs w:val="24"/>
        </w:rPr>
      </w:pPr>
      <w:r w:rsidRPr="00D713ED">
        <w:rPr>
          <w:szCs w:val="24"/>
        </w:rPr>
        <w:t>A assinatura digital</w:t>
      </w:r>
      <w:r>
        <w:rPr>
          <w:szCs w:val="24"/>
        </w:rPr>
        <w:t xml:space="preserve"> é uma técnica de criptografia que autêntica os documentos e garante a validade jurídica de um arquivo .PDF, .DOC ou outros formatos. Um certificado digital é obrigatório para fazer as assinaturas pois é ele que garante a credibilidade a todas as transações. </w:t>
      </w:r>
    </w:p>
    <w:p w14:paraId="0B29C6CA" w14:textId="23C51DF2" w:rsidR="00D713ED" w:rsidRDefault="00D713ED" w:rsidP="00EE53F0">
      <w:pPr>
        <w:ind w:firstLine="708"/>
        <w:rPr>
          <w:szCs w:val="24"/>
        </w:rPr>
      </w:pPr>
      <w:r>
        <w:rPr>
          <w:szCs w:val="24"/>
        </w:rPr>
        <w:t xml:space="preserve">Desta forma as assinaturas digitais, em conjunto com os certificados, s ervem para agilizar os processos. No passo que não necessitam movimentar uma </w:t>
      </w:r>
      <w:r w:rsidR="00AD18D8">
        <w:rPr>
          <w:szCs w:val="24"/>
        </w:rPr>
        <w:t>máquina</w:t>
      </w:r>
      <w:r>
        <w:rPr>
          <w:szCs w:val="24"/>
        </w:rPr>
        <w:t xml:space="preserve"> analógica de autenticação com carimbos</w:t>
      </w:r>
      <w:r w:rsidR="00AD18D8">
        <w:rPr>
          <w:szCs w:val="24"/>
        </w:rPr>
        <w:t>, assinaturas,</w:t>
      </w:r>
      <w:r>
        <w:rPr>
          <w:szCs w:val="24"/>
        </w:rPr>
        <w:t xml:space="preserve"> </w:t>
      </w:r>
      <w:r>
        <w:rPr>
          <w:szCs w:val="24"/>
        </w:rPr>
        <w:lastRenderedPageBreak/>
        <w:t>impressões</w:t>
      </w:r>
      <w:r w:rsidR="00AD18D8">
        <w:rPr>
          <w:szCs w:val="24"/>
        </w:rPr>
        <w:t xml:space="preserve">, deslocamento físico de arquivos. </w:t>
      </w:r>
      <w:r>
        <w:rPr>
          <w:szCs w:val="24"/>
        </w:rPr>
        <w:t xml:space="preserve"> </w:t>
      </w:r>
      <w:r w:rsidR="00AD18D8">
        <w:rPr>
          <w:szCs w:val="24"/>
        </w:rPr>
        <w:t xml:space="preserve">Ao enxugar o aparato acabam também barateando o custo destinados a estas áreas </w:t>
      </w:r>
    </w:p>
    <w:p w14:paraId="26D05086" w14:textId="51DFAF1D" w:rsidR="00AD18D8" w:rsidRDefault="00AD18D8" w:rsidP="00EE53F0">
      <w:pPr>
        <w:ind w:firstLine="708"/>
        <w:rPr>
          <w:szCs w:val="24"/>
        </w:rPr>
      </w:pPr>
      <w:r>
        <w:rPr>
          <w:szCs w:val="24"/>
        </w:rPr>
        <w:t>Aqui vale destacar que</w:t>
      </w:r>
      <w:r w:rsidRPr="00AD18D8">
        <w:rPr>
          <w:rFonts w:cs="Arial"/>
          <w:b/>
          <w:bCs/>
          <w:color w:val="666666"/>
          <w:shd w:val="clear" w:color="auto" w:fill="FFFFFF"/>
        </w:rPr>
        <w:t xml:space="preserve"> </w:t>
      </w:r>
      <w:r w:rsidRPr="00AD18D8">
        <w:rPr>
          <w:b/>
          <w:bCs/>
          <w:szCs w:val="24"/>
        </w:rPr>
        <w:t>é impossível adulterar um documento assinado digitalmente sem invalidar a assinatura</w:t>
      </w:r>
      <w:r w:rsidRPr="00AD18D8">
        <w:rPr>
          <w:szCs w:val="24"/>
        </w:rPr>
        <w:t> e deixar “rastros” de que isso aconteceu. Todas as informações gravadas e criptografadas possuem traços únicos que não podem ser replicados em um contexto diferente daquele em que foram criadas.</w:t>
      </w:r>
      <w:r w:rsidRPr="00AD18D8">
        <w:rPr>
          <w:szCs w:val="24"/>
          <w:vertAlign w:val="superscript"/>
        </w:rPr>
        <w:t>5</w:t>
      </w:r>
    </w:p>
    <w:p w14:paraId="1511D565" w14:textId="6039E35D" w:rsidR="00D713ED" w:rsidRDefault="00D713ED" w:rsidP="00EE53F0">
      <w:pPr>
        <w:ind w:firstLine="708"/>
        <w:rPr>
          <w:szCs w:val="24"/>
        </w:rPr>
      </w:pPr>
    </w:p>
    <w:p w14:paraId="3518AB19" w14:textId="77777777" w:rsidR="00D713ED" w:rsidRPr="00D713ED" w:rsidRDefault="00D713ED" w:rsidP="00EE53F0">
      <w:pPr>
        <w:ind w:firstLine="708"/>
        <w:rPr>
          <w:szCs w:val="24"/>
        </w:rPr>
      </w:pPr>
    </w:p>
    <w:p w14:paraId="160EF9BA" w14:textId="2B5B9FA2" w:rsidR="008E63C5" w:rsidRPr="008E63C5" w:rsidRDefault="008E63C5" w:rsidP="008E63C5">
      <w:pPr>
        <w:rPr>
          <w:b/>
          <w:bCs/>
          <w:sz w:val="28"/>
          <w:szCs w:val="28"/>
        </w:rPr>
      </w:pPr>
      <w:r w:rsidRPr="008E63C5">
        <w:rPr>
          <w:b/>
          <w:bCs/>
          <w:sz w:val="28"/>
          <w:szCs w:val="28"/>
        </w:rPr>
        <w:t xml:space="preserve">Fontes: </w:t>
      </w:r>
    </w:p>
    <w:p w14:paraId="6BCCE189" w14:textId="4422A9C1" w:rsidR="008E63C5" w:rsidRDefault="008E63C5" w:rsidP="008E63C5">
      <w:r w:rsidRPr="008E63C5">
        <w:rPr>
          <w:b/>
          <w:bCs/>
        </w:rPr>
        <w:t>[1] - ARTIGO os pilares da segurança da informação</w:t>
      </w:r>
      <w:r>
        <w:t xml:space="preserve">, 19 jul. 2019. Disponível em: </w:t>
      </w:r>
      <w:r w:rsidRPr="008E63C5">
        <w:t>https://triplait.com/os-pilares-da-seguranca-da-informacao/</w:t>
      </w:r>
      <w:r>
        <w:t>. Acessado em: 23 set. 20</w:t>
      </w:r>
      <w:r w:rsidR="008F4591">
        <w:t>20</w:t>
      </w:r>
      <w:r>
        <w:t>.</w:t>
      </w:r>
    </w:p>
    <w:p w14:paraId="2C454F5C" w14:textId="0B8345E5" w:rsidR="00B673D8" w:rsidRDefault="00B673D8" w:rsidP="008E63C5">
      <w:r w:rsidRPr="00B673D8">
        <w:rPr>
          <w:b/>
          <w:bCs/>
        </w:rPr>
        <w:t>[2] - ARTI</w:t>
      </w:r>
      <w:r w:rsidR="008F4591">
        <w:rPr>
          <w:b/>
          <w:bCs/>
        </w:rPr>
        <w:t>G</w:t>
      </w:r>
      <w:r w:rsidRPr="00B673D8">
        <w:rPr>
          <w:b/>
          <w:bCs/>
        </w:rPr>
        <w:t xml:space="preserve">O </w:t>
      </w:r>
      <w:r>
        <w:rPr>
          <w:b/>
          <w:bCs/>
        </w:rPr>
        <w:t xml:space="preserve">os cinco pilares da segurança da </w:t>
      </w:r>
      <w:r w:rsidR="008F4591">
        <w:rPr>
          <w:b/>
          <w:bCs/>
        </w:rPr>
        <w:t>informação</w:t>
      </w:r>
      <w:r w:rsidR="008F4591">
        <w:t>, 23</w:t>
      </w:r>
      <w:r w:rsidR="007137A9">
        <w:t xml:space="preserve"> ago</w:t>
      </w:r>
      <w:r w:rsidR="008F4591">
        <w:t>.</w:t>
      </w:r>
      <w:r w:rsidR="007137A9">
        <w:t xml:space="preserve"> 2019</w:t>
      </w:r>
      <w:r w:rsidR="008F4591">
        <w:t xml:space="preserve">. Disponível: </w:t>
      </w:r>
      <w:r w:rsidR="008F4591" w:rsidRPr="008F4591">
        <w:t>https://diferenciall.com.br/conheca-os-5-pilares-da-seguranca-da-informacao/</w:t>
      </w:r>
      <w:r w:rsidR="008F4591">
        <w:t>. Acessado em: 23 set. 2020</w:t>
      </w:r>
    </w:p>
    <w:p w14:paraId="20767C8E" w14:textId="4797CA8A" w:rsidR="008F4591" w:rsidRDefault="008F4591" w:rsidP="008F4591">
      <w:r w:rsidRPr="00B673D8">
        <w:rPr>
          <w:b/>
          <w:bCs/>
        </w:rPr>
        <w:t>[</w:t>
      </w:r>
      <w:r>
        <w:rPr>
          <w:b/>
          <w:bCs/>
        </w:rPr>
        <w:t>3</w:t>
      </w:r>
      <w:r w:rsidRPr="00B673D8">
        <w:rPr>
          <w:b/>
          <w:bCs/>
        </w:rPr>
        <w:t>] - ARTI</w:t>
      </w:r>
      <w:r>
        <w:rPr>
          <w:b/>
          <w:bCs/>
        </w:rPr>
        <w:t>G</w:t>
      </w:r>
      <w:r w:rsidRPr="00B673D8">
        <w:rPr>
          <w:b/>
          <w:bCs/>
        </w:rPr>
        <w:t xml:space="preserve">O </w:t>
      </w:r>
      <w:r>
        <w:rPr>
          <w:b/>
          <w:bCs/>
        </w:rPr>
        <w:t>Certificações em segurança da informação</w:t>
      </w:r>
      <w:r>
        <w:t xml:space="preserve">, </w:t>
      </w:r>
      <w:r>
        <w:t>27</w:t>
      </w:r>
      <w:r>
        <w:t xml:space="preserve"> </w:t>
      </w:r>
      <w:r>
        <w:t>set</w:t>
      </w:r>
      <w:r>
        <w:t xml:space="preserve"> </w:t>
      </w:r>
      <w:r>
        <w:t>2017</w:t>
      </w:r>
      <w:r>
        <w:t>. Disponível</w:t>
      </w:r>
      <w:r>
        <w:t xml:space="preserve">: </w:t>
      </w:r>
      <w:r w:rsidRPr="008F4591">
        <w:t>https://seginfo.com.br/certificacoes-em-seguranca-da-informacao/#:~:text=CISSP%20(Certified%20Information%20Systems%20Security%20Professional)&amp;text=Um%20certificado%20CISSP%20%C3%A9%20um,a%20seguran%C3%A7a%20de%20ambientes%20corporativos</w:t>
      </w:r>
      <w:r>
        <w:t>. Acessado em: 23 set. 2020</w:t>
      </w:r>
    </w:p>
    <w:p w14:paraId="11483E91" w14:textId="1E4D9719" w:rsidR="00A74704" w:rsidRDefault="00F74944" w:rsidP="00ED1DA7">
      <w:r w:rsidRPr="00F74944">
        <w:rPr>
          <w:b/>
          <w:bCs/>
        </w:rPr>
        <w:t>[4]</w:t>
      </w:r>
      <w:r>
        <w:rPr>
          <w:b/>
          <w:bCs/>
        </w:rPr>
        <w:t xml:space="preserve"> – Sobre o CERT.BR, </w:t>
      </w:r>
      <w:r w:rsidRPr="00A74704">
        <w:t xml:space="preserve">22 </w:t>
      </w:r>
      <w:r w:rsidR="00A74704">
        <w:t>nov</w:t>
      </w:r>
      <w:r w:rsidR="00A74704" w:rsidRPr="00A74704">
        <w:t>.</w:t>
      </w:r>
      <w:r w:rsidR="00A74704">
        <w:t xml:space="preserve"> 2019. Disponível em: </w:t>
      </w:r>
      <w:r w:rsidR="00A74704" w:rsidRPr="00A74704">
        <w:t>https://www.cert.br/sobre/</w:t>
      </w:r>
      <w:r w:rsidR="00A74704">
        <w:t>. Acessado em: 23 set. 2020</w:t>
      </w:r>
    </w:p>
    <w:p w14:paraId="23F4E5F6" w14:textId="316014EC" w:rsidR="00DB38BD" w:rsidRDefault="00AD18D8" w:rsidP="008E63C5">
      <w:r>
        <w:rPr>
          <w:b/>
          <w:bCs/>
        </w:rPr>
        <w:t>[5] – ARTIGO diferença entre assinatura digital e certificado digital</w:t>
      </w:r>
      <w:r>
        <w:t xml:space="preserve">. 15 out. 2019. Disponível em: </w:t>
      </w:r>
      <w:r w:rsidRPr="00AD18D8">
        <w:t>https://www.bry.com.br/blog/certificado-digital-assinatura-digital/</w:t>
      </w:r>
      <w:r>
        <w:t xml:space="preserve">. Acessado em: </w:t>
      </w:r>
      <w:r>
        <w:t>23 set. 2020</w:t>
      </w:r>
    </w:p>
    <w:p w14:paraId="3D207389" w14:textId="43A7F115" w:rsidR="00DB38BD" w:rsidRPr="00DB38BD" w:rsidRDefault="00DB38BD" w:rsidP="00DB38BD">
      <w:pPr>
        <w:spacing w:after="0" w:line="360" w:lineRule="auto"/>
        <w:rPr>
          <w:u w:val="single"/>
        </w:rPr>
      </w:pPr>
      <w:r w:rsidRPr="00DB38BD">
        <w:rPr>
          <w:b/>
          <w:bCs/>
        </w:rPr>
        <w:t>[6] – ARTIGO O que é uma autoridade certificadora e quais são confiáveis</w:t>
      </w:r>
      <w:r>
        <w:t xml:space="preserve">. 29 jun. 2018. Disponível em: </w:t>
      </w:r>
      <w:r w:rsidRPr="00DB38BD">
        <w:t>https://www.bry.com.br/blog/o-que-e-uma-autoridade-certificadora/</w:t>
      </w:r>
      <w:r>
        <w:t xml:space="preserve">. </w:t>
      </w:r>
      <w:r>
        <w:t>Acessado em: 23 set. 2020</w:t>
      </w:r>
    </w:p>
    <w:sectPr w:rsidR="00DB38BD" w:rsidRPr="00DB38BD" w:rsidSect="00DB38B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E5"/>
    <w:rsid w:val="000B4FFC"/>
    <w:rsid w:val="000E75AC"/>
    <w:rsid w:val="002377BA"/>
    <w:rsid w:val="00262052"/>
    <w:rsid w:val="002A55CD"/>
    <w:rsid w:val="0032686E"/>
    <w:rsid w:val="00373C9B"/>
    <w:rsid w:val="00394BBD"/>
    <w:rsid w:val="003A5670"/>
    <w:rsid w:val="005C4CE9"/>
    <w:rsid w:val="006F02B2"/>
    <w:rsid w:val="007137A9"/>
    <w:rsid w:val="00800CA2"/>
    <w:rsid w:val="008C6EDC"/>
    <w:rsid w:val="008E63C5"/>
    <w:rsid w:val="008F4591"/>
    <w:rsid w:val="009D110B"/>
    <w:rsid w:val="00A124E5"/>
    <w:rsid w:val="00A74704"/>
    <w:rsid w:val="00AD18D8"/>
    <w:rsid w:val="00B673D8"/>
    <w:rsid w:val="00CE1C1E"/>
    <w:rsid w:val="00D32DA2"/>
    <w:rsid w:val="00D713ED"/>
    <w:rsid w:val="00DB38BD"/>
    <w:rsid w:val="00E4713F"/>
    <w:rsid w:val="00ED1DA7"/>
    <w:rsid w:val="00EE53F0"/>
    <w:rsid w:val="00F613CA"/>
    <w:rsid w:val="00F74944"/>
    <w:rsid w:val="00FE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1A4"/>
  <w15:chartTrackingRefBased/>
  <w15:docId w15:val="{9219B661-30F9-8943-AB8A-14310024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F abnt"/>
    <w:qFormat/>
    <w:rsid w:val="002377BA"/>
    <w:pPr>
      <w:jc w:val="both"/>
    </w:pPr>
    <w:rPr>
      <w:rFonts w:ascii="Arial" w:hAnsi="Arial"/>
      <w:sz w:val="24"/>
    </w:rPr>
  </w:style>
  <w:style w:type="paragraph" w:styleId="Ttulo2">
    <w:name w:val="heading 2"/>
    <w:basedOn w:val="Normal"/>
    <w:link w:val="Ttulo2Char"/>
    <w:uiPriority w:val="9"/>
    <w:qFormat/>
    <w:rsid w:val="00ED1DA7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E680C"/>
    <w:rPr>
      <w:b/>
      <w:bCs/>
    </w:rPr>
  </w:style>
  <w:style w:type="character" w:styleId="Hyperlink">
    <w:name w:val="Hyperlink"/>
    <w:basedOn w:val="Fontepargpadro"/>
    <w:uiPriority w:val="99"/>
    <w:unhideWhenUsed/>
    <w:rsid w:val="008E63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63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11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373C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3C9B"/>
    <w:rPr>
      <w:rFonts w:ascii="Arial" w:hAnsi="Arial"/>
      <w:i/>
      <w:iCs/>
      <w:color w:val="404040" w:themeColor="text1" w:themeTint="BF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8C6E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ED1DA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ae82a7-2d8d-4487-a324-32d7ff5b88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BEEEE2367404C8BD82052B0A02FBD" ma:contentTypeVersion="3" ma:contentTypeDescription="Create a new document." ma:contentTypeScope="" ma:versionID="18a9c50a1de4a730a3e489dae26af5fd">
  <xsd:schema xmlns:xsd="http://www.w3.org/2001/XMLSchema" xmlns:xs="http://www.w3.org/2001/XMLSchema" xmlns:p="http://schemas.microsoft.com/office/2006/metadata/properties" xmlns:ns2="72ae82a7-2d8d-4487-a324-32d7ff5b8825" targetNamespace="http://schemas.microsoft.com/office/2006/metadata/properties" ma:root="true" ma:fieldsID="d9dca8d88a821243b9d03a0095af85bf" ns2:_="">
    <xsd:import namespace="72ae82a7-2d8d-4487-a324-32d7ff5b88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e82a7-2d8d-4487-a324-32d7ff5b8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922C-A228-48B4-AFFC-975AD34A6B8E}">
  <ds:schemaRefs>
    <ds:schemaRef ds:uri="http://schemas.microsoft.com/office/2006/metadata/properties"/>
    <ds:schemaRef ds:uri="72ae82a7-2d8d-4487-a324-32d7ff5b8825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DACD3DC-5279-4884-8327-55C2006FD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CCF51-9D04-4AA2-B9E4-954A5A656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e82a7-2d8d-4487-a324-32d7ff5b8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AECFCF-657F-4ED7-B713-40CA1E4A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1158</Words>
  <Characters>6255</Characters>
  <Application>Microsoft Office Word</Application>
  <DocSecurity>4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FLAVIA GRESPAN BASSI</dc:creator>
  <cp:keywords/>
  <dc:description/>
  <cp:lastModifiedBy>JOAO PEDRO BARBOSA MADEIRA</cp:lastModifiedBy>
  <cp:revision>2</cp:revision>
  <dcterms:created xsi:type="dcterms:W3CDTF">2020-09-23T19:47:00Z</dcterms:created>
  <dcterms:modified xsi:type="dcterms:W3CDTF">2020-09-23T19:47:00Z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0x010100F48BEEEE2367404C8BD82052B0A02FBD</vt:lpwstr>
  </property>
</Properties>
</file>