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1FBFA" w14:textId="27911F97" w:rsidR="001E29A4" w:rsidRDefault="00934364" w:rsidP="0014514A">
      <w:pPr>
        <w:pStyle w:val="Titre1"/>
        <w:jc w:val="center"/>
        <w:rPr>
          <w:lang w:val="fr-FR"/>
        </w:rPr>
      </w:pPr>
      <w:r>
        <w:rPr>
          <w:lang w:val="fr-FR"/>
        </w:rPr>
        <w:t>Projet DS51</w:t>
      </w:r>
    </w:p>
    <w:p w14:paraId="4CBDBE89" w14:textId="77777777" w:rsidR="006978B9" w:rsidRDefault="006978B9" w:rsidP="006978B9">
      <w:pPr>
        <w:rPr>
          <w:lang w:val="fr-FR"/>
        </w:rPr>
      </w:pPr>
    </w:p>
    <w:p w14:paraId="5869DF75" w14:textId="20C11B07" w:rsidR="00CF5B1C" w:rsidRDefault="006978B9" w:rsidP="006978B9">
      <w:pPr>
        <w:pStyle w:val="Titre2"/>
        <w:rPr>
          <w:lang w:val="fr-FR"/>
        </w:rPr>
      </w:pPr>
      <w:r>
        <w:rPr>
          <w:lang w:val="fr-FR"/>
        </w:rPr>
        <w:t>Introduction</w:t>
      </w:r>
    </w:p>
    <w:p w14:paraId="18EEE04A" w14:textId="77777777" w:rsidR="006978B9" w:rsidRPr="006978B9" w:rsidRDefault="006978B9" w:rsidP="006978B9">
      <w:pPr>
        <w:rPr>
          <w:lang w:val="fr-FR"/>
        </w:rPr>
      </w:pPr>
    </w:p>
    <w:p w14:paraId="19369532" w14:textId="7D9625AF" w:rsidR="006978B9" w:rsidRDefault="00934364">
      <w:pPr>
        <w:rPr>
          <w:lang w:val="fr-FR"/>
        </w:rPr>
      </w:pPr>
      <w:r>
        <w:rPr>
          <w:lang w:val="fr-FR"/>
        </w:rPr>
        <w:t>Ce rapport a pour but de détailler notre projet réalisé à l’occasion de l’UV DS51. Avant de parcourir les différentes étapes du projet, il nous semble adéquat de reformuler le sujet selon notre compréhension de celui-ci :</w:t>
      </w:r>
    </w:p>
    <w:p w14:paraId="5748A651" w14:textId="4D6BE3BD" w:rsidR="00934364" w:rsidRDefault="00934364">
      <w:pPr>
        <w:rPr>
          <w:lang w:val="fr-FR"/>
        </w:rPr>
      </w:pPr>
      <w:r>
        <w:rPr>
          <w:lang w:val="fr-FR"/>
        </w:rPr>
        <w:t>Notre but dans ce projet, est de, depuis une base d’images à récupérer (</w:t>
      </w:r>
      <w:proofErr w:type="spellStart"/>
      <w:r>
        <w:rPr>
          <w:lang w:val="fr-FR"/>
        </w:rPr>
        <w:t>ImagesNet</w:t>
      </w:r>
      <w:proofErr w:type="spellEnd"/>
      <w:r>
        <w:rPr>
          <w:lang w:val="fr-FR"/>
        </w:rPr>
        <w:t>), organiser les différents groupes d’animaux au sein d’une ontologie RDF, puis d’appliquer un modèle de Machine Learning à chaque « nœud » de cette ontologie pour prédire la classification dans un des différents groupes d’une nouvelle image.</w:t>
      </w:r>
    </w:p>
    <w:p w14:paraId="092782EB" w14:textId="77777777" w:rsidR="006978B9" w:rsidRDefault="006978B9">
      <w:pPr>
        <w:rPr>
          <w:lang w:val="fr-FR"/>
        </w:rPr>
      </w:pPr>
    </w:p>
    <w:p w14:paraId="13657EC3" w14:textId="2A5ECCB2" w:rsidR="006978B9" w:rsidRDefault="00934364" w:rsidP="0080175A">
      <w:pPr>
        <w:pStyle w:val="Titre2"/>
        <w:rPr>
          <w:lang w:val="fr-FR"/>
        </w:rPr>
      </w:pPr>
      <w:r>
        <w:rPr>
          <w:lang w:val="fr-FR"/>
        </w:rPr>
        <w:t>Récupération des data</w:t>
      </w:r>
    </w:p>
    <w:p w14:paraId="4A5EAC90" w14:textId="77777777" w:rsidR="00934364" w:rsidRDefault="00934364" w:rsidP="00934364">
      <w:pPr>
        <w:rPr>
          <w:lang w:val="fr-FR"/>
        </w:rPr>
      </w:pPr>
    </w:p>
    <w:p w14:paraId="301A0D44" w14:textId="7478E057" w:rsidR="00934364" w:rsidRPr="00934364" w:rsidRDefault="00934364" w:rsidP="00934364">
      <w:pPr>
        <w:rPr>
          <w:lang w:val="fr-FR"/>
        </w:rPr>
      </w:pPr>
      <w:r>
        <w:rPr>
          <w:lang w:val="fr-FR"/>
        </w:rPr>
        <w:t>La banque d’images que nous devons récupérer est présente sur le site suivant : https://www.kaggle.com/competitions/imagenet-object-localization-challenge/data</w:t>
      </w:r>
    </w:p>
    <w:p w14:paraId="4EF6D873" w14:textId="51F63261" w:rsidR="00E77FA5" w:rsidRDefault="00934364">
      <w:pPr>
        <w:rPr>
          <w:lang w:val="fr-FR"/>
        </w:rPr>
      </w:pPr>
      <w:r>
        <w:rPr>
          <w:lang w:val="fr-FR"/>
        </w:rPr>
        <w:t>Dans cette banque d’images (représentant 170 GB), sont classé</w:t>
      </w:r>
      <w:r w:rsidR="00E77FA5">
        <w:rPr>
          <w:lang w:val="fr-FR"/>
        </w:rPr>
        <w:t>e</w:t>
      </w:r>
      <w:r>
        <w:rPr>
          <w:lang w:val="fr-FR"/>
        </w:rPr>
        <w:t>s plusieurs catégories d’</w:t>
      </w:r>
      <w:r w:rsidR="00E77FA5">
        <w:rPr>
          <w:lang w:val="fr-FR"/>
        </w:rPr>
        <w:t>entités</w:t>
      </w:r>
      <w:r>
        <w:rPr>
          <w:lang w:val="fr-FR"/>
        </w:rPr>
        <w:t xml:space="preserve">, </w:t>
      </w:r>
      <w:r w:rsidR="00E77FA5">
        <w:rPr>
          <w:lang w:val="fr-FR"/>
        </w:rPr>
        <w:t>représentés</w:t>
      </w:r>
      <w:r>
        <w:rPr>
          <w:lang w:val="fr-FR"/>
        </w:rPr>
        <w:t xml:space="preserve"> par des ID. Toutes les photos représentant un type d’</w:t>
      </w:r>
      <w:r w:rsidR="00E77FA5">
        <w:rPr>
          <w:lang w:val="fr-FR"/>
        </w:rPr>
        <w:t>entité en</w:t>
      </w:r>
      <w:r>
        <w:rPr>
          <w:lang w:val="fr-FR"/>
        </w:rPr>
        <w:t xml:space="preserve"> particulier sont regroupées dans un dossier qui porte comme titre l’ID du type d’entité en question.</w:t>
      </w:r>
    </w:p>
    <w:p w14:paraId="657AE5FB" w14:textId="6EDA90E9" w:rsidR="00E77FA5" w:rsidRDefault="00E77FA5" w:rsidP="00E77FA5">
      <w:pPr>
        <w:jc w:val="center"/>
        <w:rPr>
          <w:lang w:val="fr-FR"/>
        </w:rPr>
      </w:pPr>
      <w:r>
        <w:rPr>
          <w:noProof/>
        </w:rPr>
        <mc:AlternateContent>
          <mc:Choice Requires="wps">
            <w:drawing>
              <wp:anchor distT="0" distB="0" distL="114300" distR="114300" simplePos="0" relativeHeight="251673600" behindDoc="0" locked="0" layoutInCell="1" allowOverlap="1" wp14:anchorId="2BF1A7FE" wp14:editId="46323364">
                <wp:simplePos x="0" y="0"/>
                <wp:positionH relativeFrom="column">
                  <wp:posOffset>3962718</wp:posOffset>
                </wp:positionH>
                <wp:positionV relativeFrom="paragraph">
                  <wp:posOffset>1259840</wp:posOffset>
                </wp:positionV>
                <wp:extent cx="442913" cy="204788"/>
                <wp:effectExtent l="0" t="0" r="14605" b="24130"/>
                <wp:wrapNone/>
                <wp:docPr id="1474263815" name="Rectangle 1"/>
                <wp:cNvGraphicFramePr/>
                <a:graphic xmlns:a="http://schemas.openxmlformats.org/drawingml/2006/main">
                  <a:graphicData uri="http://schemas.microsoft.com/office/word/2010/wordprocessingShape">
                    <wps:wsp>
                      <wps:cNvSpPr/>
                      <wps:spPr>
                        <a:xfrm>
                          <a:off x="0" y="0"/>
                          <a:ext cx="442913" cy="204788"/>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259552" id="Rectangle 1" o:spid="_x0000_s1026" style="position:absolute;margin-left:312.05pt;margin-top:99.2pt;width:34.9pt;height:1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" filled="f" strokecolor="#c00000" strokeweight="1pt"/>
            </w:pict>
          </mc:Fallback>
        </mc:AlternateContent>
      </w:r>
      <w:r>
        <w:rPr>
          <w:noProof/>
        </w:rPr>
        <w:drawing>
          <wp:inline distT="0" distB="0" distL="0" distR="0" wp14:anchorId="3EF5B80D" wp14:editId="36AA9A03">
            <wp:extent cx="3962400" cy="1423035"/>
            <wp:effectExtent l="0" t="0" r="0" b="5715"/>
            <wp:docPr id="101965725"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725" name="Image 1" descr="Une image contenant texte, capture d’écran, logiciel, Site web&#10;&#10;Description générée automatiquement"/>
                    <pic:cNvPicPr/>
                  </pic:nvPicPr>
                  <pic:blipFill rotWithShape="1">
                    <a:blip r:embed="rId5" cstate="print">
                      <a:extLst>
                        <a:ext uri="{28A0092B-C50C-407E-A947-70E740481C1C}">
                          <a14:useLocalDpi xmlns:a14="http://schemas.microsoft.com/office/drawing/2010/main" val="0"/>
                        </a:ext>
                      </a:extLst>
                    </a:blip>
                    <a:srcRect b="2026"/>
                    <a:stretch/>
                  </pic:blipFill>
                  <pic:spPr bwMode="auto">
                    <a:xfrm>
                      <a:off x="0" y="0"/>
                      <a:ext cx="3962400" cy="1423035"/>
                    </a:xfrm>
                    <a:prstGeom prst="rect">
                      <a:avLst/>
                    </a:prstGeom>
                    <a:ln>
                      <a:noFill/>
                    </a:ln>
                    <a:extLst>
                      <a:ext uri="{53640926-AAD7-44D8-BBD7-CCE9431645EC}">
                        <a14:shadowObscured xmlns:a14="http://schemas.microsoft.com/office/drawing/2010/main"/>
                      </a:ext>
                    </a:extLst>
                  </pic:spPr>
                </pic:pic>
              </a:graphicData>
            </a:graphic>
          </wp:inline>
        </w:drawing>
      </w:r>
    </w:p>
    <w:p w14:paraId="7172F859" w14:textId="77777777" w:rsidR="00E77FA5" w:rsidRDefault="00E77FA5" w:rsidP="00E77FA5">
      <w:pPr>
        <w:jc w:val="center"/>
        <w:rPr>
          <w:lang w:val="fr-FR"/>
        </w:rPr>
      </w:pPr>
    </w:p>
    <w:p w14:paraId="49562094" w14:textId="62AE56DB" w:rsidR="00E77FA5" w:rsidRDefault="00E77FA5" w:rsidP="00E77FA5">
      <w:pPr>
        <w:jc w:val="center"/>
        <w:rPr>
          <w:lang w:val="fr-FR"/>
        </w:rPr>
      </w:pPr>
      <w:r>
        <w:rPr>
          <w:noProof/>
        </w:rPr>
        <w:drawing>
          <wp:inline distT="0" distB="0" distL="0" distR="0" wp14:anchorId="6BE794CD" wp14:editId="2E446F0A">
            <wp:extent cx="4730115" cy="2440940"/>
            <wp:effectExtent l="0" t="0" r="0" b="0"/>
            <wp:docPr id="736498903"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8903" name="Image 1" descr="Une image contenant texte, capture d’écran, nombre, diagramm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30115" cy="2440940"/>
                    </a:xfrm>
                    <a:prstGeom prst="rect">
                      <a:avLst/>
                    </a:prstGeom>
                  </pic:spPr>
                </pic:pic>
              </a:graphicData>
            </a:graphic>
          </wp:inline>
        </w:drawing>
      </w:r>
    </w:p>
    <w:p w14:paraId="3C96AD0D" w14:textId="3FE9E67B" w:rsidR="00E77FA5" w:rsidRDefault="000E5E4B" w:rsidP="00E77FA5">
      <w:pPr>
        <w:pStyle w:val="Titre3"/>
        <w:rPr>
          <w:lang w:val="fr-FR"/>
        </w:rPr>
      </w:pPr>
      <w:r>
        <w:rPr>
          <w:lang w:val="fr-FR"/>
        </w:rPr>
        <w:lastRenderedPageBreak/>
        <w:t>É</w:t>
      </w:r>
      <w:r w:rsidR="00E77FA5">
        <w:rPr>
          <w:lang w:val="fr-FR"/>
        </w:rPr>
        <w:t>tape 1 : déchiffrer les ID</w:t>
      </w:r>
    </w:p>
    <w:p w14:paraId="56028DB0" w14:textId="6806E577" w:rsidR="00D8567C" w:rsidRDefault="00D8567C" w:rsidP="00E77FA5">
      <w:pPr>
        <w:rPr>
          <w:lang w:val="fr-FR"/>
        </w:rPr>
      </w:pPr>
    </w:p>
    <w:p w14:paraId="28330474" w14:textId="6D284205" w:rsidR="00976488" w:rsidRDefault="00976488" w:rsidP="00E77FA5">
      <w:pPr>
        <w:rPr>
          <w:lang w:val="fr-FR"/>
        </w:rPr>
      </w:pPr>
      <w:r>
        <w:rPr>
          <w:lang w:val="fr-FR"/>
        </w:rPr>
        <w:t xml:space="preserve">Bien que l’organisation des types d’entités </w:t>
      </w:r>
      <w:r w:rsidR="00123A71">
        <w:rPr>
          <w:lang w:val="fr-FR"/>
        </w:rPr>
        <w:t>soit</w:t>
      </w:r>
      <w:r>
        <w:rPr>
          <w:lang w:val="fr-FR"/>
        </w:rPr>
        <w:t xml:space="preserve"> fonctionnelle dans le projet </w:t>
      </w:r>
      <w:proofErr w:type="spellStart"/>
      <w:r>
        <w:rPr>
          <w:lang w:val="fr-FR"/>
        </w:rPr>
        <w:t>ImagesNet</w:t>
      </w:r>
      <w:proofErr w:type="spellEnd"/>
      <w:r>
        <w:rPr>
          <w:lang w:val="fr-FR"/>
        </w:rPr>
        <w:t xml:space="preserve">, ces ID ne veulent pas dire grand-chose et nous allons devoir les déchiffrer. Pour cela, nous avons la chance de disposer du fichier « LOC_synset_mapping.txt », qui assimile à chaque ID plusieurs labels qui sont des synonymes. </w:t>
      </w:r>
      <w:r w:rsidRPr="005C5317">
        <w:rPr>
          <w:lang w:val="fr-FR"/>
        </w:rPr>
        <w:t>(</w:t>
      </w:r>
      <w:r w:rsidR="00123A71" w:rsidRPr="005C5317">
        <w:rPr>
          <w:lang w:val="fr-FR"/>
        </w:rPr>
        <w:t>Example</w:t>
      </w:r>
      <w:r w:rsidRPr="005C5317">
        <w:rPr>
          <w:lang w:val="fr-FR"/>
        </w:rPr>
        <w:t xml:space="preserve"> : </w:t>
      </w:r>
      <w:r w:rsidR="00123A71" w:rsidRPr="005C5317">
        <w:rPr>
          <w:lang w:val="fr-FR"/>
        </w:rPr>
        <w:t>« </w:t>
      </w:r>
      <w:proofErr w:type="spellStart"/>
      <w:r w:rsidRPr="005C5317">
        <w:rPr>
          <w:lang w:val="fr-FR"/>
        </w:rPr>
        <w:t>great</w:t>
      </w:r>
      <w:proofErr w:type="spellEnd"/>
      <w:r w:rsidRPr="005C5317">
        <w:rPr>
          <w:lang w:val="fr-FR"/>
        </w:rPr>
        <w:t xml:space="preserve"> </w:t>
      </w:r>
      <w:proofErr w:type="spellStart"/>
      <w:r w:rsidRPr="005C5317">
        <w:rPr>
          <w:lang w:val="fr-FR"/>
        </w:rPr>
        <w:t>grey</w:t>
      </w:r>
      <w:proofErr w:type="spellEnd"/>
      <w:r w:rsidRPr="005C5317">
        <w:rPr>
          <w:lang w:val="fr-FR"/>
        </w:rPr>
        <w:t xml:space="preserve"> </w:t>
      </w:r>
      <w:proofErr w:type="spellStart"/>
      <w:r w:rsidRPr="005C5317">
        <w:rPr>
          <w:lang w:val="fr-FR"/>
        </w:rPr>
        <w:t>owl</w:t>
      </w:r>
      <w:proofErr w:type="spellEnd"/>
      <w:r w:rsidR="00123A71" w:rsidRPr="005C5317">
        <w:rPr>
          <w:lang w:val="fr-FR"/>
        </w:rPr>
        <w:t> »</w:t>
      </w:r>
      <w:r w:rsidRPr="005C5317">
        <w:rPr>
          <w:lang w:val="fr-FR"/>
        </w:rPr>
        <w:t xml:space="preserve">, </w:t>
      </w:r>
      <w:r w:rsidR="00123A71" w:rsidRPr="005C5317">
        <w:rPr>
          <w:lang w:val="fr-FR"/>
        </w:rPr>
        <w:t>« </w:t>
      </w:r>
      <w:proofErr w:type="spellStart"/>
      <w:r w:rsidRPr="005C5317">
        <w:rPr>
          <w:lang w:val="fr-FR"/>
        </w:rPr>
        <w:t>great</w:t>
      </w:r>
      <w:proofErr w:type="spellEnd"/>
      <w:r w:rsidRPr="005C5317">
        <w:rPr>
          <w:lang w:val="fr-FR"/>
        </w:rPr>
        <w:t xml:space="preserve"> gray </w:t>
      </w:r>
      <w:proofErr w:type="spellStart"/>
      <w:r w:rsidRPr="005C5317">
        <w:rPr>
          <w:lang w:val="fr-FR"/>
        </w:rPr>
        <w:t>owl</w:t>
      </w:r>
      <w:proofErr w:type="spellEnd"/>
      <w:r w:rsidR="00123A71" w:rsidRPr="005C5317">
        <w:rPr>
          <w:lang w:val="fr-FR"/>
        </w:rPr>
        <w:t> »</w:t>
      </w:r>
      <w:r w:rsidRPr="005C5317">
        <w:rPr>
          <w:lang w:val="fr-FR"/>
        </w:rPr>
        <w:t xml:space="preserve">, </w:t>
      </w:r>
      <w:r w:rsidR="00123A71" w:rsidRPr="005C5317">
        <w:rPr>
          <w:lang w:val="fr-FR"/>
        </w:rPr>
        <w:t>« </w:t>
      </w:r>
      <w:r w:rsidRPr="005C5317">
        <w:rPr>
          <w:lang w:val="fr-FR"/>
        </w:rPr>
        <w:t xml:space="preserve">Strix </w:t>
      </w:r>
      <w:proofErr w:type="spellStart"/>
      <w:r w:rsidRPr="005C5317">
        <w:rPr>
          <w:lang w:val="fr-FR"/>
        </w:rPr>
        <w:t>nebulosa</w:t>
      </w:r>
      <w:proofErr w:type="spellEnd"/>
      <w:r w:rsidR="00123A71" w:rsidRPr="005C5317">
        <w:rPr>
          <w:lang w:val="fr-FR"/>
        </w:rPr>
        <w:t xml:space="preserve"> »). </w:t>
      </w:r>
      <w:r w:rsidR="00123A71" w:rsidRPr="00123A71">
        <w:rPr>
          <w:lang w:val="fr-FR"/>
        </w:rPr>
        <w:t>Ainsi à l’aide d’une f</w:t>
      </w:r>
      <w:r w:rsidR="00123A71">
        <w:rPr>
          <w:lang w:val="fr-FR"/>
        </w:rPr>
        <w:t>o</w:t>
      </w:r>
      <w:r w:rsidR="00123A71" w:rsidRPr="00123A71">
        <w:rPr>
          <w:lang w:val="fr-FR"/>
        </w:rPr>
        <w:t>nction simple, nous pouvons construire u</w:t>
      </w:r>
      <w:r w:rsidR="00123A71">
        <w:rPr>
          <w:lang w:val="fr-FR"/>
        </w:rPr>
        <w:t xml:space="preserve">n dictionnaire pour récupérer chacun des libellés associés à l’ID de </w:t>
      </w:r>
      <w:proofErr w:type="spellStart"/>
      <w:r w:rsidR="00123A71">
        <w:rPr>
          <w:lang w:val="fr-FR"/>
        </w:rPr>
        <w:t>ImagesNet</w:t>
      </w:r>
      <w:proofErr w:type="spellEnd"/>
      <w:r w:rsidR="00123A71">
        <w:rPr>
          <w:lang w:val="fr-FR"/>
        </w:rPr>
        <w:t xml:space="preserve"> (nous nous serviront de ce dictionnaire plus tard).</w:t>
      </w:r>
    </w:p>
    <w:p w14:paraId="37B9E879" w14:textId="3C79B898" w:rsidR="00123A71" w:rsidRDefault="002F4BFA" w:rsidP="00123A71">
      <w:pPr>
        <w:jc w:val="center"/>
        <w:rPr>
          <w:lang w:val="fr-FR"/>
        </w:rPr>
      </w:pPr>
      <w:r>
        <w:rPr>
          <w:noProof/>
          <w:lang w:val="fr-FR"/>
        </w:rPr>
        <w:drawing>
          <wp:inline distT="0" distB="0" distL="0" distR="0" wp14:anchorId="5C8BD3F0" wp14:editId="228E0719">
            <wp:extent cx="4381804" cy="2719790"/>
            <wp:effectExtent l="0" t="0" r="0" b="4445"/>
            <wp:docPr id="742507148"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7148" name="Image 2" descr="Une image contenant texte, Appareils électroniques, capture d’écran, logiciel&#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1804" cy="2719790"/>
                    </a:xfrm>
                    <a:prstGeom prst="rect">
                      <a:avLst/>
                    </a:prstGeom>
                    <a:ln>
                      <a:noFill/>
                    </a:ln>
                  </pic:spPr>
                </pic:pic>
              </a:graphicData>
            </a:graphic>
          </wp:inline>
        </w:drawing>
      </w:r>
    </w:p>
    <w:p w14:paraId="08E0FE54" w14:textId="00E5B1A9" w:rsidR="002F4BFA" w:rsidRDefault="002F4BFA" w:rsidP="00123A71">
      <w:pPr>
        <w:jc w:val="center"/>
        <w:rPr>
          <w:b/>
          <w:bCs/>
          <w:i/>
          <w:iCs/>
          <w:sz w:val="16"/>
          <w:szCs w:val="16"/>
          <w:lang w:val="fr-FR"/>
        </w:rPr>
      </w:pPr>
      <w:r w:rsidRPr="002F4BFA">
        <w:rPr>
          <w:b/>
          <w:bCs/>
          <w:i/>
          <w:iCs/>
          <w:sz w:val="16"/>
          <w:szCs w:val="16"/>
          <w:lang w:val="fr-FR"/>
        </w:rPr>
        <w:t>Figure 1 : contenu du fichier LOC_synset_mapping.txt</w:t>
      </w:r>
    </w:p>
    <w:p w14:paraId="2DF11372" w14:textId="77777777" w:rsidR="002F4BFA" w:rsidRPr="002F4BFA" w:rsidRDefault="002F4BFA" w:rsidP="00123A71">
      <w:pPr>
        <w:jc w:val="center"/>
        <w:rPr>
          <w:b/>
          <w:bCs/>
          <w:i/>
          <w:iCs/>
          <w:sz w:val="16"/>
          <w:szCs w:val="16"/>
          <w:lang w:val="fr-FR"/>
        </w:rPr>
      </w:pPr>
    </w:p>
    <w:p w14:paraId="28B193D6" w14:textId="326715BE" w:rsidR="00123A71" w:rsidRPr="00123A71" w:rsidRDefault="00123A71" w:rsidP="00123A71">
      <w:pPr>
        <w:jc w:val="center"/>
        <w:rPr>
          <w:lang w:val="fr-FR"/>
        </w:rPr>
      </w:pPr>
      <w:r>
        <w:rPr>
          <w:noProof/>
          <w:lang w:val="fr-FR"/>
        </w:rPr>
        <w:drawing>
          <wp:inline distT="0" distB="0" distL="0" distR="0" wp14:anchorId="237C7327" wp14:editId="4F7A26D4">
            <wp:extent cx="5760720" cy="2712085"/>
            <wp:effectExtent l="19050" t="19050" r="11430" b="12065"/>
            <wp:docPr id="95080278"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278" name="Image 3" descr="Une image contenant texte, capture d’écran, Polic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12085"/>
                    </a:xfrm>
                    <a:prstGeom prst="rect">
                      <a:avLst/>
                    </a:prstGeom>
                    <a:ln>
                      <a:solidFill>
                        <a:schemeClr val="tx1"/>
                      </a:solidFill>
                    </a:ln>
                  </pic:spPr>
                </pic:pic>
              </a:graphicData>
            </a:graphic>
          </wp:inline>
        </w:drawing>
      </w:r>
    </w:p>
    <w:p w14:paraId="2D2442E5" w14:textId="2910B10D" w:rsidR="002F4BFA" w:rsidRDefault="002F4BFA" w:rsidP="002F4BFA">
      <w:pPr>
        <w:jc w:val="center"/>
        <w:rPr>
          <w:b/>
          <w:bCs/>
          <w:i/>
          <w:iCs/>
          <w:sz w:val="16"/>
          <w:szCs w:val="16"/>
          <w:lang w:val="fr-FR"/>
        </w:rPr>
      </w:pPr>
      <w:r w:rsidRPr="002F4BFA">
        <w:rPr>
          <w:b/>
          <w:bCs/>
          <w:i/>
          <w:iCs/>
          <w:sz w:val="16"/>
          <w:szCs w:val="16"/>
          <w:lang w:val="fr-FR"/>
        </w:rPr>
        <w:t xml:space="preserve">Figure </w:t>
      </w:r>
      <w:r>
        <w:rPr>
          <w:b/>
          <w:bCs/>
          <w:i/>
          <w:iCs/>
          <w:sz w:val="16"/>
          <w:szCs w:val="16"/>
          <w:lang w:val="fr-FR"/>
        </w:rPr>
        <w:t>2</w:t>
      </w:r>
      <w:r w:rsidRPr="002F4BFA">
        <w:rPr>
          <w:b/>
          <w:bCs/>
          <w:i/>
          <w:iCs/>
          <w:sz w:val="16"/>
          <w:szCs w:val="16"/>
          <w:lang w:val="fr-FR"/>
        </w:rPr>
        <w:t xml:space="preserve"> : </w:t>
      </w:r>
      <w:r>
        <w:rPr>
          <w:b/>
          <w:bCs/>
          <w:i/>
          <w:iCs/>
          <w:sz w:val="16"/>
          <w:szCs w:val="16"/>
          <w:lang w:val="fr-FR"/>
        </w:rPr>
        <w:t xml:space="preserve">fonction pour lire les données du fichier </w:t>
      </w:r>
      <w:r w:rsidRPr="002F4BFA">
        <w:rPr>
          <w:b/>
          <w:bCs/>
          <w:i/>
          <w:iCs/>
          <w:sz w:val="16"/>
          <w:szCs w:val="16"/>
          <w:lang w:val="fr-FR"/>
        </w:rPr>
        <w:t>LOC_synset_mapping.txt</w:t>
      </w:r>
    </w:p>
    <w:p w14:paraId="3D230E12" w14:textId="77777777" w:rsidR="002F4BFA" w:rsidRDefault="002F4BFA" w:rsidP="00123A71">
      <w:pPr>
        <w:rPr>
          <w:lang w:val="fr-FR"/>
        </w:rPr>
      </w:pPr>
    </w:p>
    <w:p w14:paraId="0F0F89B6" w14:textId="77777777" w:rsidR="002F4BFA" w:rsidRDefault="002F4BFA" w:rsidP="00123A71">
      <w:pPr>
        <w:rPr>
          <w:lang w:val="fr-FR"/>
        </w:rPr>
      </w:pPr>
    </w:p>
    <w:p w14:paraId="568CBE04" w14:textId="1C7648D1" w:rsidR="00413BB5" w:rsidRDefault="000E5E4B" w:rsidP="00413BB5">
      <w:pPr>
        <w:pStyle w:val="Titre3"/>
        <w:rPr>
          <w:lang w:val="fr-FR"/>
        </w:rPr>
      </w:pPr>
      <w:r>
        <w:rPr>
          <w:lang w:val="fr-FR"/>
        </w:rPr>
        <w:lastRenderedPageBreak/>
        <w:t>Étape</w:t>
      </w:r>
      <w:r w:rsidR="00413BB5">
        <w:rPr>
          <w:lang w:val="fr-FR"/>
        </w:rPr>
        <w:t xml:space="preserve"> </w:t>
      </w:r>
      <w:r w:rsidR="00413BB5">
        <w:rPr>
          <w:lang w:val="fr-FR"/>
        </w:rPr>
        <w:t>2</w:t>
      </w:r>
      <w:r w:rsidR="00413BB5">
        <w:rPr>
          <w:lang w:val="fr-FR"/>
        </w:rPr>
        <w:t xml:space="preserve"> : </w:t>
      </w:r>
      <w:r w:rsidR="00413BB5">
        <w:rPr>
          <w:lang w:val="fr-FR"/>
        </w:rPr>
        <w:t xml:space="preserve">Rechercher les entités dans </w:t>
      </w:r>
      <w:proofErr w:type="spellStart"/>
      <w:r w:rsidR="00413BB5">
        <w:rPr>
          <w:lang w:val="fr-FR"/>
        </w:rPr>
        <w:t>WikiData</w:t>
      </w:r>
      <w:proofErr w:type="spellEnd"/>
    </w:p>
    <w:p w14:paraId="706274CB" w14:textId="77777777" w:rsidR="00413BB5" w:rsidRDefault="00413BB5" w:rsidP="00413BB5">
      <w:pPr>
        <w:rPr>
          <w:lang w:val="fr-FR"/>
        </w:rPr>
      </w:pPr>
    </w:p>
    <w:p w14:paraId="21971D88" w14:textId="367E3762" w:rsidR="00413BB5" w:rsidRDefault="00413BB5" w:rsidP="00413BB5">
      <w:pPr>
        <w:rPr>
          <w:lang w:val="fr-FR"/>
        </w:rPr>
      </w:pPr>
      <w:r>
        <w:rPr>
          <w:lang w:val="fr-FR"/>
        </w:rPr>
        <w:t xml:space="preserve">Maintenant que nous avons les noms des différentes entités, il va falloir </w:t>
      </w:r>
      <w:proofErr w:type="gramStart"/>
      <w:r>
        <w:rPr>
          <w:lang w:val="fr-FR"/>
        </w:rPr>
        <w:t>faire</w:t>
      </w:r>
      <w:proofErr w:type="gramEnd"/>
      <w:r>
        <w:rPr>
          <w:lang w:val="fr-FR"/>
        </w:rPr>
        <w:t xml:space="preserve"> une recherche sur </w:t>
      </w:r>
      <w:proofErr w:type="spellStart"/>
      <w:r>
        <w:rPr>
          <w:lang w:val="fr-FR"/>
        </w:rPr>
        <w:t>WikiData</w:t>
      </w:r>
      <w:proofErr w:type="spellEnd"/>
      <w:r>
        <w:rPr>
          <w:lang w:val="fr-FR"/>
        </w:rPr>
        <w:t xml:space="preserve"> pour récupérer les informations de cette entité. Cela est possible grâce à l’API de </w:t>
      </w:r>
      <w:proofErr w:type="spellStart"/>
      <w:r>
        <w:rPr>
          <w:lang w:val="fr-FR"/>
        </w:rPr>
        <w:t>WikiData</w:t>
      </w:r>
      <w:proofErr w:type="spellEnd"/>
      <w:r>
        <w:rPr>
          <w:lang w:val="fr-FR"/>
        </w:rPr>
        <w:t xml:space="preserve"> et l’utilisation de requête pour récupérer les informations nécessaires :</w:t>
      </w:r>
    </w:p>
    <w:p w14:paraId="0AD83859" w14:textId="77777777" w:rsidR="00413BB5" w:rsidRDefault="00413BB5" w:rsidP="00413BB5">
      <w:pPr>
        <w:rPr>
          <w:lang w:val="fr-FR"/>
        </w:rPr>
      </w:pPr>
    </w:p>
    <w:p w14:paraId="3E0D5421" w14:textId="516B3C3D" w:rsidR="00413BB5" w:rsidRDefault="00413BB5" w:rsidP="00413BB5">
      <w:pPr>
        <w:jc w:val="center"/>
        <w:rPr>
          <w:lang w:val="fr-FR"/>
        </w:rPr>
      </w:pPr>
      <w:r>
        <w:rPr>
          <w:noProof/>
          <w:lang w:val="fr-FR"/>
        </w:rPr>
        <w:drawing>
          <wp:inline distT="0" distB="0" distL="0" distR="0" wp14:anchorId="19F2C2F5" wp14:editId="3223C553">
            <wp:extent cx="4512549" cy="2876550"/>
            <wp:effectExtent l="12700" t="12700" r="8890" b="6350"/>
            <wp:docPr id="18955617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1799" name="Image 1" descr="Une image contenant texte, capture d’écran, Polic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6074" cy="2885171"/>
                    </a:xfrm>
                    <a:prstGeom prst="rect">
                      <a:avLst/>
                    </a:prstGeom>
                    <a:ln>
                      <a:solidFill>
                        <a:schemeClr val="tx1"/>
                      </a:solidFill>
                    </a:ln>
                  </pic:spPr>
                </pic:pic>
              </a:graphicData>
            </a:graphic>
          </wp:inline>
        </w:drawing>
      </w:r>
    </w:p>
    <w:p w14:paraId="1A750D0F" w14:textId="78FACAA9" w:rsidR="00945A3B" w:rsidRDefault="00945A3B" w:rsidP="00945A3B">
      <w:pPr>
        <w:jc w:val="center"/>
        <w:rPr>
          <w:b/>
          <w:bCs/>
          <w:i/>
          <w:iCs/>
          <w:sz w:val="16"/>
          <w:szCs w:val="16"/>
          <w:lang w:val="fr-FR"/>
        </w:rPr>
      </w:pPr>
      <w:r w:rsidRPr="002F4BFA">
        <w:rPr>
          <w:b/>
          <w:bCs/>
          <w:i/>
          <w:iCs/>
          <w:sz w:val="16"/>
          <w:szCs w:val="16"/>
          <w:lang w:val="fr-FR"/>
        </w:rPr>
        <w:t xml:space="preserve">Figure </w:t>
      </w:r>
      <w:r>
        <w:rPr>
          <w:b/>
          <w:bCs/>
          <w:i/>
          <w:iCs/>
          <w:sz w:val="16"/>
          <w:szCs w:val="16"/>
          <w:lang w:val="fr-FR"/>
        </w:rPr>
        <w:t>3</w:t>
      </w:r>
      <w:r w:rsidRPr="002F4BFA">
        <w:rPr>
          <w:b/>
          <w:bCs/>
          <w:i/>
          <w:iCs/>
          <w:sz w:val="16"/>
          <w:szCs w:val="16"/>
          <w:lang w:val="fr-FR"/>
        </w:rPr>
        <w:t xml:space="preserve"> : </w:t>
      </w:r>
      <w:r>
        <w:rPr>
          <w:b/>
          <w:bCs/>
          <w:i/>
          <w:iCs/>
          <w:sz w:val="16"/>
          <w:szCs w:val="16"/>
          <w:lang w:val="fr-FR"/>
        </w:rPr>
        <w:t xml:space="preserve">fonction pour </w:t>
      </w:r>
      <w:r w:rsidR="0049740E">
        <w:rPr>
          <w:b/>
          <w:bCs/>
          <w:i/>
          <w:iCs/>
          <w:sz w:val="16"/>
          <w:szCs w:val="16"/>
          <w:lang w:val="fr-FR"/>
        </w:rPr>
        <w:t>effectuer</w:t>
      </w:r>
      <w:r>
        <w:rPr>
          <w:b/>
          <w:bCs/>
          <w:i/>
          <w:iCs/>
          <w:sz w:val="16"/>
          <w:szCs w:val="16"/>
          <w:lang w:val="fr-FR"/>
        </w:rPr>
        <w:t xml:space="preserve"> une recherche d’entité sur </w:t>
      </w:r>
      <w:proofErr w:type="spellStart"/>
      <w:r>
        <w:rPr>
          <w:b/>
          <w:bCs/>
          <w:i/>
          <w:iCs/>
          <w:sz w:val="16"/>
          <w:szCs w:val="16"/>
          <w:lang w:val="fr-FR"/>
        </w:rPr>
        <w:t>WikiData</w:t>
      </w:r>
      <w:proofErr w:type="spellEnd"/>
    </w:p>
    <w:p w14:paraId="2DD025A4" w14:textId="77777777" w:rsidR="00413BB5" w:rsidRPr="00413BB5" w:rsidRDefault="00413BB5" w:rsidP="00413BB5">
      <w:pPr>
        <w:rPr>
          <w:lang w:val="fr-FR"/>
        </w:rPr>
      </w:pPr>
    </w:p>
    <w:p w14:paraId="50FB9711" w14:textId="04A0EA7C" w:rsidR="00123A71" w:rsidRDefault="000E5E4B" w:rsidP="00413BB5">
      <w:pPr>
        <w:pStyle w:val="Titre3"/>
        <w:rPr>
          <w:lang w:val="fr-FR"/>
        </w:rPr>
      </w:pPr>
      <w:r>
        <w:rPr>
          <w:lang w:val="fr-FR"/>
        </w:rPr>
        <w:t>Étape</w:t>
      </w:r>
      <w:r w:rsidR="00123A71">
        <w:rPr>
          <w:lang w:val="fr-FR"/>
        </w:rPr>
        <w:t xml:space="preserve"> </w:t>
      </w:r>
      <w:r w:rsidR="00413BB5">
        <w:rPr>
          <w:lang w:val="fr-FR"/>
        </w:rPr>
        <w:t>3</w:t>
      </w:r>
      <w:r w:rsidR="00123A71">
        <w:rPr>
          <w:lang w:val="fr-FR"/>
        </w:rPr>
        <w:t xml:space="preserve"> : </w:t>
      </w:r>
      <w:r w:rsidR="0000369F">
        <w:rPr>
          <w:lang w:val="fr-FR"/>
        </w:rPr>
        <w:t>Repérer</w:t>
      </w:r>
      <w:r w:rsidR="00123A71">
        <w:rPr>
          <w:lang w:val="fr-FR"/>
        </w:rPr>
        <w:t xml:space="preserve"> uniquement les dossiers d’animaux</w:t>
      </w:r>
    </w:p>
    <w:p w14:paraId="5EDF4FB3" w14:textId="77777777" w:rsidR="00123A71" w:rsidRDefault="00123A71" w:rsidP="00123A71">
      <w:pPr>
        <w:rPr>
          <w:lang w:val="fr-FR"/>
        </w:rPr>
      </w:pPr>
    </w:p>
    <w:p w14:paraId="680E086B" w14:textId="641B33B7" w:rsidR="00123A71" w:rsidRDefault="00123A71" w:rsidP="00123A71">
      <w:pPr>
        <w:rPr>
          <w:lang w:val="fr-FR"/>
        </w:rPr>
      </w:pPr>
      <w:r>
        <w:rPr>
          <w:lang w:val="fr-FR"/>
        </w:rPr>
        <w:t xml:space="preserve">Le but de ce projet est de construire une ontologie d’animaux, ainsi nous aimerions disposer uniquement de différents types d’animaux. Or, la base </w:t>
      </w:r>
      <w:proofErr w:type="spellStart"/>
      <w:r>
        <w:rPr>
          <w:lang w:val="fr-FR"/>
        </w:rPr>
        <w:t>ImagesNet</w:t>
      </w:r>
      <w:proofErr w:type="spellEnd"/>
      <w:r>
        <w:rPr>
          <w:lang w:val="fr-FR"/>
        </w:rPr>
        <w:t xml:space="preserve"> contient d’autres entités (objets, services…). Nous n’allons pas manuellement vérifier si chaque dossier contient ou non des animaux, ainsi nous allons utiliser le site </w:t>
      </w:r>
      <w:hyperlink r:id="rId10" w:history="1">
        <w:r w:rsidRPr="001B23B5">
          <w:rPr>
            <w:rStyle w:val="Lienhypertexte"/>
            <w:lang w:val="fr-FR"/>
          </w:rPr>
          <w:t>https://www.wikidata.org</w:t>
        </w:r>
      </w:hyperlink>
      <w:r>
        <w:rPr>
          <w:lang w:val="fr-FR"/>
        </w:rPr>
        <w:t xml:space="preserve"> pour nous aider dans cette tâche.</w:t>
      </w:r>
    </w:p>
    <w:p w14:paraId="69ECC7BC" w14:textId="2D3EE978" w:rsidR="00F9566D" w:rsidRPr="005C5317" w:rsidRDefault="00794234" w:rsidP="005C5317">
      <w:pPr>
        <w:rPr>
          <w:lang w:val="fr-FR"/>
        </w:rPr>
      </w:pPr>
      <w:r>
        <w:rPr>
          <w:lang w:val="fr-FR"/>
        </w:rPr>
        <w:t xml:space="preserve">Pour savoir si une entité présente sur </w:t>
      </w:r>
      <w:proofErr w:type="spellStart"/>
      <w:r>
        <w:rPr>
          <w:lang w:val="fr-FR"/>
        </w:rPr>
        <w:t>WikiData</w:t>
      </w:r>
      <w:proofErr w:type="spellEnd"/>
      <w:r>
        <w:rPr>
          <w:lang w:val="fr-FR"/>
        </w:rPr>
        <w:t xml:space="preserve"> est un animal, </w:t>
      </w:r>
      <w:r w:rsidR="005C5317">
        <w:rPr>
          <w:lang w:val="fr-FR"/>
        </w:rPr>
        <w:t>on doit vérifier si l</w:t>
      </w:r>
      <w:r w:rsidR="00F9566D" w:rsidRPr="005C5317">
        <w:rPr>
          <w:lang w:val="fr-FR"/>
        </w:rPr>
        <w:t xml:space="preserve">’entité est présent dans le « taxon » de </w:t>
      </w:r>
      <w:proofErr w:type="spellStart"/>
      <w:r w:rsidR="00F9566D" w:rsidRPr="005C5317">
        <w:rPr>
          <w:lang w:val="fr-FR"/>
        </w:rPr>
        <w:t>WikiData</w:t>
      </w:r>
      <w:proofErr w:type="spellEnd"/>
      <w:r w:rsidR="00F9566D" w:rsidRPr="005C5317">
        <w:rPr>
          <w:lang w:val="fr-FR"/>
        </w:rPr>
        <w:t xml:space="preserve">, et est un sous-taxon de « animal » </w:t>
      </w:r>
      <w:proofErr w:type="gramStart"/>
      <w:r w:rsidR="00F9566D" w:rsidRPr="005C5317">
        <w:rPr>
          <w:lang w:val="fr-FR"/>
        </w:rPr>
        <w:t>( Q</w:t>
      </w:r>
      <w:proofErr w:type="gramEnd"/>
      <w:r w:rsidR="00F9566D" w:rsidRPr="005C5317">
        <w:rPr>
          <w:lang w:val="fr-FR"/>
        </w:rPr>
        <w:t>729 )</w:t>
      </w:r>
    </w:p>
    <w:p w14:paraId="0C0E3170" w14:textId="16BD5209" w:rsidR="00A3301B" w:rsidRDefault="00A3301B" w:rsidP="00123A71">
      <w:pPr>
        <w:rPr>
          <w:noProof/>
          <w:lang w:val="fr-FR"/>
        </w:rPr>
      </w:pPr>
      <w:r>
        <w:rPr>
          <w:lang w:val="fr-FR"/>
        </w:rPr>
        <w:t xml:space="preserve">Ainsi nous allons développer </w:t>
      </w:r>
      <w:r w:rsidR="005C5317">
        <w:rPr>
          <w:lang w:val="fr-FR"/>
        </w:rPr>
        <w:t>une fonction</w:t>
      </w:r>
      <w:r>
        <w:rPr>
          <w:lang w:val="fr-FR"/>
        </w:rPr>
        <w:t xml:space="preserve">, utilisant l’API de </w:t>
      </w:r>
      <w:proofErr w:type="spellStart"/>
      <w:r>
        <w:rPr>
          <w:lang w:val="fr-FR"/>
        </w:rPr>
        <w:t>WikiData</w:t>
      </w:r>
      <w:proofErr w:type="spellEnd"/>
      <w:r>
        <w:rPr>
          <w:lang w:val="fr-FR"/>
        </w:rPr>
        <w:t>, pour détecter si une entité est sous-taxon de « </w:t>
      </w:r>
      <w:proofErr w:type="gramStart"/>
      <w:r>
        <w:rPr>
          <w:lang w:val="fr-FR"/>
        </w:rPr>
        <w:t>animal»</w:t>
      </w:r>
      <w:proofErr w:type="gramEnd"/>
      <w:r>
        <w:rPr>
          <w:lang w:val="fr-FR"/>
        </w:rPr>
        <w:t> :</w:t>
      </w:r>
      <w:r w:rsidRPr="00A3301B">
        <w:rPr>
          <w:noProof/>
          <w:lang w:val="fr-FR"/>
        </w:rPr>
        <w:t xml:space="preserve"> </w:t>
      </w:r>
    </w:p>
    <w:p w14:paraId="68A08E47" w14:textId="77777777" w:rsidR="002F4BFA" w:rsidRDefault="002F4BFA" w:rsidP="00123A71">
      <w:pPr>
        <w:rPr>
          <w:noProof/>
          <w:lang w:val="fr-FR"/>
        </w:rPr>
      </w:pPr>
    </w:p>
    <w:p w14:paraId="6AE54631" w14:textId="740C8123" w:rsidR="00A3301B" w:rsidRDefault="00D04ECB" w:rsidP="00A3301B">
      <w:pPr>
        <w:jc w:val="center"/>
        <w:rPr>
          <w:lang w:val="fr-FR"/>
        </w:rPr>
      </w:pPr>
      <w:r>
        <w:rPr>
          <w:noProof/>
          <w:lang w:val="fr-FR"/>
        </w:rPr>
        <w:lastRenderedPageBreak/>
        <w:drawing>
          <wp:inline distT="0" distB="0" distL="0" distR="0" wp14:anchorId="4900B0F3" wp14:editId="3610C976">
            <wp:extent cx="4761078" cy="3634836"/>
            <wp:effectExtent l="19050" t="19050" r="20955" b="22860"/>
            <wp:docPr id="2080384359" name="Image 6"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4359" name="Image 6" descr="Une image contenant texte, capture d’écran, Police, documen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9510" cy="3679446"/>
                    </a:xfrm>
                    <a:prstGeom prst="rect">
                      <a:avLst/>
                    </a:prstGeom>
                    <a:ln>
                      <a:solidFill>
                        <a:schemeClr val="tx1"/>
                      </a:solidFill>
                    </a:ln>
                  </pic:spPr>
                </pic:pic>
              </a:graphicData>
            </a:graphic>
          </wp:inline>
        </w:drawing>
      </w:r>
    </w:p>
    <w:p w14:paraId="18CDAE7E" w14:textId="024B482D" w:rsidR="002F4BFA" w:rsidRPr="002F4BFA" w:rsidRDefault="002F4BFA" w:rsidP="002F4BFA">
      <w:pPr>
        <w:jc w:val="center"/>
        <w:rPr>
          <w:b/>
          <w:bCs/>
          <w:i/>
          <w:iCs/>
          <w:sz w:val="16"/>
          <w:szCs w:val="16"/>
          <w:lang w:val="fr-FR"/>
        </w:rPr>
      </w:pPr>
      <w:r w:rsidRPr="002F4BFA">
        <w:rPr>
          <w:b/>
          <w:bCs/>
          <w:i/>
          <w:iCs/>
          <w:sz w:val="16"/>
          <w:szCs w:val="16"/>
          <w:lang w:val="fr-FR"/>
        </w:rPr>
        <w:t xml:space="preserve">Figure </w:t>
      </w:r>
      <w:r w:rsidR="00945A3B">
        <w:rPr>
          <w:b/>
          <w:bCs/>
          <w:i/>
          <w:iCs/>
          <w:sz w:val="16"/>
          <w:szCs w:val="16"/>
          <w:lang w:val="fr-FR"/>
        </w:rPr>
        <w:t>4</w:t>
      </w:r>
      <w:r w:rsidRPr="002F4BFA">
        <w:rPr>
          <w:b/>
          <w:bCs/>
          <w:i/>
          <w:iCs/>
          <w:sz w:val="16"/>
          <w:szCs w:val="16"/>
          <w:lang w:val="fr-FR"/>
        </w:rPr>
        <w:t xml:space="preserve"> : </w:t>
      </w:r>
      <w:r>
        <w:rPr>
          <w:b/>
          <w:bCs/>
          <w:i/>
          <w:iCs/>
          <w:sz w:val="16"/>
          <w:szCs w:val="16"/>
          <w:lang w:val="fr-FR"/>
        </w:rPr>
        <w:t xml:space="preserve">fonction pour confirmer si une entité est </w:t>
      </w:r>
      <w:r w:rsidR="00A72031">
        <w:rPr>
          <w:b/>
          <w:bCs/>
          <w:i/>
          <w:iCs/>
          <w:sz w:val="16"/>
          <w:szCs w:val="16"/>
          <w:lang w:val="fr-FR"/>
        </w:rPr>
        <w:t>un sous-</w:t>
      </w:r>
      <w:proofErr w:type="gramStart"/>
      <w:r w:rsidR="00A72031">
        <w:rPr>
          <w:b/>
          <w:bCs/>
          <w:i/>
          <w:iCs/>
          <w:sz w:val="16"/>
          <w:szCs w:val="16"/>
          <w:lang w:val="fr-FR"/>
        </w:rPr>
        <w:t xml:space="preserve">taxon </w:t>
      </w:r>
      <w:r>
        <w:rPr>
          <w:b/>
          <w:bCs/>
          <w:i/>
          <w:iCs/>
          <w:sz w:val="16"/>
          <w:szCs w:val="16"/>
          <w:lang w:val="fr-FR"/>
        </w:rPr>
        <w:t xml:space="preserve"> de</w:t>
      </w:r>
      <w:proofErr w:type="gramEnd"/>
      <w:r>
        <w:rPr>
          <w:b/>
          <w:bCs/>
          <w:i/>
          <w:iCs/>
          <w:sz w:val="16"/>
          <w:szCs w:val="16"/>
          <w:lang w:val="fr-FR"/>
        </w:rPr>
        <w:t xml:space="preserve"> « animal »</w:t>
      </w:r>
    </w:p>
    <w:p w14:paraId="42AD87DC" w14:textId="77777777" w:rsidR="003A7586" w:rsidRPr="00123A71" w:rsidRDefault="003A7586" w:rsidP="00A3301B">
      <w:pPr>
        <w:jc w:val="center"/>
        <w:rPr>
          <w:lang w:val="fr-FR"/>
        </w:rPr>
      </w:pPr>
    </w:p>
    <w:p w14:paraId="5C7627A0" w14:textId="43875277" w:rsidR="0000369F" w:rsidRDefault="000E5E4B" w:rsidP="0000369F">
      <w:pPr>
        <w:pStyle w:val="Titre3"/>
        <w:rPr>
          <w:lang w:val="fr-FR"/>
        </w:rPr>
      </w:pPr>
      <w:r>
        <w:rPr>
          <w:lang w:val="fr-FR"/>
        </w:rPr>
        <w:t>Étape</w:t>
      </w:r>
      <w:r w:rsidR="0000369F">
        <w:rPr>
          <w:lang w:val="fr-FR"/>
        </w:rPr>
        <w:t xml:space="preserve"> </w:t>
      </w:r>
      <w:r>
        <w:rPr>
          <w:lang w:val="fr-FR"/>
        </w:rPr>
        <w:t>4</w:t>
      </w:r>
      <w:r w:rsidR="0000369F">
        <w:rPr>
          <w:lang w:val="fr-FR"/>
        </w:rPr>
        <w:t xml:space="preserve"> : </w:t>
      </w:r>
      <w:r w:rsidR="00413BB5">
        <w:rPr>
          <w:lang w:val="fr-FR"/>
        </w:rPr>
        <w:t>Isoler</w:t>
      </w:r>
      <w:r w:rsidR="0000369F">
        <w:rPr>
          <w:lang w:val="fr-FR"/>
        </w:rPr>
        <w:t xml:space="preserve"> les dossiers concernant des animaux</w:t>
      </w:r>
    </w:p>
    <w:p w14:paraId="3BDB148B" w14:textId="230E35CA" w:rsidR="0000369F" w:rsidRDefault="0000369F" w:rsidP="0000369F">
      <w:pPr>
        <w:rPr>
          <w:lang w:val="fr-FR"/>
        </w:rPr>
      </w:pPr>
    </w:p>
    <w:p w14:paraId="6988CA3F" w14:textId="4750838C" w:rsidR="0080175A" w:rsidRDefault="002F069A" w:rsidP="0000369F">
      <w:pPr>
        <w:rPr>
          <w:lang w:val="fr-FR"/>
        </w:rPr>
      </w:pPr>
      <w:r>
        <w:rPr>
          <w:lang w:val="fr-FR"/>
        </w:rPr>
        <w:t xml:space="preserve">Maintenant que nous pouvons lire le fichier qui associe chaque id à un libellé et que nous pouvons, grâce à l’API de </w:t>
      </w:r>
      <w:proofErr w:type="spellStart"/>
      <w:r>
        <w:rPr>
          <w:lang w:val="fr-FR"/>
        </w:rPr>
        <w:t>WikiData</w:t>
      </w:r>
      <w:proofErr w:type="spellEnd"/>
      <w:r>
        <w:rPr>
          <w:lang w:val="fr-FR"/>
        </w:rPr>
        <w:t xml:space="preserve">, </w:t>
      </w:r>
      <w:r w:rsidR="00413BB5">
        <w:rPr>
          <w:lang w:val="fr-FR"/>
        </w:rPr>
        <w:t>rechercher une entité puis confirmer</w:t>
      </w:r>
      <w:r>
        <w:rPr>
          <w:lang w:val="fr-FR"/>
        </w:rPr>
        <w:t xml:space="preserve"> si oui ou non un libellé correspond à un animal, nous pouvons maintenant </w:t>
      </w:r>
      <w:r w:rsidR="00413BB5">
        <w:rPr>
          <w:lang w:val="fr-FR"/>
        </w:rPr>
        <w:t>repérer</w:t>
      </w:r>
      <w:r>
        <w:rPr>
          <w:lang w:val="fr-FR"/>
        </w:rPr>
        <w:t xml:space="preserve"> uniquement les dossiers qui contiennent des animaux pour fabriquer notre ontologie.</w:t>
      </w:r>
      <w:r w:rsidR="00413BB5">
        <w:rPr>
          <w:lang w:val="fr-FR"/>
        </w:rPr>
        <w:t xml:space="preserve"> L’utilisation de toutes les fonctions précédentes nous donne ce fichier, via le format : </w:t>
      </w:r>
      <m:oMath>
        <m:d>
          <m:dPr>
            <m:ctrlPr>
              <w:rPr>
                <w:rFonts w:ascii="Cambria Math" w:hAnsi="Cambria Math"/>
                <w:i/>
                <w:sz w:val="18"/>
                <w:szCs w:val="18"/>
                <w:lang w:val="fr-FR"/>
              </w:rPr>
            </m:ctrlPr>
          </m:dPr>
          <m:e>
            <m:r>
              <w:rPr>
                <w:rFonts w:ascii="Cambria Math" w:hAnsi="Cambria Math"/>
                <w:sz w:val="18"/>
                <w:szCs w:val="18"/>
                <w:lang w:val="fr-FR"/>
              </w:rPr>
              <m:t xml:space="preserve">nom de </m:t>
            </m:r>
            <m:sSup>
              <m:sSupPr>
                <m:ctrlPr>
                  <w:rPr>
                    <w:rFonts w:ascii="Cambria Math" w:hAnsi="Cambria Math"/>
                    <w:i/>
                    <w:sz w:val="18"/>
                    <w:szCs w:val="18"/>
                    <w:lang w:val="fr-FR"/>
                  </w:rPr>
                </m:ctrlPr>
              </m:sSupPr>
              <m:e>
                <m:r>
                  <w:rPr>
                    <w:rFonts w:ascii="Cambria Math" w:hAnsi="Cambria Math"/>
                    <w:sz w:val="18"/>
                    <w:szCs w:val="18"/>
                    <w:lang w:val="fr-FR"/>
                  </w:rPr>
                  <m:t>l</m:t>
                </m:r>
              </m:e>
              <m:sup>
                <m:r>
                  <w:rPr>
                    <w:rFonts w:ascii="Cambria Math" w:hAnsi="Cambria Math"/>
                    <w:sz w:val="18"/>
                    <w:szCs w:val="18"/>
                    <w:lang w:val="fr-FR"/>
                  </w:rPr>
                  <m:t>'</m:t>
                </m:r>
              </m:sup>
            </m:sSup>
            <m:r>
              <w:rPr>
                <w:rFonts w:ascii="Cambria Math" w:hAnsi="Cambria Math"/>
                <w:sz w:val="18"/>
                <w:szCs w:val="18"/>
                <w:lang w:val="fr-FR"/>
              </w:rPr>
              <m:t>entité</m:t>
            </m:r>
          </m:e>
        </m:d>
        <m:r>
          <w:rPr>
            <w:rFonts w:ascii="Cambria Math" w:hAnsi="Cambria Math"/>
            <w:sz w:val="18"/>
            <w:szCs w:val="18"/>
            <w:lang w:val="fr-FR"/>
          </w:rPr>
          <m:t xml:space="preserve">  </m:t>
        </m:r>
        <m:d>
          <m:dPr>
            <m:begChr m:val="["/>
            <m:endChr m:val="]"/>
            <m:ctrlPr>
              <w:rPr>
                <w:rFonts w:ascii="Cambria Math" w:hAnsi="Cambria Math"/>
                <w:i/>
                <w:sz w:val="18"/>
                <w:szCs w:val="18"/>
                <w:lang w:val="fr-FR"/>
              </w:rPr>
            </m:ctrlPr>
          </m:dPr>
          <m:e>
            <m:r>
              <w:rPr>
                <w:rFonts w:ascii="Cambria Math" w:hAnsi="Cambria Math"/>
                <w:sz w:val="18"/>
                <w:szCs w:val="18"/>
                <w:lang w:val="fr-FR"/>
              </w:rPr>
              <m:t>identifiant WikiData</m:t>
            </m:r>
          </m:e>
        </m:d>
        <m:r>
          <w:rPr>
            <w:rFonts w:ascii="Cambria Math" w:hAnsi="Cambria Math"/>
            <w:sz w:val="18"/>
            <w:szCs w:val="18"/>
            <w:lang w:val="fr-FR"/>
          </w:rPr>
          <m:t xml:space="preserve"> </m:t>
        </m:r>
        <m:d>
          <m:dPr>
            <m:begChr m:val="["/>
            <m:endChr m:val="]"/>
            <m:ctrlPr>
              <w:rPr>
                <w:rFonts w:ascii="Cambria Math" w:hAnsi="Cambria Math"/>
                <w:i/>
                <w:sz w:val="18"/>
                <w:szCs w:val="18"/>
                <w:lang w:val="fr-FR"/>
              </w:rPr>
            </m:ctrlPr>
          </m:dPr>
          <m:e>
            <m:r>
              <w:rPr>
                <w:rFonts w:ascii="Cambria Math" w:hAnsi="Cambria Math"/>
                <w:sz w:val="18"/>
                <w:szCs w:val="18"/>
                <w:lang w:val="fr-FR"/>
              </w:rPr>
              <m:t>identifiant ImagesNet</m:t>
            </m:r>
          </m:e>
        </m:d>
        <m:r>
          <w:rPr>
            <w:rFonts w:ascii="Cambria Math" w:hAnsi="Cambria Math"/>
            <w:sz w:val="18"/>
            <w:szCs w:val="18"/>
            <w:lang w:val="fr-FR"/>
          </w:rPr>
          <m:t xml:space="preserve">taxon  [hiérarchie] </m:t>
        </m:r>
      </m:oMath>
    </w:p>
    <w:p w14:paraId="081468D3" w14:textId="29E47387" w:rsidR="0000369F" w:rsidRDefault="00413BB5" w:rsidP="00CB1C36">
      <w:pPr>
        <w:rPr>
          <w:lang w:val="fr-FR"/>
        </w:rPr>
      </w:pPr>
      <w:r>
        <w:rPr>
          <w:noProof/>
          <w:lang w:val="fr-FR"/>
        </w:rPr>
        <w:drawing>
          <wp:inline distT="0" distB="0" distL="0" distR="0" wp14:anchorId="3C30DBCF" wp14:editId="3F032614">
            <wp:extent cx="4429125" cy="2786267"/>
            <wp:effectExtent l="0" t="0" r="3175" b="0"/>
            <wp:docPr id="222270251"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0251" name="Image 2" descr="Une image contenant texte, capture d’écran, Police, nombr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5665" cy="2809253"/>
                    </a:xfrm>
                    <a:prstGeom prst="rect">
                      <a:avLst/>
                    </a:prstGeom>
                  </pic:spPr>
                </pic:pic>
              </a:graphicData>
            </a:graphic>
          </wp:inline>
        </w:drawing>
      </w:r>
      <w:r w:rsidR="00CB1C36">
        <w:rPr>
          <w:noProof/>
          <w:lang w:val="fr-FR"/>
        </w:rPr>
        <w:drawing>
          <wp:anchor distT="0" distB="0" distL="114300" distR="114300" simplePos="0" relativeHeight="251677696" behindDoc="0" locked="0" layoutInCell="1" allowOverlap="1" wp14:anchorId="601F67DA" wp14:editId="3151BF0C">
            <wp:simplePos x="0" y="0"/>
            <wp:positionH relativeFrom="margin">
              <wp:posOffset>3502508</wp:posOffset>
            </wp:positionH>
            <wp:positionV relativeFrom="paragraph">
              <wp:posOffset>396697</wp:posOffset>
            </wp:positionV>
            <wp:extent cx="2773771" cy="2139950"/>
            <wp:effectExtent l="0" t="0" r="7620" b="0"/>
            <wp:wrapNone/>
            <wp:docPr id="753572169" name="Image 75357216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8994" name="Image 9" descr="Une image contenant texte, Appareils électroniques, capture d’écran, logici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3771" cy="2139950"/>
                    </a:xfrm>
                    <a:prstGeom prst="rect">
                      <a:avLst/>
                    </a:prstGeom>
                  </pic:spPr>
                </pic:pic>
              </a:graphicData>
            </a:graphic>
            <wp14:sizeRelH relativeFrom="page">
              <wp14:pctWidth>0</wp14:pctWidth>
            </wp14:sizeRelH>
            <wp14:sizeRelV relativeFrom="page">
              <wp14:pctHeight>0</wp14:pctHeight>
            </wp14:sizeRelV>
          </wp:anchor>
        </w:drawing>
      </w:r>
      <w:r w:rsidR="00CB1C36">
        <w:rPr>
          <w:noProof/>
          <w:lang w:val="fr-FR"/>
        </w:rPr>
        <mc:AlternateContent>
          <mc:Choice Requires="wps">
            <w:drawing>
              <wp:anchor distT="0" distB="0" distL="114300" distR="114300" simplePos="0" relativeHeight="251675648" behindDoc="0" locked="0" layoutInCell="1" allowOverlap="1" wp14:anchorId="3B1680CC" wp14:editId="3A87F29D">
                <wp:simplePos x="0" y="0"/>
                <wp:positionH relativeFrom="column">
                  <wp:posOffset>3357651</wp:posOffset>
                </wp:positionH>
                <wp:positionV relativeFrom="paragraph">
                  <wp:posOffset>1063803</wp:posOffset>
                </wp:positionV>
                <wp:extent cx="914400" cy="256032"/>
                <wp:effectExtent l="0" t="0" r="19050" b="10795"/>
                <wp:wrapNone/>
                <wp:docPr id="2035523836" name="Rectangle 10"/>
                <wp:cNvGraphicFramePr/>
                <a:graphic xmlns:a="http://schemas.openxmlformats.org/drawingml/2006/main">
                  <a:graphicData uri="http://schemas.microsoft.com/office/word/2010/wordprocessingShape">
                    <wps:wsp>
                      <wps:cNvSpPr/>
                      <wps:spPr>
                        <a:xfrm>
                          <a:off x="0" y="0"/>
                          <a:ext cx="914400" cy="2560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0398B8E" id="Rectangle 10" o:spid="_x0000_s1026" style="position:absolute;margin-left:264.4pt;margin-top:83.75pt;width:1in;height:2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" fillcolor="white [3212]" strokecolor="white [3212]" strokeweight="1pt"/>
            </w:pict>
          </mc:Fallback>
        </mc:AlternateContent>
      </w:r>
    </w:p>
    <w:p w14:paraId="2D5FF2FA" w14:textId="04A5A5BA" w:rsidR="00B8692F" w:rsidRDefault="002F4BFA" w:rsidP="00B8692F">
      <w:pPr>
        <w:jc w:val="center"/>
        <w:rPr>
          <w:b/>
          <w:bCs/>
          <w:i/>
          <w:iCs/>
          <w:sz w:val="16"/>
          <w:szCs w:val="16"/>
          <w:lang w:val="fr-FR"/>
        </w:rPr>
      </w:pPr>
      <w:r w:rsidRPr="002F4BFA">
        <w:rPr>
          <w:b/>
          <w:bCs/>
          <w:i/>
          <w:iCs/>
          <w:sz w:val="16"/>
          <w:szCs w:val="16"/>
          <w:lang w:val="fr-FR"/>
        </w:rPr>
        <w:t xml:space="preserve">Figure </w:t>
      </w:r>
      <w:r>
        <w:rPr>
          <w:b/>
          <w:bCs/>
          <w:i/>
          <w:iCs/>
          <w:sz w:val="16"/>
          <w:szCs w:val="16"/>
          <w:lang w:val="fr-FR"/>
        </w:rPr>
        <w:t>5</w:t>
      </w:r>
      <w:r w:rsidRPr="002F4BFA">
        <w:rPr>
          <w:b/>
          <w:bCs/>
          <w:i/>
          <w:iCs/>
          <w:sz w:val="16"/>
          <w:szCs w:val="16"/>
          <w:lang w:val="fr-FR"/>
        </w:rPr>
        <w:t xml:space="preserve"> : </w:t>
      </w:r>
      <w:r>
        <w:rPr>
          <w:b/>
          <w:bCs/>
          <w:i/>
          <w:iCs/>
          <w:sz w:val="16"/>
          <w:szCs w:val="16"/>
          <w:lang w:val="fr-FR"/>
        </w:rPr>
        <w:t>f</w:t>
      </w:r>
      <w:r w:rsidR="00945A3B">
        <w:rPr>
          <w:b/>
          <w:bCs/>
          <w:i/>
          <w:iCs/>
          <w:sz w:val="16"/>
          <w:szCs w:val="16"/>
          <w:lang w:val="fr-FR"/>
        </w:rPr>
        <w:t xml:space="preserve">ichier contenant les ID </w:t>
      </w:r>
      <w:proofErr w:type="spellStart"/>
      <w:r w:rsidR="00AA54A7">
        <w:rPr>
          <w:b/>
          <w:bCs/>
          <w:i/>
          <w:iCs/>
          <w:sz w:val="16"/>
          <w:szCs w:val="16"/>
          <w:lang w:val="fr-FR"/>
        </w:rPr>
        <w:t>WikiData</w:t>
      </w:r>
      <w:proofErr w:type="spellEnd"/>
      <w:r w:rsidR="00AA54A7">
        <w:rPr>
          <w:b/>
          <w:bCs/>
          <w:i/>
          <w:iCs/>
          <w:sz w:val="16"/>
          <w:szCs w:val="16"/>
          <w:lang w:val="fr-FR"/>
        </w:rPr>
        <w:t xml:space="preserve">, </w:t>
      </w:r>
      <w:proofErr w:type="spellStart"/>
      <w:r w:rsidR="00AA54A7">
        <w:rPr>
          <w:b/>
          <w:bCs/>
          <w:i/>
          <w:iCs/>
          <w:sz w:val="16"/>
          <w:szCs w:val="16"/>
          <w:lang w:val="fr-FR"/>
        </w:rPr>
        <w:t>ImagesNet</w:t>
      </w:r>
      <w:proofErr w:type="spellEnd"/>
      <w:r w:rsidR="00AA54A7">
        <w:rPr>
          <w:b/>
          <w:bCs/>
          <w:i/>
          <w:iCs/>
          <w:sz w:val="16"/>
          <w:szCs w:val="16"/>
          <w:lang w:val="fr-FR"/>
        </w:rPr>
        <w:t xml:space="preserve"> et la hiérarchie du taxon des animaux</w:t>
      </w:r>
    </w:p>
    <w:p w14:paraId="43E037A3" w14:textId="3945572A" w:rsidR="00B8692F" w:rsidRDefault="000E5E4B" w:rsidP="00B8692F">
      <w:pPr>
        <w:pStyle w:val="Titre3"/>
        <w:rPr>
          <w:lang w:val="fr-FR"/>
        </w:rPr>
      </w:pPr>
      <w:r>
        <w:rPr>
          <w:lang w:val="fr-FR"/>
        </w:rPr>
        <w:lastRenderedPageBreak/>
        <w:t>Étape</w:t>
      </w:r>
      <w:r w:rsidR="00B8692F">
        <w:rPr>
          <w:lang w:val="fr-FR"/>
        </w:rPr>
        <w:t xml:space="preserve"> </w:t>
      </w:r>
      <w:r>
        <w:rPr>
          <w:lang w:val="fr-FR"/>
        </w:rPr>
        <w:t>5</w:t>
      </w:r>
      <w:r w:rsidR="00B8692F">
        <w:rPr>
          <w:lang w:val="fr-FR"/>
        </w:rPr>
        <w:t xml:space="preserve"> : </w:t>
      </w:r>
      <w:r w:rsidR="00B8692F">
        <w:rPr>
          <w:lang w:val="fr-FR"/>
        </w:rPr>
        <w:t xml:space="preserve">Data </w:t>
      </w:r>
      <w:proofErr w:type="spellStart"/>
      <w:r w:rsidR="00B8692F">
        <w:rPr>
          <w:lang w:val="fr-FR"/>
        </w:rPr>
        <w:t>cleaning</w:t>
      </w:r>
      <w:proofErr w:type="spellEnd"/>
    </w:p>
    <w:p w14:paraId="0BC343C8" w14:textId="77777777" w:rsidR="00B8692F" w:rsidRDefault="00B8692F" w:rsidP="00B8692F">
      <w:pPr>
        <w:rPr>
          <w:lang w:val="fr-FR"/>
        </w:rPr>
      </w:pPr>
    </w:p>
    <w:p w14:paraId="4854305C" w14:textId="19377B7E" w:rsidR="009E31BD" w:rsidRDefault="001E6EA2" w:rsidP="00B8692F">
      <w:pPr>
        <w:rPr>
          <w:lang w:val="fr-FR"/>
        </w:rPr>
      </w:pPr>
      <w:r>
        <w:rPr>
          <w:lang w:val="fr-FR"/>
        </w:rPr>
        <w:t xml:space="preserve">Nous avons remarqué que dans </w:t>
      </w:r>
      <w:proofErr w:type="spellStart"/>
      <w:r>
        <w:rPr>
          <w:lang w:val="fr-FR"/>
        </w:rPr>
        <w:t>WikiData</w:t>
      </w:r>
      <w:proofErr w:type="spellEnd"/>
      <w:r>
        <w:rPr>
          <w:lang w:val="fr-FR"/>
        </w:rPr>
        <w:t xml:space="preserve">, des éléments qui ne semblent pas être des animaux </w:t>
      </w:r>
      <w:proofErr w:type="gramStart"/>
      <w:r>
        <w:rPr>
          <w:lang w:val="fr-FR"/>
        </w:rPr>
        <w:t>comme par exemple</w:t>
      </w:r>
      <w:proofErr w:type="gramEnd"/>
      <w:r>
        <w:rPr>
          <w:lang w:val="fr-FR"/>
        </w:rPr>
        <w:t xml:space="preserve"> « </w:t>
      </w:r>
      <w:proofErr w:type="spellStart"/>
      <w:r>
        <w:rPr>
          <w:lang w:val="fr-FR"/>
        </w:rPr>
        <w:t>diaper</w:t>
      </w:r>
      <w:proofErr w:type="spellEnd"/>
      <w:r>
        <w:rPr>
          <w:lang w:val="fr-FR"/>
        </w:rPr>
        <w:t> » (= « couche »)</w:t>
      </w:r>
      <w:r w:rsidR="003B1099">
        <w:rPr>
          <w:lang w:val="fr-FR"/>
        </w:rPr>
        <w:t>, ou encore « </w:t>
      </w:r>
      <w:proofErr w:type="spellStart"/>
      <w:r w:rsidR="003B1099">
        <w:rPr>
          <w:lang w:val="fr-FR"/>
        </w:rPr>
        <w:t>knot</w:t>
      </w:r>
      <w:proofErr w:type="spellEnd"/>
      <w:r w:rsidR="003B1099">
        <w:rPr>
          <w:lang w:val="fr-FR"/>
        </w:rPr>
        <w:t> » (= « nouer »)</w:t>
      </w:r>
      <w:r>
        <w:rPr>
          <w:lang w:val="fr-FR"/>
        </w:rPr>
        <w:t xml:space="preserve"> sont néanmoins reliés à la classe animal représentée par l’identifiant « Q729 », et ce via un chemin complexe qui représente une hiérarchie de parfois une centaine de couches différentes. Ainsi pour li</w:t>
      </w:r>
      <w:r w:rsidR="003B1099">
        <w:rPr>
          <w:lang w:val="fr-FR"/>
        </w:rPr>
        <w:t xml:space="preserve">miter les « faux animaux » trouvés grâce à la méthode du taxon, nous avons choisi de limiter les hiérarchies à une </w:t>
      </w:r>
      <w:r w:rsidR="00743B4B">
        <w:rPr>
          <w:lang w:val="fr-FR"/>
        </w:rPr>
        <w:t>trent</w:t>
      </w:r>
      <w:r w:rsidR="003B1099">
        <w:rPr>
          <w:lang w:val="fr-FR"/>
        </w:rPr>
        <w:t>aine de couches, ce qui a également pour avantage de limiter notre nombre de types d’animaux.</w:t>
      </w:r>
    </w:p>
    <w:p w14:paraId="2B48CE73" w14:textId="1901FCF0" w:rsidR="009E31BD" w:rsidRDefault="004F0C62" w:rsidP="009E31BD">
      <w:pPr>
        <w:jc w:val="center"/>
        <w:rPr>
          <w:lang w:val="fr-FR"/>
        </w:rPr>
      </w:pPr>
      <w:r>
        <w:rPr>
          <w:noProof/>
          <w:lang w:val="fr-FR"/>
        </w:rPr>
        <w:drawing>
          <wp:inline distT="0" distB="0" distL="0" distR="0" wp14:anchorId="7C5131CA" wp14:editId="1D41FEE1">
            <wp:extent cx="3311688" cy="2999574"/>
            <wp:effectExtent l="12700" t="12700" r="15875" b="10795"/>
            <wp:docPr id="1189176725"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6725" name="Image 6" descr="Une image contenant texte, capture d’écran,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8254" cy="3032694"/>
                    </a:xfrm>
                    <a:prstGeom prst="rect">
                      <a:avLst/>
                    </a:prstGeom>
                    <a:ln>
                      <a:solidFill>
                        <a:schemeClr val="tx1"/>
                      </a:solidFill>
                    </a:ln>
                  </pic:spPr>
                </pic:pic>
              </a:graphicData>
            </a:graphic>
          </wp:inline>
        </w:drawing>
      </w:r>
    </w:p>
    <w:p w14:paraId="705161D8" w14:textId="146AC113" w:rsidR="00CC29BA" w:rsidRDefault="00CC29BA" w:rsidP="00CC29BA">
      <w:pPr>
        <w:jc w:val="center"/>
        <w:rPr>
          <w:b/>
          <w:bCs/>
          <w:i/>
          <w:iCs/>
          <w:sz w:val="16"/>
          <w:szCs w:val="16"/>
          <w:lang w:val="fr-FR"/>
        </w:rPr>
      </w:pPr>
      <w:r w:rsidRPr="002F4BFA">
        <w:rPr>
          <w:b/>
          <w:bCs/>
          <w:i/>
          <w:iCs/>
          <w:sz w:val="16"/>
          <w:szCs w:val="16"/>
          <w:lang w:val="fr-FR"/>
        </w:rPr>
        <w:t xml:space="preserve">Figure </w:t>
      </w:r>
      <w:r>
        <w:rPr>
          <w:b/>
          <w:bCs/>
          <w:i/>
          <w:iCs/>
          <w:sz w:val="16"/>
          <w:szCs w:val="16"/>
          <w:lang w:val="fr-FR"/>
        </w:rPr>
        <w:t xml:space="preserve">6 </w:t>
      </w:r>
      <w:r w:rsidRPr="002F4BFA">
        <w:rPr>
          <w:b/>
          <w:bCs/>
          <w:i/>
          <w:iCs/>
          <w:sz w:val="16"/>
          <w:szCs w:val="16"/>
          <w:lang w:val="fr-FR"/>
        </w:rPr>
        <w:t xml:space="preserve">: </w:t>
      </w:r>
      <w:r>
        <w:rPr>
          <w:b/>
          <w:bCs/>
          <w:i/>
          <w:iCs/>
          <w:sz w:val="16"/>
          <w:szCs w:val="16"/>
          <w:lang w:val="fr-FR"/>
        </w:rPr>
        <w:t>fonction qui supprime les « animaux » contenant une hiérarchie de plus de 30 couches</w:t>
      </w:r>
    </w:p>
    <w:p w14:paraId="5CA7A462" w14:textId="77777777" w:rsidR="0030165A" w:rsidRDefault="0030165A" w:rsidP="00CC29BA">
      <w:pPr>
        <w:jc w:val="center"/>
        <w:rPr>
          <w:b/>
          <w:bCs/>
          <w:i/>
          <w:iCs/>
          <w:sz w:val="16"/>
          <w:szCs w:val="16"/>
          <w:lang w:val="fr-FR"/>
        </w:rPr>
      </w:pPr>
    </w:p>
    <w:p w14:paraId="01FDAA8B" w14:textId="2C910E8C" w:rsidR="00B8692F" w:rsidRDefault="0030165A" w:rsidP="00B8692F">
      <w:pPr>
        <w:rPr>
          <w:lang w:val="fr-FR"/>
        </w:rPr>
      </w:pPr>
      <w:r>
        <w:rPr>
          <w:lang w:val="fr-FR"/>
        </w:rPr>
        <w:t xml:space="preserve">A cause de la méthode utilisée pour récupérer les informations des entités depuis </w:t>
      </w:r>
      <w:proofErr w:type="spellStart"/>
      <w:r>
        <w:rPr>
          <w:lang w:val="fr-FR"/>
        </w:rPr>
        <w:t>WikiData</w:t>
      </w:r>
      <w:proofErr w:type="spellEnd"/>
      <w:r>
        <w:rPr>
          <w:lang w:val="fr-FR"/>
        </w:rPr>
        <w:t xml:space="preserve">, nous avons des doublons. En effet, nous avons effectué la recherche sur toutes les appellations possibles d’une entité, </w:t>
      </w:r>
      <w:r w:rsidR="00804871">
        <w:rPr>
          <w:lang w:val="fr-FR"/>
        </w:rPr>
        <w:t xml:space="preserve">nous nous retrouvons donc avec la même entité portant un nom différent dans notre fichier texte. </w:t>
      </w:r>
      <w:r w:rsidR="00804871" w:rsidRPr="00804871">
        <w:rPr>
          <w:i/>
          <w:iCs/>
          <w:lang w:val="fr-FR"/>
        </w:rPr>
        <w:t>Exemple : Dans la figure 5, on constate que les deux premières lignes (</w:t>
      </w:r>
      <w:proofErr w:type="spellStart"/>
      <w:r w:rsidR="00804871" w:rsidRPr="00804871">
        <w:rPr>
          <w:i/>
          <w:iCs/>
          <w:lang w:val="fr-FR"/>
        </w:rPr>
        <w:t>tench</w:t>
      </w:r>
      <w:proofErr w:type="spellEnd"/>
      <w:r w:rsidR="00804871" w:rsidRPr="00804871">
        <w:rPr>
          <w:i/>
          <w:iCs/>
          <w:lang w:val="fr-FR"/>
        </w:rPr>
        <w:t>) et (</w:t>
      </w:r>
      <w:proofErr w:type="spellStart"/>
      <w:r w:rsidR="00804871" w:rsidRPr="00804871">
        <w:rPr>
          <w:i/>
          <w:iCs/>
          <w:lang w:val="fr-FR"/>
        </w:rPr>
        <w:t>Tinca</w:t>
      </w:r>
      <w:proofErr w:type="spellEnd"/>
      <w:r w:rsidR="00804871" w:rsidRPr="00804871">
        <w:rPr>
          <w:i/>
          <w:iCs/>
          <w:lang w:val="fr-FR"/>
        </w:rPr>
        <w:t xml:space="preserve"> </w:t>
      </w:r>
      <w:proofErr w:type="spellStart"/>
      <w:r w:rsidR="00804871" w:rsidRPr="00804871">
        <w:rPr>
          <w:i/>
          <w:iCs/>
          <w:lang w:val="fr-FR"/>
        </w:rPr>
        <w:t>tinca</w:t>
      </w:r>
      <w:proofErr w:type="spellEnd"/>
      <w:r w:rsidR="00804871" w:rsidRPr="00804871">
        <w:rPr>
          <w:i/>
          <w:iCs/>
          <w:lang w:val="fr-FR"/>
        </w:rPr>
        <w:t>) ont le même ID : « Q76280 », ce sont deux noms différents que porte le même animal.</w:t>
      </w:r>
      <w:r w:rsidR="00804871">
        <w:rPr>
          <w:lang w:val="fr-FR"/>
        </w:rPr>
        <w:t xml:space="preserve">          Voici comment régler ce problème et supprimer les doublons :</w:t>
      </w:r>
    </w:p>
    <w:p w14:paraId="4D64369B" w14:textId="0282ADF2" w:rsidR="00804871" w:rsidRDefault="00804871" w:rsidP="00804871">
      <w:pPr>
        <w:jc w:val="center"/>
        <w:rPr>
          <w:b/>
          <w:bCs/>
          <w:i/>
          <w:iCs/>
          <w:sz w:val="16"/>
          <w:szCs w:val="16"/>
          <w:lang w:val="fr-FR"/>
        </w:rPr>
      </w:pPr>
      <w:r>
        <w:rPr>
          <w:b/>
          <w:bCs/>
          <w:i/>
          <w:iCs/>
          <w:noProof/>
          <w:sz w:val="16"/>
          <w:szCs w:val="16"/>
          <w:lang w:val="fr-FR"/>
        </w:rPr>
        <w:drawing>
          <wp:inline distT="0" distB="0" distL="0" distR="0" wp14:anchorId="6A57D08A" wp14:editId="084CE9E1">
            <wp:extent cx="4288656" cy="2072474"/>
            <wp:effectExtent l="12700" t="12700" r="17145" b="10795"/>
            <wp:docPr id="941222401"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2401" name="Image 5" descr="Une image contenant texte, capture d’écran, Polic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0282" cy="2107087"/>
                    </a:xfrm>
                    <a:prstGeom prst="rect">
                      <a:avLst/>
                    </a:prstGeom>
                    <a:ln>
                      <a:solidFill>
                        <a:schemeClr val="tx1"/>
                      </a:solidFill>
                    </a:ln>
                  </pic:spPr>
                </pic:pic>
              </a:graphicData>
            </a:graphic>
          </wp:inline>
        </w:drawing>
      </w:r>
    </w:p>
    <w:p w14:paraId="2DA73EF7" w14:textId="2E18A276" w:rsidR="00804871" w:rsidRPr="00B8692F" w:rsidRDefault="00804871" w:rsidP="00804871">
      <w:pPr>
        <w:jc w:val="center"/>
        <w:rPr>
          <w:b/>
          <w:bCs/>
          <w:i/>
          <w:iCs/>
          <w:sz w:val="16"/>
          <w:szCs w:val="16"/>
          <w:lang w:val="fr-FR"/>
        </w:rPr>
      </w:pPr>
      <w:r w:rsidRPr="002F4BFA">
        <w:rPr>
          <w:b/>
          <w:bCs/>
          <w:i/>
          <w:iCs/>
          <w:sz w:val="16"/>
          <w:szCs w:val="16"/>
          <w:lang w:val="fr-FR"/>
        </w:rPr>
        <w:t xml:space="preserve">Figure </w:t>
      </w:r>
      <w:r>
        <w:rPr>
          <w:b/>
          <w:bCs/>
          <w:i/>
          <w:iCs/>
          <w:sz w:val="16"/>
          <w:szCs w:val="16"/>
          <w:lang w:val="fr-FR"/>
        </w:rPr>
        <w:t>7</w:t>
      </w:r>
      <w:r>
        <w:rPr>
          <w:b/>
          <w:bCs/>
          <w:i/>
          <w:iCs/>
          <w:sz w:val="16"/>
          <w:szCs w:val="16"/>
          <w:lang w:val="fr-FR"/>
        </w:rPr>
        <w:t xml:space="preserve"> </w:t>
      </w:r>
      <w:r w:rsidRPr="002F4BFA">
        <w:rPr>
          <w:b/>
          <w:bCs/>
          <w:i/>
          <w:iCs/>
          <w:sz w:val="16"/>
          <w:szCs w:val="16"/>
          <w:lang w:val="fr-FR"/>
        </w:rPr>
        <w:t xml:space="preserve">: </w:t>
      </w:r>
      <w:r>
        <w:rPr>
          <w:b/>
          <w:bCs/>
          <w:i/>
          <w:iCs/>
          <w:sz w:val="16"/>
          <w:szCs w:val="16"/>
          <w:lang w:val="fr-FR"/>
        </w:rPr>
        <w:t xml:space="preserve">fonction qui supprime les </w:t>
      </w:r>
      <w:r>
        <w:rPr>
          <w:b/>
          <w:bCs/>
          <w:i/>
          <w:iCs/>
          <w:sz w:val="16"/>
          <w:szCs w:val="16"/>
          <w:lang w:val="fr-FR"/>
        </w:rPr>
        <w:t>doublons (mêmes animaux avec des noms différents)</w:t>
      </w:r>
    </w:p>
    <w:p w14:paraId="14D73E19" w14:textId="54F9375D" w:rsidR="00D8567C" w:rsidRDefault="00A72031" w:rsidP="00D8567C">
      <w:pPr>
        <w:pStyle w:val="Titre2"/>
        <w:rPr>
          <w:lang w:val="fr-FR"/>
        </w:rPr>
      </w:pPr>
      <w:r>
        <w:rPr>
          <w:lang w:val="fr-FR"/>
        </w:rPr>
        <w:lastRenderedPageBreak/>
        <w:t>Construction de l’ontologie</w:t>
      </w:r>
    </w:p>
    <w:p w14:paraId="2075F56A" w14:textId="77777777" w:rsidR="00D8567C" w:rsidRDefault="00D8567C" w:rsidP="00D8567C">
      <w:pPr>
        <w:rPr>
          <w:lang w:val="fr-FR"/>
        </w:rPr>
      </w:pPr>
    </w:p>
    <w:p w14:paraId="2FA82F3F" w14:textId="36DE14CF" w:rsidR="000A0CEF" w:rsidRDefault="00A72031" w:rsidP="00D8567C">
      <w:pPr>
        <w:rPr>
          <w:lang w:val="fr-FR"/>
        </w:rPr>
      </w:pPr>
      <w:r>
        <w:rPr>
          <w:lang w:val="fr-FR"/>
        </w:rPr>
        <w:t xml:space="preserve">A la suite de l’étape de récupération de data précédente, nous </w:t>
      </w:r>
      <w:r w:rsidR="00B21393">
        <w:rPr>
          <w:lang w:val="fr-FR"/>
        </w:rPr>
        <w:t xml:space="preserve">avons </w:t>
      </w:r>
      <w:r w:rsidR="009E31BD">
        <w:rPr>
          <w:lang w:val="fr-FR"/>
        </w:rPr>
        <w:t xml:space="preserve">un fichier texte contenant </w:t>
      </w:r>
      <w:r w:rsidR="00976B8D">
        <w:rPr>
          <w:lang w:val="fr-FR"/>
        </w:rPr>
        <w:t xml:space="preserve">215 </w:t>
      </w:r>
      <w:r w:rsidR="009E31BD">
        <w:rPr>
          <w:lang w:val="fr-FR"/>
        </w:rPr>
        <w:t>animaux et leur hiérarchie (</w:t>
      </w:r>
      <w:r w:rsidR="00976B8D">
        <w:rPr>
          <w:lang w:val="fr-FR"/>
        </w:rPr>
        <w:t>comment ils sont reliés</w:t>
      </w:r>
      <w:r w:rsidR="009E31BD">
        <w:rPr>
          <w:lang w:val="fr-FR"/>
        </w:rPr>
        <w:t xml:space="preserve"> à la classe « animal »). Une dernière étape est de connaître les noms des classes issues de la hiérarchie, </w:t>
      </w:r>
      <w:r w:rsidR="000A0CEF">
        <w:rPr>
          <w:lang w:val="fr-FR"/>
        </w:rPr>
        <w:t>ainsi notre hiérarchie sera composée de « mammifère », « oiseau » etc… plutôt que Q15473, Q71623 etc… :</w:t>
      </w:r>
    </w:p>
    <w:p w14:paraId="2BD422ED" w14:textId="0E0B45EF" w:rsidR="00CC29BA" w:rsidRDefault="00CC29BA" w:rsidP="00CC29BA">
      <w:pPr>
        <w:jc w:val="center"/>
        <w:rPr>
          <w:lang w:val="fr-FR"/>
        </w:rPr>
      </w:pPr>
      <w:r>
        <w:rPr>
          <w:noProof/>
          <w:lang w:val="fr-FR"/>
        </w:rPr>
        <w:drawing>
          <wp:inline distT="0" distB="0" distL="0" distR="0" wp14:anchorId="61868A0F" wp14:editId="54326401">
            <wp:extent cx="4072917" cy="4289763"/>
            <wp:effectExtent l="12700" t="12700" r="16510" b="15875"/>
            <wp:docPr id="1554900384" name="Image 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00384" name="Image 4" descr="Une image contenant texte,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1738" cy="4330651"/>
                    </a:xfrm>
                    <a:prstGeom prst="rect">
                      <a:avLst/>
                    </a:prstGeom>
                    <a:ln>
                      <a:solidFill>
                        <a:schemeClr val="tx1"/>
                      </a:solidFill>
                    </a:ln>
                  </pic:spPr>
                </pic:pic>
              </a:graphicData>
            </a:graphic>
          </wp:inline>
        </w:drawing>
      </w:r>
    </w:p>
    <w:p w14:paraId="70E6F8DB" w14:textId="7322DDD4" w:rsidR="00A71592" w:rsidRDefault="00A71592" w:rsidP="00A71592">
      <w:pPr>
        <w:jc w:val="center"/>
        <w:rPr>
          <w:b/>
          <w:bCs/>
          <w:i/>
          <w:iCs/>
          <w:sz w:val="16"/>
          <w:szCs w:val="16"/>
          <w:lang w:val="fr-FR"/>
        </w:rPr>
      </w:pPr>
      <w:r w:rsidRPr="002F4BFA">
        <w:rPr>
          <w:b/>
          <w:bCs/>
          <w:i/>
          <w:iCs/>
          <w:sz w:val="16"/>
          <w:szCs w:val="16"/>
          <w:lang w:val="fr-FR"/>
        </w:rPr>
        <w:t xml:space="preserve">Figure </w:t>
      </w:r>
      <w:r w:rsidR="00976B8D">
        <w:rPr>
          <w:b/>
          <w:bCs/>
          <w:i/>
          <w:iCs/>
          <w:sz w:val="16"/>
          <w:szCs w:val="16"/>
          <w:lang w:val="fr-FR"/>
        </w:rPr>
        <w:t>8</w:t>
      </w:r>
      <w:r>
        <w:rPr>
          <w:b/>
          <w:bCs/>
          <w:i/>
          <w:iCs/>
          <w:sz w:val="16"/>
          <w:szCs w:val="16"/>
          <w:lang w:val="fr-FR"/>
        </w:rPr>
        <w:t xml:space="preserve"> </w:t>
      </w:r>
      <w:r w:rsidRPr="002F4BFA">
        <w:rPr>
          <w:b/>
          <w:bCs/>
          <w:i/>
          <w:iCs/>
          <w:sz w:val="16"/>
          <w:szCs w:val="16"/>
          <w:lang w:val="fr-FR"/>
        </w:rPr>
        <w:t xml:space="preserve">: </w:t>
      </w:r>
      <w:r>
        <w:rPr>
          <w:b/>
          <w:bCs/>
          <w:i/>
          <w:iCs/>
          <w:sz w:val="16"/>
          <w:szCs w:val="16"/>
          <w:lang w:val="fr-FR"/>
        </w:rPr>
        <w:t>fonction q</w:t>
      </w:r>
      <w:r>
        <w:rPr>
          <w:b/>
          <w:bCs/>
          <w:i/>
          <w:iCs/>
          <w:sz w:val="16"/>
          <w:szCs w:val="16"/>
          <w:lang w:val="fr-FR"/>
        </w:rPr>
        <w:t>ui récupère le nom de l’ensemble de la hiérarchie et les note dans un fichier texte</w:t>
      </w:r>
    </w:p>
    <w:p w14:paraId="68707511" w14:textId="77777777" w:rsidR="000A0CEF" w:rsidRDefault="000A0CEF" w:rsidP="00D8567C">
      <w:pPr>
        <w:rPr>
          <w:lang w:val="fr-FR"/>
        </w:rPr>
      </w:pPr>
    </w:p>
    <w:p w14:paraId="2B591DC1" w14:textId="140E911B" w:rsidR="00D8567C" w:rsidRDefault="0095439A" w:rsidP="00D8567C">
      <w:pPr>
        <w:rPr>
          <w:lang w:val="fr-FR"/>
        </w:rPr>
      </w:pPr>
      <w:r>
        <w:rPr>
          <w:lang w:val="fr-FR"/>
        </w:rPr>
        <w:t xml:space="preserve">Nous allons maintenant constituer une ontologie pour classifier </w:t>
      </w:r>
      <w:r w:rsidR="000A0CEF">
        <w:rPr>
          <w:lang w:val="fr-FR"/>
        </w:rPr>
        <w:t>les différents</w:t>
      </w:r>
      <w:r>
        <w:rPr>
          <w:lang w:val="fr-FR"/>
        </w:rPr>
        <w:t xml:space="preserve"> types d’animaux, en utilisant la représentation RDF. Pour cela, nous allons utiliser une bibliothèque Python pour la réalisation d’ontologies RDF</w:t>
      </w:r>
      <w:r w:rsidR="000A0CEF">
        <w:rPr>
          <w:lang w:val="fr-FR"/>
        </w:rPr>
        <w:t xml:space="preserve">, </w:t>
      </w:r>
      <w:proofErr w:type="spellStart"/>
      <w:r w:rsidR="000A0CEF">
        <w:rPr>
          <w:lang w:val="fr-FR"/>
        </w:rPr>
        <w:t>rdflib</w:t>
      </w:r>
      <w:proofErr w:type="spellEnd"/>
      <w:r w:rsidR="000A0CEF">
        <w:rPr>
          <w:lang w:val="fr-FR"/>
        </w:rPr>
        <w:t>.</w:t>
      </w:r>
    </w:p>
    <w:p w14:paraId="3A26F00C" w14:textId="5FD58F13" w:rsidR="001D14A9" w:rsidRDefault="001D14A9" w:rsidP="00D8567C">
      <w:pPr>
        <w:rPr>
          <w:lang w:val="fr-FR"/>
        </w:rPr>
      </w:pPr>
      <w:r>
        <w:rPr>
          <w:lang w:val="fr-FR"/>
        </w:rPr>
        <w:t xml:space="preserve">Nous allons automatiser la création de code simple : </w:t>
      </w:r>
    </w:p>
    <w:p w14:paraId="1A710EDD" w14:textId="7E53EE5A" w:rsidR="001D14A9" w:rsidRPr="001D14A9" w:rsidRDefault="001D14A9" w:rsidP="001D14A9">
      <w:pPr>
        <w:shd w:val="clear" w:color="auto" w:fill="F7F7F7"/>
        <w:spacing w:after="0" w:line="285" w:lineRule="atLeast"/>
        <w:rPr>
          <w:rFonts w:ascii="Courier New" w:eastAsia="Times New Roman" w:hAnsi="Courier New" w:cs="Courier New"/>
          <w:color w:val="000000"/>
          <w:kern w:val="0"/>
          <w:sz w:val="21"/>
          <w:szCs w:val="21"/>
          <w:lang w:val="en-US" w:eastAsia="fr-FR"/>
          <w14:ligatures w14:val="none"/>
        </w:rPr>
      </w:pPr>
      <w:r>
        <w:rPr>
          <w:rFonts w:ascii="Courier New" w:eastAsia="Times New Roman" w:hAnsi="Courier New" w:cs="Courier New"/>
          <w:color w:val="000000"/>
          <w:kern w:val="0"/>
          <w:sz w:val="21"/>
          <w:szCs w:val="21"/>
          <w:lang w:val="en-US" w:eastAsia="fr-FR"/>
          <w14:ligatures w14:val="none"/>
        </w:rPr>
        <w:t>variable</w:t>
      </w:r>
      <w:r w:rsidRPr="001D14A9">
        <w:rPr>
          <w:rFonts w:ascii="Courier New" w:eastAsia="Times New Roman" w:hAnsi="Courier New" w:cs="Courier New"/>
          <w:color w:val="000000"/>
          <w:kern w:val="0"/>
          <w:sz w:val="21"/>
          <w:szCs w:val="21"/>
          <w:lang w:val="en-US" w:eastAsia="fr-FR"/>
          <w14:ligatures w14:val="none"/>
        </w:rPr>
        <w:t xml:space="preserve"> = </w:t>
      </w:r>
      <w:proofErr w:type="spellStart"/>
      <w:proofErr w:type="gramStart"/>
      <w:r w:rsidRPr="001D14A9">
        <w:rPr>
          <w:rFonts w:ascii="Courier New" w:eastAsia="Times New Roman" w:hAnsi="Courier New" w:cs="Courier New"/>
          <w:color w:val="000000"/>
          <w:kern w:val="0"/>
          <w:sz w:val="21"/>
          <w:szCs w:val="21"/>
          <w:lang w:val="en-US" w:eastAsia="fr-FR"/>
          <w14:ligatures w14:val="none"/>
        </w:rPr>
        <w:t>URIRef</w:t>
      </w:r>
      <w:proofErr w:type="spellEnd"/>
      <w:r w:rsidRPr="001D14A9">
        <w:rPr>
          <w:rFonts w:ascii="Courier New" w:eastAsia="Times New Roman" w:hAnsi="Courier New" w:cs="Courier New"/>
          <w:color w:val="000000"/>
          <w:kern w:val="0"/>
          <w:sz w:val="21"/>
          <w:szCs w:val="21"/>
          <w:lang w:val="en-US" w:eastAsia="fr-FR"/>
          <w14:ligatures w14:val="none"/>
        </w:rPr>
        <w:t>(</w:t>
      </w:r>
      <w:proofErr w:type="gramEnd"/>
      <w:r w:rsidRPr="001D14A9">
        <w:rPr>
          <w:rFonts w:ascii="Courier New" w:eastAsia="Times New Roman" w:hAnsi="Courier New" w:cs="Courier New"/>
          <w:color w:val="A31515"/>
          <w:kern w:val="0"/>
          <w:sz w:val="21"/>
          <w:szCs w:val="21"/>
          <w:lang w:val="en-US" w:eastAsia="fr-FR"/>
          <w14:ligatures w14:val="none"/>
        </w:rPr>
        <w:t>'https://www.wikidata.org/wiki/</w:t>
      </w:r>
      <w:r>
        <w:rPr>
          <w:rFonts w:ascii="Courier New" w:eastAsia="Times New Roman" w:hAnsi="Courier New" w:cs="Courier New"/>
          <w:color w:val="A31515"/>
          <w:kern w:val="0"/>
          <w:sz w:val="21"/>
          <w:szCs w:val="21"/>
          <w:lang w:val="en-US" w:eastAsia="fr-FR"/>
          <w14:ligatures w14:val="none"/>
        </w:rPr>
        <w:t xml:space="preserve">[ID </w:t>
      </w:r>
      <w:proofErr w:type="spellStart"/>
      <w:r>
        <w:rPr>
          <w:rFonts w:ascii="Courier New" w:eastAsia="Times New Roman" w:hAnsi="Courier New" w:cs="Courier New"/>
          <w:color w:val="A31515"/>
          <w:kern w:val="0"/>
          <w:sz w:val="21"/>
          <w:szCs w:val="21"/>
          <w:lang w:val="en-US" w:eastAsia="fr-FR"/>
          <w14:ligatures w14:val="none"/>
        </w:rPr>
        <w:t>WikiData</w:t>
      </w:r>
      <w:proofErr w:type="spellEnd"/>
      <w:r>
        <w:rPr>
          <w:rFonts w:ascii="Courier New" w:eastAsia="Times New Roman" w:hAnsi="Courier New" w:cs="Courier New"/>
          <w:color w:val="A31515"/>
          <w:kern w:val="0"/>
          <w:sz w:val="21"/>
          <w:szCs w:val="21"/>
          <w:lang w:val="en-US" w:eastAsia="fr-FR"/>
          <w14:ligatures w14:val="none"/>
        </w:rPr>
        <w:t>]</w:t>
      </w:r>
      <w:r w:rsidRPr="001D14A9">
        <w:rPr>
          <w:rFonts w:ascii="Courier New" w:eastAsia="Times New Roman" w:hAnsi="Courier New" w:cs="Courier New"/>
          <w:color w:val="A31515"/>
          <w:kern w:val="0"/>
          <w:sz w:val="21"/>
          <w:szCs w:val="21"/>
          <w:lang w:val="en-US" w:eastAsia="fr-FR"/>
          <w14:ligatures w14:val="none"/>
        </w:rPr>
        <w:t>'</w:t>
      </w:r>
      <w:r w:rsidRPr="001D14A9">
        <w:rPr>
          <w:rFonts w:ascii="Courier New" w:eastAsia="Times New Roman" w:hAnsi="Courier New" w:cs="Courier New"/>
          <w:color w:val="000000"/>
          <w:kern w:val="0"/>
          <w:sz w:val="21"/>
          <w:szCs w:val="21"/>
          <w:lang w:val="en-US" w:eastAsia="fr-FR"/>
          <w14:ligatures w14:val="none"/>
        </w:rPr>
        <w:t>)</w:t>
      </w:r>
    </w:p>
    <w:p w14:paraId="48630E84" w14:textId="383A8CED" w:rsidR="00EA74F5" w:rsidRDefault="00EA74F5" w:rsidP="002F4BFA">
      <w:pPr>
        <w:rPr>
          <w:lang w:val="en-US"/>
        </w:rPr>
      </w:pPr>
    </w:p>
    <w:p w14:paraId="2CB5489F" w14:textId="5A42E62F" w:rsidR="001D14A9" w:rsidRPr="00E4644B" w:rsidRDefault="001D14A9"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r w:rsidR="00E4644B" w:rsidRPr="00E4644B">
        <w:rPr>
          <w:rFonts w:ascii="Courier New" w:eastAsia="Times New Roman" w:hAnsi="Courier New" w:cs="Courier New"/>
          <w:color w:val="000000"/>
          <w:kern w:val="0"/>
          <w:sz w:val="21"/>
          <w:szCs w:val="21"/>
          <w:lang w:val="fr-FR" w:eastAsia="fr-FR"/>
          <w14:ligatures w14:val="none"/>
        </w:rPr>
        <w:t>variable</w:t>
      </w:r>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r w:rsidR="00E4644B" w:rsidRPr="00E4644B">
        <w:rPr>
          <w:rFonts w:ascii="Courier New" w:eastAsia="Times New Roman" w:hAnsi="Courier New" w:cs="Courier New"/>
          <w:color w:val="A31515"/>
          <w:kern w:val="0"/>
          <w:sz w:val="21"/>
          <w:szCs w:val="21"/>
          <w:lang w:val="fr-FR" w:eastAsia="fr-FR"/>
          <w14:ligatures w14:val="none"/>
        </w:rPr>
        <w:t>classe</w:t>
      </w:r>
      <w:r w:rsidRPr="001D14A9">
        <w:rPr>
          <w:rFonts w:ascii="Courier New" w:eastAsia="Times New Roman" w:hAnsi="Courier New" w:cs="Courier New"/>
          <w:color w:val="000000"/>
          <w:kern w:val="0"/>
          <w:sz w:val="21"/>
          <w:szCs w:val="21"/>
          <w:lang w:val="fr-FR" w:eastAsia="fr-FR"/>
          <w14:ligatures w14:val="none"/>
        </w:rPr>
        <w:t>))</w:t>
      </w:r>
    </w:p>
    <w:p w14:paraId="441FEF74" w14:textId="20DBEEFF" w:rsidR="00E4644B" w:rsidRPr="00E4644B" w:rsidRDefault="00E4644B"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r w:rsidRPr="00E4644B">
        <w:rPr>
          <w:rFonts w:ascii="Courier New" w:eastAsia="Times New Roman" w:hAnsi="Courier New" w:cs="Courier New"/>
          <w:color w:val="000000"/>
          <w:kern w:val="0"/>
          <w:sz w:val="21"/>
          <w:szCs w:val="21"/>
          <w:lang w:val="fr-FR" w:eastAsia="fr-FR"/>
          <w14:ligatures w14:val="none"/>
        </w:rPr>
        <w:t>classe</w:t>
      </w:r>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E4644B">
        <w:rPr>
          <w:rFonts w:ascii="Courier New" w:eastAsia="Times New Roman" w:hAnsi="Courier New" w:cs="Courier New"/>
          <w:color w:val="A31515"/>
          <w:kern w:val="0"/>
          <w:sz w:val="21"/>
          <w:szCs w:val="21"/>
          <w:lang w:val="fr-FR" w:eastAsia="fr-FR"/>
          <w14:ligatures w14:val="none"/>
        </w:rPr>
        <w:t>sur-classe</w:t>
      </w:r>
      <w:proofErr w:type="spellEnd"/>
      <w:r w:rsidRPr="001D14A9">
        <w:rPr>
          <w:rFonts w:ascii="Courier New" w:eastAsia="Times New Roman" w:hAnsi="Courier New" w:cs="Courier New"/>
          <w:color w:val="000000"/>
          <w:kern w:val="0"/>
          <w:sz w:val="21"/>
          <w:szCs w:val="21"/>
          <w:lang w:val="fr-FR" w:eastAsia="fr-FR"/>
          <w14:ligatures w14:val="none"/>
        </w:rPr>
        <w:t>))</w:t>
      </w:r>
    </w:p>
    <w:p w14:paraId="4942A39C" w14:textId="51A46A6E" w:rsidR="00E4644B" w:rsidRPr="001D14A9" w:rsidRDefault="00E4644B" w:rsidP="001D14A9">
      <w:pPr>
        <w:shd w:val="clear" w:color="auto" w:fill="F7F7F7"/>
        <w:spacing w:after="0" w:line="285" w:lineRule="atLeast"/>
        <w:rPr>
          <w:rFonts w:ascii="Courier New" w:eastAsia="Times New Roman" w:hAnsi="Courier New" w:cs="Courier New"/>
          <w:color w:val="000000"/>
          <w:kern w:val="0"/>
          <w:sz w:val="21"/>
          <w:szCs w:val="21"/>
          <w:lang w:val="fr-FR" w:eastAsia="fr-FR"/>
          <w14:ligatures w14:val="none"/>
        </w:rPr>
      </w:pPr>
      <w:proofErr w:type="spellStart"/>
      <w:proofErr w:type="gramStart"/>
      <w:r w:rsidRPr="001D14A9">
        <w:rPr>
          <w:rFonts w:ascii="Courier New" w:eastAsia="Times New Roman" w:hAnsi="Courier New" w:cs="Courier New"/>
          <w:color w:val="000000"/>
          <w:kern w:val="0"/>
          <w:sz w:val="21"/>
          <w:szCs w:val="21"/>
          <w:lang w:val="fr-FR" w:eastAsia="fr-FR"/>
          <w14:ligatures w14:val="none"/>
        </w:rPr>
        <w:t>g.add</w:t>
      </w:r>
      <w:proofErr w:type="spellEnd"/>
      <w:r w:rsidRPr="001D14A9">
        <w:rPr>
          <w:rFonts w:ascii="Courier New" w:eastAsia="Times New Roman" w:hAnsi="Courier New" w:cs="Courier New"/>
          <w:color w:val="000000"/>
          <w:kern w:val="0"/>
          <w:sz w:val="21"/>
          <w:szCs w:val="21"/>
          <w:lang w:val="fr-FR" w:eastAsia="fr-FR"/>
          <w14:ligatures w14:val="none"/>
        </w:rPr>
        <w:t>(</w:t>
      </w:r>
      <w:proofErr w:type="gramEnd"/>
      <w:r w:rsidRPr="001D14A9">
        <w:rPr>
          <w:rFonts w:ascii="Courier New" w:eastAsia="Times New Roman" w:hAnsi="Courier New" w:cs="Courier New"/>
          <w:color w:val="000000"/>
          <w:kern w:val="0"/>
          <w:sz w:val="21"/>
          <w:szCs w:val="21"/>
          <w:lang w:val="fr-FR" w:eastAsia="fr-FR"/>
          <w14:ligatures w14:val="none"/>
        </w:rPr>
        <w:t>(</w:t>
      </w:r>
      <w:proofErr w:type="spellStart"/>
      <w:r w:rsidRPr="00E4644B">
        <w:rPr>
          <w:rFonts w:ascii="Courier New" w:eastAsia="Times New Roman" w:hAnsi="Courier New" w:cs="Courier New"/>
          <w:color w:val="000000"/>
          <w:kern w:val="0"/>
          <w:sz w:val="21"/>
          <w:szCs w:val="21"/>
          <w:lang w:val="fr-FR" w:eastAsia="fr-FR"/>
          <w14:ligatures w14:val="none"/>
        </w:rPr>
        <w:t>sur-classe</w:t>
      </w:r>
      <w:proofErr w:type="spellEnd"/>
      <w:r w:rsidRPr="001D14A9">
        <w:rPr>
          <w:rFonts w:ascii="Courier New" w:eastAsia="Times New Roman" w:hAnsi="Courier New" w:cs="Courier New"/>
          <w:color w:val="000000"/>
          <w:kern w:val="0"/>
          <w:sz w:val="21"/>
          <w:szCs w:val="21"/>
          <w:lang w:val="fr-FR" w:eastAsia="fr-FR"/>
          <w14:ligatures w14:val="none"/>
        </w:rPr>
        <w:t xml:space="preserve">, </w:t>
      </w:r>
      <w:proofErr w:type="spellStart"/>
      <w:r w:rsidRPr="001D14A9">
        <w:rPr>
          <w:rFonts w:ascii="Courier New" w:eastAsia="Times New Roman" w:hAnsi="Courier New" w:cs="Courier New"/>
          <w:color w:val="000000"/>
          <w:kern w:val="0"/>
          <w:sz w:val="21"/>
          <w:szCs w:val="21"/>
          <w:lang w:val="fr-FR" w:eastAsia="fr-FR"/>
          <w14:ligatures w14:val="none"/>
        </w:rPr>
        <w:t>RDF.</w:t>
      </w:r>
      <w:r w:rsidRPr="001D14A9">
        <w:rPr>
          <w:rFonts w:ascii="Courier New" w:eastAsia="Times New Roman" w:hAnsi="Courier New" w:cs="Courier New"/>
          <w:color w:val="257693"/>
          <w:kern w:val="0"/>
          <w:sz w:val="21"/>
          <w:szCs w:val="21"/>
          <w:lang w:val="fr-FR" w:eastAsia="fr-FR"/>
          <w14:ligatures w14:val="none"/>
        </w:rPr>
        <w:t>type</w:t>
      </w:r>
      <w:proofErr w:type="spellEnd"/>
      <w:r w:rsidRPr="001D14A9">
        <w:rPr>
          <w:rFonts w:ascii="Courier New" w:eastAsia="Times New Roman" w:hAnsi="Courier New" w:cs="Courier New"/>
          <w:color w:val="000000"/>
          <w:kern w:val="0"/>
          <w:sz w:val="21"/>
          <w:szCs w:val="21"/>
          <w:lang w:val="fr-FR" w:eastAsia="fr-FR"/>
          <w14:ligatures w14:val="none"/>
        </w:rPr>
        <w:t xml:space="preserve">, </w:t>
      </w:r>
      <w:r>
        <w:rPr>
          <w:rFonts w:ascii="Courier New" w:eastAsia="Times New Roman" w:hAnsi="Courier New" w:cs="Courier New"/>
          <w:color w:val="A31515"/>
          <w:kern w:val="0"/>
          <w:sz w:val="21"/>
          <w:szCs w:val="21"/>
          <w:lang w:val="fr-FR" w:eastAsia="fr-FR"/>
          <w14:ligatures w14:val="none"/>
        </w:rPr>
        <w:t>sur-sur-classe</w:t>
      </w:r>
      <w:r w:rsidRPr="001D14A9">
        <w:rPr>
          <w:rFonts w:ascii="Courier New" w:eastAsia="Times New Roman" w:hAnsi="Courier New" w:cs="Courier New"/>
          <w:color w:val="000000"/>
          <w:kern w:val="0"/>
          <w:sz w:val="21"/>
          <w:szCs w:val="21"/>
          <w:lang w:val="fr-FR" w:eastAsia="fr-FR"/>
          <w14:ligatures w14:val="none"/>
        </w:rPr>
        <w:t>))</w:t>
      </w:r>
      <w:r>
        <w:rPr>
          <w:rFonts w:ascii="Courier New" w:eastAsia="Times New Roman" w:hAnsi="Courier New" w:cs="Courier New"/>
          <w:color w:val="000000"/>
          <w:kern w:val="0"/>
          <w:sz w:val="21"/>
          <w:szCs w:val="21"/>
          <w:lang w:val="fr-FR" w:eastAsia="fr-FR"/>
          <w14:ligatures w14:val="none"/>
        </w:rPr>
        <w:t xml:space="preserve"> etc…</w:t>
      </w:r>
    </w:p>
    <w:p w14:paraId="302D1080" w14:textId="77777777" w:rsidR="001D14A9" w:rsidRPr="00E4644B" w:rsidRDefault="001D14A9" w:rsidP="002F4BFA">
      <w:pPr>
        <w:rPr>
          <w:lang w:val="fr-FR"/>
        </w:rPr>
      </w:pPr>
    </w:p>
    <w:p w14:paraId="2C0C23E1" w14:textId="2C336211" w:rsidR="00B558EF" w:rsidRPr="00E4644B" w:rsidRDefault="001A7AB0" w:rsidP="002F4BFA">
      <w:pPr>
        <w:rPr>
          <w:lang w:val="fr-FR"/>
        </w:rPr>
      </w:pPr>
      <w:r>
        <w:rPr>
          <w:lang w:val="fr-FR"/>
        </w:rPr>
        <w:t>Ces lignes de code nous serviront à user de variables pour parler des entités et des classes, et à former la hiérarchie de classe de chaque entité jusqu’à la classe « animal ».</w:t>
      </w:r>
    </w:p>
    <w:p w14:paraId="128A8CFC" w14:textId="46F087C5" w:rsidR="00B558EF" w:rsidRDefault="00B558EF" w:rsidP="00B558EF">
      <w:pPr>
        <w:pStyle w:val="Titre3"/>
        <w:rPr>
          <w:lang w:val="fr-FR"/>
        </w:rPr>
      </w:pPr>
      <w:r>
        <w:rPr>
          <w:lang w:val="fr-FR"/>
        </w:rPr>
        <w:lastRenderedPageBreak/>
        <w:t xml:space="preserve">Étape </w:t>
      </w:r>
      <w:r>
        <w:rPr>
          <w:lang w:val="fr-FR"/>
        </w:rPr>
        <w:t>1</w:t>
      </w:r>
      <w:r>
        <w:rPr>
          <w:lang w:val="fr-FR"/>
        </w:rPr>
        <w:t xml:space="preserve"> : </w:t>
      </w:r>
      <w:r>
        <w:rPr>
          <w:lang w:val="fr-FR"/>
        </w:rPr>
        <w:t>Générer le code d</w:t>
      </w:r>
      <w:r w:rsidR="00CF3BE4">
        <w:rPr>
          <w:lang w:val="fr-FR"/>
        </w:rPr>
        <w:t>e définition des variables</w:t>
      </w:r>
    </w:p>
    <w:p w14:paraId="684F623B" w14:textId="77777777" w:rsidR="00B558EF" w:rsidRDefault="00B558EF" w:rsidP="00B558EF">
      <w:pPr>
        <w:rPr>
          <w:lang w:val="fr-FR"/>
        </w:rPr>
      </w:pPr>
    </w:p>
    <w:p w14:paraId="3E57A70D" w14:textId="2690B13D" w:rsidR="00CF3BE4" w:rsidRPr="00CF3BE4" w:rsidRDefault="00CF3BE4" w:rsidP="00CF3BE4">
      <w:pPr>
        <w:rPr>
          <w:lang w:val="fr-FR"/>
        </w:rPr>
      </w:pPr>
      <w:r>
        <w:rPr>
          <w:lang w:val="fr-FR"/>
        </w:rPr>
        <w:t xml:space="preserve">Nous allons générer le code automatiquement pour la définition des variables comme suit :      Rappel : Le code à générer est : </w:t>
      </w:r>
      <w:r w:rsidRPr="00CF3BE4">
        <w:rPr>
          <w:rFonts w:ascii="Courier New" w:eastAsia="Times New Roman" w:hAnsi="Courier New" w:cs="Courier New"/>
          <w:color w:val="000000"/>
          <w:kern w:val="0"/>
          <w:sz w:val="16"/>
          <w:szCs w:val="16"/>
          <w:lang w:val="fr-FR" w:eastAsia="fr-FR"/>
          <w14:ligatures w14:val="none"/>
        </w:rPr>
        <w:t>variable</w:t>
      </w:r>
      <w:r w:rsidRPr="001D14A9">
        <w:rPr>
          <w:rFonts w:ascii="Courier New" w:eastAsia="Times New Roman" w:hAnsi="Courier New" w:cs="Courier New"/>
          <w:color w:val="000000"/>
          <w:kern w:val="0"/>
          <w:sz w:val="16"/>
          <w:szCs w:val="16"/>
          <w:lang w:val="fr-FR" w:eastAsia="fr-FR"/>
          <w14:ligatures w14:val="none"/>
        </w:rPr>
        <w:t xml:space="preserve"> = </w:t>
      </w:r>
      <w:proofErr w:type="spellStart"/>
      <w:proofErr w:type="gramStart"/>
      <w:r w:rsidRPr="001D14A9">
        <w:rPr>
          <w:rFonts w:ascii="Courier New" w:eastAsia="Times New Roman" w:hAnsi="Courier New" w:cs="Courier New"/>
          <w:color w:val="000000"/>
          <w:kern w:val="0"/>
          <w:sz w:val="16"/>
          <w:szCs w:val="16"/>
          <w:lang w:val="fr-FR" w:eastAsia="fr-FR"/>
          <w14:ligatures w14:val="none"/>
        </w:rPr>
        <w:t>URIRef</w:t>
      </w:r>
      <w:proofErr w:type="spellEnd"/>
      <w:r w:rsidRPr="001D14A9">
        <w:rPr>
          <w:rFonts w:ascii="Courier New" w:eastAsia="Times New Roman" w:hAnsi="Courier New" w:cs="Courier New"/>
          <w:color w:val="000000"/>
          <w:kern w:val="0"/>
          <w:sz w:val="16"/>
          <w:szCs w:val="16"/>
          <w:lang w:val="fr-FR" w:eastAsia="fr-FR"/>
          <w14:ligatures w14:val="none"/>
        </w:rPr>
        <w:t>(</w:t>
      </w:r>
      <w:proofErr w:type="gramEnd"/>
      <w:r w:rsidRPr="001D14A9">
        <w:rPr>
          <w:rFonts w:ascii="Courier New" w:eastAsia="Times New Roman" w:hAnsi="Courier New" w:cs="Courier New"/>
          <w:color w:val="A31515"/>
          <w:kern w:val="0"/>
          <w:sz w:val="16"/>
          <w:szCs w:val="16"/>
          <w:lang w:val="fr-FR" w:eastAsia="fr-FR"/>
          <w14:ligatures w14:val="none"/>
        </w:rPr>
        <w:t>'https://www.wikidata.org/wiki/</w:t>
      </w:r>
      <w:r w:rsidRPr="00CF3BE4">
        <w:rPr>
          <w:rFonts w:ascii="Courier New" w:eastAsia="Times New Roman" w:hAnsi="Courier New" w:cs="Courier New"/>
          <w:color w:val="A31515"/>
          <w:kern w:val="0"/>
          <w:sz w:val="16"/>
          <w:szCs w:val="16"/>
          <w:lang w:val="fr-FR" w:eastAsia="fr-FR"/>
          <w14:ligatures w14:val="none"/>
        </w:rPr>
        <w:t xml:space="preserve">[ID </w:t>
      </w:r>
      <w:proofErr w:type="spellStart"/>
      <w:r w:rsidRPr="00CF3BE4">
        <w:rPr>
          <w:rFonts w:ascii="Courier New" w:eastAsia="Times New Roman" w:hAnsi="Courier New" w:cs="Courier New"/>
          <w:color w:val="A31515"/>
          <w:kern w:val="0"/>
          <w:sz w:val="16"/>
          <w:szCs w:val="16"/>
          <w:lang w:val="fr-FR" w:eastAsia="fr-FR"/>
          <w14:ligatures w14:val="none"/>
        </w:rPr>
        <w:t>WikiData</w:t>
      </w:r>
      <w:proofErr w:type="spellEnd"/>
      <w:r w:rsidRPr="00CF3BE4">
        <w:rPr>
          <w:rFonts w:ascii="Courier New" w:eastAsia="Times New Roman" w:hAnsi="Courier New" w:cs="Courier New"/>
          <w:color w:val="A31515"/>
          <w:kern w:val="0"/>
          <w:sz w:val="16"/>
          <w:szCs w:val="16"/>
          <w:lang w:val="fr-FR" w:eastAsia="fr-FR"/>
          <w14:ligatures w14:val="none"/>
        </w:rPr>
        <w:t>]</w:t>
      </w:r>
      <w:r w:rsidRPr="001D14A9">
        <w:rPr>
          <w:rFonts w:ascii="Courier New" w:eastAsia="Times New Roman" w:hAnsi="Courier New" w:cs="Courier New"/>
          <w:color w:val="A31515"/>
          <w:kern w:val="0"/>
          <w:sz w:val="16"/>
          <w:szCs w:val="16"/>
          <w:lang w:val="fr-FR" w:eastAsia="fr-FR"/>
          <w14:ligatures w14:val="none"/>
        </w:rPr>
        <w:t>'</w:t>
      </w:r>
      <w:r w:rsidRPr="001D14A9">
        <w:rPr>
          <w:rFonts w:ascii="Courier New" w:eastAsia="Times New Roman" w:hAnsi="Courier New" w:cs="Courier New"/>
          <w:color w:val="000000"/>
          <w:kern w:val="0"/>
          <w:sz w:val="16"/>
          <w:szCs w:val="16"/>
          <w:lang w:val="fr-FR" w:eastAsia="fr-FR"/>
          <w14:ligatures w14:val="none"/>
        </w:rPr>
        <w:t>)</w:t>
      </w:r>
    </w:p>
    <w:p w14:paraId="35231D17" w14:textId="238D6D7A" w:rsidR="00CF3BE4" w:rsidRDefault="00CF3BE4" w:rsidP="00CF3BE4">
      <w:pPr>
        <w:rPr>
          <w:lang w:val="fr-FR"/>
        </w:rPr>
      </w:pPr>
      <w:r>
        <w:rPr>
          <w:noProof/>
          <w:lang w:val="fr-FR"/>
        </w:rPr>
        <w:drawing>
          <wp:inline distT="0" distB="0" distL="0" distR="0" wp14:anchorId="03AD9C4B" wp14:editId="1F29DE12">
            <wp:extent cx="5685851" cy="3061034"/>
            <wp:effectExtent l="12700" t="12700" r="16510" b="12700"/>
            <wp:docPr id="265120862"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20862" name="Image 7" descr="Une image contenant texte, capture d’écran, Polic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7276" cy="3110253"/>
                    </a:xfrm>
                    <a:prstGeom prst="rect">
                      <a:avLst/>
                    </a:prstGeom>
                    <a:ln>
                      <a:solidFill>
                        <a:schemeClr val="tx1"/>
                      </a:solidFill>
                    </a:ln>
                  </pic:spPr>
                </pic:pic>
              </a:graphicData>
            </a:graphic>
          </wp:inline>
        </w:drawing>
      </w:r>
    </w:p>
    <w:p w14:paraId="29F017B3" w14:textId="00C9C3EC" w:rsidR="00C23D35" w:rsidRDefault="00C23D35" w:rsidP="00C23D35">
      <w:pPr>
        <w:jc w:val="center"/>
        <w:rPr>
          <w:b/>
          <w:bCs/>
          <w:i/>
          <w:iCs/>
          <w:sz w:val="16"/>
          <w:szCs w:val="16"/>
          <w:lang w:val="fr-FR"/>
        </w:rPr>
      </w:pPr>
      <w:r w:rsidRPr="002F4BFA">
        <w:rPr>
          <w:b/>
          <w:bCs/>
          <w:i/>
          <w:iCs/>
          <w:sz w:val="16"/>
          <w:szCs w:val="16"/>
          <w:lang w:val="fr-FR"/>
        </w:rPr>
        <w:t xml:space="preserve">Figure </w:t>
      </w:r>
      <w:r>
        <w:rPr>
          <w:b/>
          <w:bCs/>
          <w:i/>
          <w:iCs/>
          <w:sz w:val="16"/>
          <w:szCs w:val="16"/>
          <w:lang w:val="fr-FR"/>
        </w:rPr>
        <w:t>9</w:t>
      </w:r>
      <w:r>
        <w:rPr>
          <w:b/>
          <w:bCs/>
          <w:i/>
          <w:iCs/>
          <w:sz w:val="16"/>
          <w:szCs w:val="16"/>
          <w:lang w:val="fr-FR"/>
        </w:rPr>
        <w:t xml:space="preserve"> </w:t>
      </w:r>
      <w:r w:rsidRPr="002F4BFA">
        <w:rPr>
          <w:b/>
          <w:bCs/>
          <w:i/>
          <w:iCs/>
          <w:sz w:val="16"/>
          <w:szCs w:val="16"/>
          <w:lang w:val="fr-FR"/>
        </w:rPr>
        <w:t xml:space="preserve">: </w:t>
      </w:r>
      <w:r>
        <w:rPr>
          <w:b/>
          <w:bCs/>
          <w:i/>
          <w:iCs/>
          <w:sz w:val="16"/>
          <w:szCs w:val="16"/>
          <w:lang w:val="fr-FR"/>
        </w:rPr>
        <w:t xml:space="preserve">fonction qui </w:t>
      </w:r>
      <w:r>
        <w:rPr>
          <w:b/>
          <w:bCs/>
          <w:i/>
          <w:iCs/>
          <w:sz w:val="16"/>
          <w:szCs w:val="16"/>
          <w:lang w:val="fr-FR"/>
        </w:rPr>
        <w:t xml:space="preserve">récupère le nom et l’ID de chaque animal, modifie le nom pour qu’il soit </w:t>
      </w:r>
      <w:proofErr w:type="spellStart"/>
      <w:r>
        <w:rPr>
          <w:b/>
          <w:bCs/>
          <w:i/>
          <w:iCs/>
          <w:sz w:val="16"/>
          <w:szCs w:val="16"/>
          <w:lang w:val="fr-FR"/>
        </w:rPr>
        <w:t>codable</w:t>
      </w:r>
      <w:proofErr w:type="spellEnd"/>
      <w:r>
        <w:rPr>
          <w:b/>
          <w:bCs/>
          <w:i/>
          <w:iCs/>
          <w:sz w:val="16"/>
          <w:szCs w:val="16"/>
          <w:lang w:val="fr-FR"/>
        </w:rPr>
        <w:t>, et génère le code RDF</w:t>
      </w:r>
    </w:p>
    <w:p w14:paraId="6FB44031" w14:textId="77777777" w:rsidR="00CF3BE4" w:rsidRDefault="00CF3BE4" w:rsidP="00CF3BE4">
      <w:pPr>
        <w:rPr>
          <w:lang w:val="fr-FR"/>
        </w:rPr>
      </w:pPr>
    </w:p>
    <w:p w14:paraId="0C5E7499" w14:textId="1BDCCA52" w:rsidR="00CF3BE4" w:rsidRDefault="00CF3BE4" w:rsidP="00CF3BE4">
      <w:pPr>
        <w:pStyle w:val="Titre3"/>
        <w:rPr>
          <w:lang w:val="fr-FR"/>
        </w:rPr>
      </w:pPr>
      <w:r>
        <w:rPr>
          <w:lang w:val="fr-FR"/>
        </w:rPr>
        <w:t xml:space="preserve">Étape </w:t>
      </w:r>
      <w:r>
        <w:rPr>
          <w:lang w:val="fr-FR"/>
        </w:rPr>
        <w:t>2</w:t>
      </w:r>
      <w:r>
        <w:rPr>
          <w:lang w:val="fr-FR"/>
        </w:rPr>
        <w:t> : Générer le code de définition de</w:t>
      </w:r>
      <w:r>
        <w:rPr>
          <w:lang w:val="fr-FR"/>
        </w:rPr>
        <w:t xml:space="preserve"> la hiérarchie</w:t>
      </w:r>
    </w:p>
    <w:p w14:paraId="1EABD253" w14:textId="77777777" w:rsidR="00CF3BE4" w:rsidRDefault="00CF3BE4" w:rsidP="00CF3BE4">
      <w:pPr>
        <w:rPr>
          <w:lang w:val="fr-FR"/>
        </w:rPr>
      </w:pPr>
    </w:p>
    <w:p w14:paraId="7AC65875" w14:textId="44A7C33D" w:rsidR="00CF3BE4" w:rsidRDefault="00CF3BE4" w:rsidP="00CF3BE4">
      <w:pPr>
        <w:rPr>
          <w:lang w:val="fr-FR"/>
        </w:rPr>
      </w:pPr>
      <w:r>
        <w:rPr>
          <w:lang w:val="fr-FR"/>
        </w:rPr>
        <w:t>Pour définir la hiérarchie qui lie chaque animal</w:t>
      </w:r>
      <w:r w:rsidR="00D951B4">
        <w:rPr>
          <w:lang w:val="fr-FR"/>
        </w:rPr>
        <w:t xml:space="preserve"> à la classe « animal », nous allons utiliser toujours notre même fichier texte qui contient les animaux et leur hiérarchie sous forme d’identifiants, ainsi que notre fichier texte au préalablement créé qui associe chaque ID de la hiérarchie au nom de la classe.</w:t>
      </w:r>
    </w:p>
    <w:p w14:paraId="63E14B10" w14:textId="77777777" w:rsidR="00500E1C" w:rsidRDefault="00500E1C" w:rsidP="00CF3BE4">
      <w:pPr>
        <w:rPr>
          <w:lang w:val="fr-FR"/>
        </w:rPr>
      </w:pPr>
    </w:p>
    <w:p w14:paraId="6BEFF470" w14:textId="4E89AEA2" w:rsidR="00500E1C" w:rsidRDefault="00500E1C" w:rsidP="00500E1C">
      <w:pPr>
        <w:jc w:val="center"/>
        <w:rPr>
          <w:lang w:val="fr-FR"/>
        </w:rPr>
      </w:pPr>
      <w:r>
        <w:rPr>
          <w:noProof/>
          <w:lang w:val="fr-FR"/>
        </w:rPr>
        <w:drawing>
          <wp:inline distT="0" distB="0" distL="0" distR="0" wp14:anchorId="12FD598A" wp14:editId="07251885">
            <wp:extent cx="4277032" cy="570460"/>
            <wp:effectExtent l="12700" t="12700" r="15875" b="13970"/>
            <wp:docPr id="298807091"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07091" name="Image 8" descr="Une image contenant texte, Polic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747" cy="583626"/>
                    </a:xfrm>
                    <a:prstGeom prst="rect">
                      <a:avLst/>
                    </a:prstGeom>
                    <a:ln>
                      <a:solidFill>
                        <a:schemeClr val="tx1"/>
                      </a:solidFill>
                    </a:ln>
                  </pic:spPr>
                </pic:pic>
              </a:graphicData>
            </a:graphic>
          </wp:inline>
        </w:drawing>
      </w:r>
    </w:p>
    <w:p w14:paraId="0DE81D8D" w14:textId="23CF6264" w:rsidR="0001409A" w:rsidRDefault="0001409A" w:rsidP="0001409A">
      <w:pPr>
        <w:jc w:val="center"/>
        <w:rPr>
          <w:b/>
          <w:bCs/>
          <w:i/>
          <w:iCs/>
          <w:sz w:val="16"/>
          <w:szCs w:val="16"/>
          <w:lang w:val="fr-FR"/>
        </w:rPr>
      </w:pPr>
      <w:r w:rsidRPr="002F4BFA">
        <w:rPr>
          <w:b/>
          <w:bCs/>
          <w:i/>
          <w:iCs/>
          <w:sz w:val="16"/>
          <w:szCs w:val="16"/>
          <w:lang w:val="fr-FR"/>
        </w:rPr>
        <w:t xml:space="preserve">Figure </w:t>
      </w:r>
      <w:r>
        <w:rPr>
          <w:b/>
          <w:bCs/>
          <w:i/>
          <w:iCs/>
          <w:sz w:val="16"/>
          <w:szCs w:val="16"/>
          <w:lang w:val="fr-FR"/>
        </w:rPr>
        <w:t>10</w:t>
      </w:r>
      <w:r>
        <w:rPr>
          <w:b/>
          <w:bCs/>
          <w:i/>
          <w:iCs/>
          <w:sz w:val="16"/>
          <w:szCs w:val="16"/>
          <w:lang w:val="fr-FR"/>
        </w:rPr>
        <w:t xml:space="preserve"> </w:t>
      </w:r>
      <w:r w:rsidRPr="002F4BFA">
        <w:rPr>
          <w:b/>
          <w:bCs/>
          <w:i/>
          <w:iCs/>
          <w:sz w:val="16"/>
          <w:szCs w:val="16"/>
          <w:lang w:val="fr-FR"/>
        </w:rPr>
        <w:t xml:space="preserve">: </w:t>
      </w:r>
      <w:r>
        <w:rPr>
          <w:b/>
          <w:bCs/>
          <w:i/>
          <w:iCs/>
          <w:sz w:val="16"/>
          <w:szCs w:val="16"/>
          <w:lang w:val="fr-FR"/>
        </w:rPr>
        <w:t>fonction qui génère le code RDF</w:t>
      </w:r>
      <w:proofErr w:type="gramStart"/>
      <w:r>
        <w:rPr>
          <w:b/>
          <w:bCs/>
          <w:i/>
          <w:iCs/>
          <w:sz w:val="16"/>
          <w:szCs w:val="16"/>
          <w:lang w:val="fr-FR"/>
        </w:rPr>
        <w:t xml:space="preserve"> </w:t>
      </w:r>
      <w:r w:rsidR="00BF1128">
        <w:rPr>
          <w:b/>
          <w:bCs/>
          <w:i/>
          <w:iCs/>
          <w:sz w:val="16"/>
          <w:szCs w:val="16"/>
          <w:lang w:val="fr-FR"/>
        </w:rPr>
        <w:t>«</w:t>
      </w:r>
      <w:proofErr w:type="spellStart"/>
      <w:r w:rsidR="00BF1128">
        <w:rPr>
          <w:b/>
          <w:bCs/>
          <w:i/>
          <w:iCs/>
          <w:sz w:val="16"/>
          <w:szCs w:val="16"/>
          <w:lang w:val="fr-FR"/>
        </w:rPr>
        <w:t>g.add</w:t>
      </w:r>
      <w:proofErr w:type="spellEnd"/>
      <w:proofErr w:type="gramEnd"/>
      <w:r w:rsidR="00BF1128">
        <w:rPr>
          <w:b/>
          <w:bCs/>
          <w:i/>
          <w:iCs/>
          <w:sz w:val="16"/>
          <w:szCs w:val="16"/>
          <w:lang w:val="fr-FR"/>
        </w:rPr>
        <w:t xml:space="preserve">(( [animal], </w:t>
      </w:r>
      <w:proofErr w:type="spellStart"/>
      <w:r w:rsidR="00BF1128">
        <w:rPr>
          <w:b/>
          <w:bCs/>
          <w:i/>
          <w:iCs/>
          <w:sz w:val="16"/>
          <w:szCs w:val="16"/>
          <w:lang w:val="fr-FR"/>
        </w:rPr>
        <w:t>RDF.type</w:t>
      </w:r>
      <w:proofErr w:type="spellEnd"/>
      <w:r w:rsidR="00BF1128">
        <w:rPr>
          <w:b/>
          <w:bCs/>
          <w:i/>
          <w:iCs/>
          <w:sz w:val="16"/>
          <w:szCs w:val="16"/>
          <w:lang w:val="fr-FR"/>
        </w:rPr>
        <w:t>, [type])) »</w:t>
      </w:r>
    </w:p>
    <w:p w14:paraId="6B8405EA" w14:textId="77777777" w:rsidR="00BF1128" w:rsidRDefault="00BF1128" w:rsidP="0001409A">
      <w:pPr>
        <w:jc w:val="center"/>
        <w:rPr>
          <w:b/>
          <w:bCs/>
          <w:i/>
          <w:iCs/>
          <w:sz w:val="16"/>
          <w:szCs w:val="16"/>
          <w:lang w:val="fr-FR"/>
        </w:rPr>
      </w:pPr>
    </w:p>
    <w:p w14:paraId="3D3DFB8D" w14:textId="77777777" w:rsidR="0001409A" w:rsidRPr="00E4644B" w:rsidRDefault="0001409A" w:rsidP="00500E1C">
      <w:pPr>
        <w:jc w:val="center"/>
        <w:rPr>
          <w:lang w:val="fr-FR"/>
        </w:rPr>
      </w:pPr>
    </w:p>
    <w:sectPr w:rsidR="0001409A" w:rsidRPr="00E464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2195D"/>
    <w:multiLevelType w:val="hybridMultilevel"/>
    <w:tmpl w:val="F1E43D58"/>
    <w:lvl w:ilvl="0" w:tplc="61F467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7774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02"/>
    <w:rsid w:val="0000369F"/>
    <w:rsid w:val="0001409A"/>
    <w:rsid w:val="00096E02"/>
    <w:rsid w:val="000A0CEF"/>
    <w:rsid w:val="000E5E4B"/>
    <w:rsid w:val="00123A71"/>
    <w:rsid w:val="0014514A"/>
    <w:rsid w:val="0017371F"/>
    <w:rsid w:val="001A7AB0"/>
    <w:rsid w:val="001D14A9"/>
    <w:rsid w:val="001E29A4"/>
    <w:rsid w:val="001E6EA2"/>
    <w:rsid w:val="002F069A"/>
    <w:rsid w:val="002F4BFA"/>
    <w:rsid w:val="0030165A"/>
    <w:rsid w:val="00325DC8"/>
    <w:rsid w:val="003A1736"/>
    <w:rsid w:val="003A7586"/>
    <w:rsid w:val="003B1099"/>
    <w:rsid w:val="00413BB5"/>
    <w:rsid w:val="0042390B"/>
    <w:rsid w:val="00442BB0"/>
    <w:rsid w:val="0049740E"/>
    <w:rsid w:val="004F0C62"/>
    <w:rsid w:val="00500E1C"/>
    <w:rsid w:val="00562B67"/>
    <w:rsid w:val="00574961"/>
    <w:rsid w:val="005C5317"/>
    <w:rsid w:val="006978B9"/>
    <w:rsid w:val="00732E02"/>
    <w:rsid w:val="00743B4B"/>
    <w:rsid w:val="00794234"/>
    <w:rsid w:val="0080175A"/>
    <w:rsid w:val="00804871"/>
    <w:rsid w:val="008526FF"/>
    <w:rsid w:val="008615F3"/>
    <w:rsid w:val="00934364"/>
    <w:rsid w:val="009360F1"/>
    <w:rsid w:val="00945A3B"/>
    <w:rsid w:val="0095439A"/>
    <w:rsid w:val="0096064F"/>
    <w:rsid w:val="00976488"/>
    <w:rsid w:val="00976B8D"/>
    <w:rsid w:val="009E31BD"/>
    <w:rsid w:val="00A1737E"/>
    <w:rsid w:val="00A3301B"/>
    <w:rsid w:val="00A71592"/>
    <w:rsid w:val="00A72031"/>
    <w:rsid w:val="00AA54A7"/>
    <w:rsid w:val="00B21393"/>
    <w:rsid w:val="00B558EF"/>
    <w:rsid w:val="00B8692F"/>
    <w:rsid w:val="00BC21AE"/>
    <w:rsid w:val="00BF1128"/>
    <w:rsid w:val="00C23D35"/>
    <w:rsid w:val="00C5125C"/>
    <w:rsid w:val="00CB1C36"/>
    <w:rsid w:val="00CC29BA"/>
    <w:rsid w:val="00CF3BE4"/>
    <w:rsid w:val="00CF5B1C"/>
    <w:rsid w:val="00D04ECB"/>
    <w:rsid w:val="00D35757"/>
    <w:rsid w:val="00D8567C"/>
    <w:rsid w:val="00D951B4"/>
    <w:rsid w:val="00DC3D02"/>
    <w:rsid w:val="00DD46FD"/>
    <w:rsid w:val="00E4468C"/>
    <w:rsid w:val="00E4644B"/>
    <w:rsid w:val="00E77FA5"/>
    <w:rsid w:val="00EA74F5"/>
    <w:rsid w:val="00EF347F"/>
    <w:rsid w:val="00F956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F0107"/>
  <w15:chartTrackingRefBased/>
  <w15:docId w15:val="{4E88E2D4-41C2-4D7A-917E-80620C72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5B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978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77F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5B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978B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E77FA5"/>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123A71"/>
    <w:rPr>
      <w:color w:val="0563C1" w:themeColor="hyperlink"/>
      <w:u w:val="single"/>
    </w:rPr>
  </w:style>
  <w:style w:type="character" w:styleId="Mentionnonrsolue">
    <w:name w:val="Unresolved Mention"/>
    <w:basedOn w:val="Policepardfaut"/>
    <w:uiPriority w:val="99"/>
    <w:semiHidden/>
    <w:unhideWhenUsed/>
    <w:rsid w:val="00123A71"/>
    <w:rPr>
      <w:color w:val="605E5C"/>
      <w:shd w:val="clear" w:color="auto" w:fill="E1DFDD"/>
    </w:rPr>
  </w:style>
  <w:style w:type="paragraph" w:styleId="Paragraphedeliste">
    <w:name w:val="List Paragraph"/>
    <w:basedOn w:val="Normal"/>
    <w:uiPriority w:val="34"/>
    <w:qFormat/>
    <w:rsid w:val="00794234"/>
    <w:pPr>
      <w:ind w:left="720"/>
      <w:contextualSpacing/>
    </w:pPr>
  </w:style>
  <w:style w:type="character" w:styleId="Textedelespacerserv">
    <w:name w:val="Placeholder Text"/>
    <w:basedOn w:val="Policepardfaut"/>
    <w:uiPriority w:val="99"/>
    <w:semiHidden/>
    <w:rsid w:val="00413B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739">
      <w:bodyDiv w:val="1"/>
      <w:marLeft w:val="0"/>
      <w:marRight w:val="0"/>
      <w:marTop w:val="0"/>
      <w:marBottom w:val="0"/>
      <w:divBdr>
        <w:top w:val="none" w:sz="0" w:space="0" w:color="auto"/>
        <w:left w:val="none" w:sz="0" w:space="0" w:color="auto"/>
        <w:bottom w:val="none" w:sz="0" w:space="0" w:color="auto"/>
        <w:right w:val="none" w:sz="0" w:space="0" w:color="auto"/>
      </w:divBdr>
      <w:divsChild>
        <w:div w:id="1111902096">
          <w:marLeft w:val="0"/>
          <w:marRight w:val="0"/>
          <w:marTop w:val="0"/>
          <w:marBottom w:val="0"/>
          <w:divBdr>
            <w:top w:val="none" w:sz="0" w:space="0" w:color="auto"/>
            <w:left w:val="none" w:sz="0" w:space="0" w:color="auto"/>
            <w:bottom w:val="none" w:sz="0" w:space="0" w:color="auto"/>
            <w:right w:val="none" w:sz="0" w:space="0" w:color="auto"/>
          </w:divBdr>
          <w:divsChild>
            <w:div w:id="19664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225">
      <w:bodyDiv w:val="1"/>
      <w:marLeft w:val="0"/>
      <w:marRight w:val="0"/>
      <w:marTop w:val="0"/>
      <w:marBottom w:val="0"/>
      <w:divBdr>
        <w:top w:val="none" w:sz="0" w:space="0" w:color="auto"/>
        <w:left w:val="none" w:sz="0" w:space="0" w:color="auto"/>
        <w:bottom w:val="none" w:sz="0" w:space="0" w:color="auto"/>
        <w:right w:val="none" w:sz="0" w:space="0" w:color="auto"/>
      </w:divBdr>
      <w:divsChild>
        <w:div w:id="1314337846">
          <w:marLeft w:val="0"/>
          <w:marRight w:val="0"/>
          <w:marTop w:val="0"/>
          <w:marBottom w:val="0"/>
          <w:divBdr>
            <w:top w:val="none" w:sz="0" w:space="0" w:color="auto"/>
            <w:left w:val="none" w:sz="0" w:space="0" w:color="auto"/>
            <w:bottom w:val="none" w:sz="0" w:space="0" w:color="auto"/>
            <w:right w:val="none" w:sz="0" w:space="0" w:color="auto"/>
          </w:divBdr>
          <w:divsChild>
            <w:div w:id="21427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9661">
      <w:bodyDiv w:val="1"/>
      <w:marLeft w:val="0"/>
      <w:marRight w:val="0"/>
      <w:marTop w:val="0"/>
      <w:marBottom w:val="0"/>
      <w:divBdr>
        <w:top w:val="none" w:sz="0" w:space="0" w:color="auto"/>
        <w:left w:val="none" w:sz="0" w:space="0" w:color="auto"/>
        <w:bottom w:val="none" w:sz="0" w:space="0" w:color="auto"/>
        <w:right w:val="none" w:sz="0" w:space="0" w:color="auto"/>
      </w:divBdr>
      <w:divsChild>
        <w:div w:id="1612980723">
          <w:marLeft w:val="0"/>
          <w:marRight w:val="0"/>
          <w:marTop w:val="0"/>
          <w:marBottom w:val="0"/>
          <w:divBdr>
            <w:top w:val="none" w:sz="0" w:space="0" w:color="auto"/>
            <w:left w:val="none" w:sz="0" w:space="0" w:color="auto"/>
            <w:bottom w:val="none" w:sz="0" w:space="0" w:color="auto"/>
            <w:right w:val="none" w:sz="0" w:space="0" w:color="auto"/>
          </w:divBdr>
          <w:divsChild>
            <w:div w:id="9700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9125">
      <w:bodyDiv w:val="1"/>
      <w:marLeft w:val="0"/>
      <w:marRight w:val="0"/>
      <w:marTop w:val="0"/>
      <w:marBottom w:val="0"/>
      <w:divBdr>
        <w:top w:val="none" w:sz="0" w:space="0" w:color="auto"/>
        <w:left w:val="none" w:sz="0" w:space="0" w:color="auto"/>
        <w:bottom w:val="none" w:sz="0" w:space="0" w:color="auto"/>
        <w:right w:val="none" w:sz="0" w:space="0" w:color="auto"/>
      </w:divBdr>
      <w:divsChild>
        <w:div w:id="1317101621">
          <w:marLeft w:val="0"/>
          <w:marRight w:val="0"/>
          <w:marTop w:val="0"/>
          <w:marBottom w:val="0"/>
          <w:divBdr>
            <w:top w:val="none" w:sz="0" w:space="0" w:color="auto"/>
            <w:left w:val="none" w:sz="0" w:space="0" w:color="auto"/>
            <w:bottom w:val="none" w:sz="0" w:space="0" w:color="auto"/>
            <w:right w:val="none" w:sz="0" w:space="0" w:color="auto"/>
          </w:divBdr>
          <w:divsChild>
            <w:div w:id="9709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3785">
      <w:bodyDiv w:val="1"/>
      <w:marLeft w:val="0"/>
      <w:marRight w:val="0"/>
      <w:marTop w:val="0"/>
      <w:marBottom w:val="0"/>
      <w:divBdr>
        <w:top w:val="none" w:sz="0" w:space="0" w:color="auto"/>
        <w:left w:val="none" w:sz="0" w:space="0" w:color="auto"/>
        <w:bottom w:val="none" w:sz="0" w:space="0" w:color="auto"/>
        <w:right w:val="none" w:sz="0" w:space="0" w:color="auto"/>
      </w:divBdr>
      <w:divsChild>
        <w:div w:id="1508519740">
          <w:marLeft w:val="0"/>
          <w:marRight w:val="0"/>
          <w:marTop w:val="0"/>
          <w:marBottom w:val="0"/>
          <w:divBdr>
            <w:top w:val="none" w:sz="0" w:space="0" w:color="auto"/>
            <w:left w:val="none" w:sz="0" w:space="0" w:color="auto"/>
            <w:bottom w:val="none" w:sz="0" w:space="0" w:color="auto"/>
            <w:right w:val="none" w:sz="0" w:space="0" w:color="auto"/>
          </w:divBdr>
          <w:divsChild>
            <w:div w:id="20305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wikidata.or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7</Pages>
  <Words>1095</Words>
  <Characters>6025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LECAS</dc:creator>
  <cp:keywords/>
  <dc:description/>
  <cp:lastModifiedBy>Nicolas LECAS</cp:lastModifiedBy>
  <cp:revision>56</cp:revision>
  <dcterms:created xsi:type="dcterms:W3CDTF">2023-04-30T13:16:00Z</dcterms:created>
  <dcterms:modified xsi:type="dcterms:W3CDTF">2023-06-07T09:54:00Z</dcterms:modified>
</cp:coreProperties>
</file>