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3362FA" w14:textId="1B6D6277" w:rsidR="009B2B95" w:rsidRDefault="00000000">
      <w:pPr>
        <w:rPr>
          <w:rFonts w:ascii="Calibri" w:eastAsia="Calibri" w:hAnsi="Calibri" w:cs="Calibri"/>
          <w:sz w:val="22"/>
          <w:szCs w:val="22"/>
        </w:rPr>
      </w:pPr>
      <w:r>
        <w:rPr>
          <w:rFonts w:ascii="Calibri" w:eastAsia="Calibri" w:hAnsi="Calibri" w:cs="Calibri"/>
          <w:b/>
          <w:sz w:val="22"/>
          <w:szCs w:val="22"/>
        </w:rPr>
        <w:t>Table 1.</w:t>
      </w:r>
      <w:r>
        <w:rPr>
          <w:rFonts w:ascii="Calibri" w:eastAsia="Calibri" w:hAnsi="Calibri" w:cs="Calibri"/>
          <w:sz w:val="22"/>
          <w:szCs w:val="22"/>
        </w:rPr>
        <w:t xml:space="preserve"> Classification schemes as proposed by previous characters and as implied by the current study. * </w:t>
      </w:r>
      <w:proofErr w:type="gramStart"/>
      <w:r>
        <w:rPr>
          <w:rFonts w:ascii="Calibri" w:eastAsia="Calibri" w:hAnsi="Calibri" w:cs="Calibri"/>
          <w:sz w:val="22"/>
          <w:szCs w:val="22"/>
        </w:rPr>
        <w:t>denotes</w:t>
      </w:r>
      <w:proofErr w:type="gramEnd"/>
      <w:r>
        <w:rPr>
          <w:rFonts w:ascii="Calibri" w:eastAsia="Calibri" w:hAnsi="Calibri" w:cs="Calibri"/>
          <w:sz w:val="22"/>
          <w:szCs w:val="22"/>
        </w:rPr>
        <w:t xml:space="preserve"> that a taxon has been assigned to Osmundaceae but no subfamily according to Bomfleur et al. (2017). ** denotes that a taxon was found in a polytomy in the strict consensus of Wang et al. (2014). Genera not included in the column indicate that the taxon was either unsampled in the respective study or pruned from the consensus tree.</w:t>
      </w:r>
    </w:p>
    <w:tbl>
      <w:tblPr>
        <w:tblStyle w:val="a"/>
        <w:tblW w:w="13958" w:type="dxa"/>
        <w:tblLayout w:type="fixed"/>
        <w:tblLook w:val="0600" w:firstRow="0" w:lastRow="0" w:firstColumn="0" w:lastColumn="0" w:noHBand="1" w:noVBand="1"/>
      </w:tblPr>
      <w:tblGrid>
        <w:gridCol w:w="2791"/>
        <w:gridCol w:w="2791"/>
        <w:gridCol w:w="2792"/>
        <w:gridCol w:w="2792"/>
        <w:gridCol w:w="2792"/>
      </w:tblGrid>
      <w:tr w:rsidR="00DA5C4E" w:rsidRPr="009B2B95" w14:paraId="20E241A9" w14:textId="77777777" w:rsidTr="00F8216D">
        <w:trPr>
          <w:trHeight w:val="20"/>
        </w:trPr>
        <w:tc>
          <w:tcPr>
            <w:tcW w:w="2791" w:type="dxa"/>
            <w:vMerge w:val="restart"/>
            <w:tcBorders>
              <w:top w:val="single" w:sz="4" w:space="0" w:color="auto"/>
            </w:tcBorders>
            <w:shd w:val="clear" w:color="auto" w:fill="auto"/>
            <w:tcMar>
              <w:top w:w="100" w:type="dxa"/>
              <w:left w:w="100" w:type="dxa"/>
              <w:bottom w:w="100" w:type="dxa"/>
              <w:right w:w="100" w:type="dxa"/>
            </w:tcMar>
          </w:tcPr>
          <w:p w14:paraId="155C9110" w14:textId="627D022B" w:rsidR="00DA5C4E" w:rsidRPr="009B2B95" w:rsidRDefault="00DA5C4E" w:rsidP="00DA5C4E">
            <w:pPr>
              <w:spacing w:after="0" w:line="240" w:lineRule="auto"/>
              <w:jc w:val="center"/>
              <w:rPr>
                <w:rFonts w:ascii="Calibri" w:eastAsia="Calibri" w:hAnsi="Calibri" w:cs="Calibri"/>
                <w:b/>
                <w:sz w:val="18"/>
                <w:szCs w:val="18"/>
              </w:rPr>
            </w:pPr>
            <w:r w:rsidRPr="00DA5C4E">
              <w:rPr>
                <w:rFonts w:ascii="Calibri" w:eastAsia="Calibri" w:hAnsi="Calibri" w:cs="Calibri"/>
                <w:b/>
                <w:sz w:val="18"/>
                <w:szCs w:val="18"/>
              </w:rPr>
              <w:t>Miller (1961, 1971)</w:t>
            </w:r>
            <w:r w:rsidRPr="009B2B95">
              <w:rPr>
                <w:rFonts w:ascii="Calibri" w:eastAsia="Calibri" w:hAnsi="Calibri" w:cs="Calibri"/>
                <w:b/>
                <w:sz w:val="18"/>
                <w:szCs w:val="18"/>
              </w:rPr>
              <w:t xml:space="preserve">, </w:t>
            </w:r>
            <w:r w:rsidRPr="00DA5C4E">
              <w:rPr>
                <w:rFonts w:ascii="Calibri" w:eastAsia="Calibri" w:hAnsi="Calibri" w:cs="Calibri"/>
                <w:b/>
                <w:sz w:val="18"/>
                <w:szCs w:val="18"/>
              </w:rPr>
              <w:t>Tidwell and Ash (1994)</w:t>
            </w:r>
          </w:p>
        </w:tc>
        <w:tc>
          <w:tcPr>
            <w:tcW w:w="2791" w:type="dxa"/>
            <w:vMerge w:val="restart"/>
            <w:tcBorders>
              <w:top w:val="single" w:sz="4" w:space="0" w:color="auto"/>
            </w:tcBorders>
            <w:shd w:val="clear" w:color="auto" w:fill="auto"/>
            <w:tcMar>
              <w:top w:w="100" w:type="dxa"/>
              <w:left w:w="100" w:type="dxa"/>
              <w:bottom w:w="100" w:type="dxa"/>
              <w:right w:w="100" w:type="dxa"/>
            </w:tcMar>
          </w:tcPr>
          <w:p w14:paraId="1B35D9EC" w14:textId="45A2503D" w:rsidR="00DA5C4E" w:rsidRPr="009B2B95" w:rsidRDefault="00DA5C4E" w:rsidP="00DA5C4E">
            <w:pPr>
              <w:spacing w:after="0" w:line="240" w:lineRule="auto"/>
              <w:jc w:val="center"/>
              <w:rPr>
                <w:rFonts w:ascii="Calibri" w:eastAsia="Calibri" w:hAnsi="Calibri" w:cs="Calibri"/>
                <w:b/>
                <w:sz w:val="18"/>
                <w:szCs w:val="18"/>
              </w:rPr>
            </w:pPr>
            <w:r w:rsidRPr="00DA5C4E">
              <w:rPr>
                <w:rFonts w:ascii="Calibri" w:eastAsia="Calibri" w:hAnsi="Calibri" w:cs="Calibri"/>
                <w:b/>
                <w:sz w:val="18"/>
                <w:szCs w:val="18"/>
              </w:rPr>
              <w:t>Wang et al. (2014)</w:t>
            </w:r>
          </w:p>
        </w:tc>
        <w:tc>
          <w:tcPr>
            <w:tcW w:w="2792" w:type="dxa"/>
            <w:vMerge w:val="restart"/>
            <w:tcBorders>
              <w:top w:val="single" w:sz="4" w:space="0" w:color="auto"/>
            </w:tcBorders>
            <w:shd w:val="clear" w:color="auto" w:fill="auto"/>
            <w:tcMar>
              <w:top w:w="100" w:type="dxa"/>
              <w:left w:w="100" w:type="dxa"/>
              <w:bottom w:w="100" w:type="dxa"/>
              <w:right w:w="100" w:type="dxa"/>
            </w:tcMar>
          </w:tcPr>
          <w:p w14:paraId="7BF5F4AB" w14:textId="6A686B9F" w:rsidR="00DA5C4E" w:rsidRPr="009B2B95" w:rsidRDefault="00DA5C4E" w:rsidP="00DA5C4E">
            <w:pPr>
              <w:spacing w:after="0" w:line="240" w:lineRule="auto"/>
              <w:jc w:val="center"/>
              <w:rPr>
                <w:rFonts w:ascii="Calibri" w:eastAsia="Calibri" w:hAnsi="Calibri" w:cs="Calibri"/>
                <w:b/>
                <w:sz w:val="18"/>
                <w:szCs w:val="18"/>
              </w:rPr>
            </w:pPr>
            <w:r w:rsidRPr="00DA5C4E">
              <w:rPr>
                <w:rFonts w:ascii="Calibri" w:eastAsia="Calibri" w:hAnsi="Calibri" w:cs="Calibri"/>
                <w:b/>
                <w:sz w:val="18"/>
                <w:szCs w:val="18"/>
              </w:rPr>
              <w:t>Bomfleur et al. (2017)</w:t>
            </w:r>
          </w:p>
        </w:tc>
        <w:tc>
          <w:tcPr>
            <w:tcW w:w="5584" w:type="dxa"/>
            <w:gridSpan w:val="2"/>
            <w:tcBorders>
              <w:top w:val="single" w:sz="4" w:space="0" w:color="auto"/>
              <w:bottom w:val="single" w:sz="4" w:space="0" w:color="auto"/>
            </w:tcBorders>
            <w:shd w:val="clear" w:color="auto" w:fill="auto"/>
            <w:tcMar>
              <w:top w:w="100" w:type="dxa"/>
              <w:left w:w="100" w:type="dxa"/>
              <w:bottom w:w="100" w:type="dxa"/>
              <w:right w:w="100" w:type="dxa"/>
            </w:tcMar>
          </w:tcPr>
          <w:p w14:paraId="283C003F" w14:textId="20F7B791" w:rsidR="00DA5C4E" w:rsidRPr="009B2B95" w:rsidRDefault="00DA5C4E" w:rsidP="00DA5C4E">
            <w:pPr>
              <w:spacing w:after="0" w:line="240" w:lineRule="auto"/>
              <w:jc w:val="center"/>
              <w:rPr>
                <w:rFonts w:ascii="Calibri" w:eastAsia="Calibri" w:hAnsi="Calibri" w:cs="Calibri"/>
                <w:b/>
                <w:sz w:val="18"/>
                <w:szCs w:val="18"/>
              </w:rPr>
            </w:pPr>
            <w:r w:rsidRPr="009B2B95">
              <w:rPr>
                <w:rFonts w:ascii="Calibri" w:eastAsia="Calibri" w:hAnsi="Calibri" w:cs="Calibri"/>
                <w:b/>
                <w:sz w:val="18"/>
                <w:szCs w:val="18"/>
              </w:rPr>
              <w:t>This study</w:t>
            </w:r>
          </w:p>
        </w:tc>
      </w:tr>
      <w:tr w:rsidR="00DA5C4E" w:rsidRPr="009B2B95" w14:paraId="3E5E8D6B" w14:textId="77777777" w:rsidTr="00F8216D">
        <w:trPr>
          <w:trHeight w:val="20"/>
        </w:trPr>
        <w:tc>
          <w:tcPr>
            <w:tcW w:w="2791" w:type="dxa"/>
            <w:vMerge/>
            <w:tcBorders>
              <w:bottom w:val="single" w:sz="4" w:space="0" w:color="auto"/>
            </w:tcBorders>
            <w:shd w:val="clear" w:color="auto" w:fill="auto"/>
            <w:tcMar>
              <w:top w:w="100" w:type="dxa"/>
              <w:left w:w="100" w:type="dxa"/>
              <w:bottom w:w="100" w:type="dxa"/>
              <w:right w:w="100" w:type="dxa"/>
            </w:tcMar>
          </w:tcPr>
          <w:p w14:paraId="59BF9FB6" w14:textId="0ECAED3C" w:rsidR="00DA5C4E" w:rsidRPr="00DA5C4E" w:rsidRDefault="00DA5C4E" w:rsidP="00DA5C4E">
            <w:pPr>
              <w:spacing w:after="0" w:line="240" w:lineRule="auto"/>
              <w:jc w:val="center"/>
              <w:rPr>
                <w:rFonts w:ascii="Calibri" w:eastAsia="Calibri" w:hAnsi="Calibri" w:cs="Calibri"/>
                <w:sz w:val="18"/>
                <w:szCs w:val="18"/>
              </w:rPr>
            </w:pPr>
          </w:p>
        </w:tc>
        <w:tc>
          <w:tcPr>
            <w:tcW w:w="2791" w:type="dxa"/>
            <w:vMerge/>
            <w:tcBorders>
              <w:bottom w:val="single" w:sz="4" w:space="0" w:color="auto"/>
            </w:tcBorders>
            <w:shd w:val="clear" w:color="auto" w:fill="auto"/>
            <w:tcMar>
              <w:top w:w="100" w:type="dxa"/>
              <w:left w:w="100" w:type="dxa"/>
              <w:bottom w:w="100" w:type="dxa"/>
              <w:right w:w="100" w:type="dxa"/>
            </w:tcMar>
          </w:tcPr>
          <w:p w14:paraId="275EF444" w14:textId="5EC84F98" w:rsidR="00DA5C4E" w:rsidRPr="00DA5C4E" w:rsidRDefault="00DA5C4E" w:rsidP="00DA5C4E">
            <w:pPr>
              <w:spacing w:after="0" w:line="240" w:lineRule="auto"/>
              <w:jc w:val="center"/>
              <w:rPr>
                <w:rFonts w:ascii="Calibri" w:eastAsia="Calibri" w:hAnsi="Calibri" w:cs="Calibri"/>
                <w:sz w:val="18"/>
                <w:szCs w:val="18"/>
              </w:rPr>
            </w:pPr>
          </w:p>
        </w:tc>
        <w:tc>
          <w:tcPr>
            <w:tcW w:w="2792" w:type="dxa"/>
            <w:vMerge/>
            <w:tcBorders>
              <w:bottom w:val="single" w:sz="4" w:space="0" w:color="auto"/>
            </w:tcBorders>
            <w:shd w:val="clear" w:color="auto" w:fill="auto"/>
            <w:tcMar>
              <w:top w:w="100" w:type="dxa"/>
              <w:left w:w="100" w:type="dxa"/>
              <w:bottom w:w="100" w:type="dxa"/>
              <w:right w:w="100" w:type="dxa"/>
            </w:tcMar>
          </w:tcPr>
          <w:p w14:paraId="00CDA4CE" w14:textId="5FC3823E" w:rsidR="00DA5C4E" w:rsidRPr="00DA5C4E" w:rsidRDefault="00DA5C4E" w:rsidP="00DA5C4E">
            <w:pPr>
              <w:spacing w:after="0" w:line="240" w:lineRule="auto"/>
              <w:jc w:val="center"/>
              <w:rPr>
                <w:rFonts w:ascii="Calibri" w:eastAsia="Calibri" w:hAnsi="Calibri" w:cs="Calibri"/>
                <w:sz w:val="18"/>
                <w:szCs w:val="18"/>
              </w:rPr>
            </w:pPr>
          </w:p>
        </w:tc>
        <w:tc>
          <w:tcPr>
            <w:tcW w:w="2792" w:type="dxa"/>
            <w:tcBorders>
              <w:top w:val="single" w:sz="4" w:space="0" w:color="auto"/>
              <w:bottom w:val="single" w:sz="4" w:space="0" w:color="auto"/>
            </w:tcBorders>
            <w:shd w:val="clear" w:color="auto" w:fill="auto"/>
            <w:tcMar>
              <w:top w:w="100" w:type="dxa"/>
              <w:left w:w="100" w:type="dxa"/>
              <w:bottom w:w="100" w:type="dxa"/>
              <w:right w:w="100" w:type="dxa"/>
            </w:tcMar>
          </w:tcPr>
          <w:p w14:paraId="6C382CFA" w14:textId="03E2E186" w:rsidR="00DA5C4E" w:rsidRPr="00DA5C4E" w:rsidRDefault="00DA5C4E" w:rsidP="00DA5C4E">
            <w:pPr>
              <w:spacing w:after="0" w:line="240" w:lineRule="auto"/>
              <w:jc w:val="center"/>
              <w:rPr>
                <w:rFonts w:ascii="Calibri" w:eastAsia="Calibri" w:hAnsi="Calibri" w:cs="Calibri"/>
                <w:sz w:val="18"/>
                <w:szCs w:val="18"/>
              </w:rPr>
            </w:pPr>
            <w:r w:rsidRPr="00DA5C4E">
              <w:rPr>
                <w:rFonts w:ascii="Calibri" w:eastAsia="Calibri" w:hAnsi="Calibri" w:cs="Calibri"/>
                <w:b/>
                <w:sz w:val="18"/>
                <w:szCs w:val="18"/>
              </w:rPr>
              <w:t>Dependencies</w:t>
            </w:r>
            <w:r w:rsidRPr="009B2B95">
              <w:rPr>
                <w:rFonts w:ascii="Calibri" w:eastAsia="Calibri" w:hAnsi="Calibri" w:cs="Calibri"/>
                <w:b/>
                <w:sz w:val="18"/>
                <w:szCs w:val="18"/>
              </w:rPr>
              <w:t xml:space="preserve"> included</w:t>
            </w:r>
          </w:p>
        </w:tc>
        <w:tc>
          <w:tcPr>
            <w:tcW w:w="2792" w:type="dxa"/>
            <w:tcBorders>
              <w:top w:val="single" w:sz="4" w:space="0" w:color="auto"/>
              <w:bottom w:val="single" w:sz="4" w:space="0" w:color="auto"/>
            </w:tcBorders>
            <w:shd w:val="clear" w:color="auto" w:fill="auto"/>
            <w:tcMar>
              <w:top w:w="100" w:type="dxa"/>
              <w:left w:w="100" w:type="dxa"/>
              <w:bottom w:w="100" w:type="dxa"/>
              <w:right w:w="100" w:type="dxa"/>
            </w:tcMar>
          </w:tcPr>
          <w:p w14:paraId="4222713A" w14:textId="3B8F224E" w:rsidR="00DA5C4E" w:rsidRPr="00DA5C4E" w:rsidRDefault="00DA5C4E" w:rsidP="00DA5C4E">
            <w:pPr>
              <w:spacing w:after="0" w:line="240" w:lineRule="auto"/>
              <w:jc w:val="center"/>
              <w:rPr>
                <w:rFonts w:ascii="Calibri" w:eastAsia="Calibri" w:hAnsi="Calibri" w:cs="Calibri"/>
                <w:sz w:val="18"/>
                <w:szCs w:val="18"/>
              </w:rPr>
            </w:pPr>
            <w:r w:rsidRPr="009B2B95">
              <w:rPr>
                <w:rFonts w:ascii="Calibri" w:eastAsia="Calibri" w:hAnsi="Calibri" w:cs="Calibri"/>
                <w:b/>
                <w:sz w:val="18"/>
                <w:szCs w:val="18"/>
              </w:rPr>
              <w:t>D</w:t>
            </w:r>
            <w:r w:rsidRPr="00DA5C4E">
              <w:rPr>
                <w:rFonts w:ascii="Calibri" w:eastAsia="Calibri" w:hAnsi="Calibri" w:cs="Calibri"/>
                <w:b/>
                <w:sz w:val="18"/>
                <w:szCs w:val="18"/>
              </w:rPr>
              <w:t>ependencies</w:t>
            </w:r>
            <w:r w:rsidRPr="009B2B95">
              <w:rPr>
                <w:rFonts w:ascii="Calibri" w:eastAsia="Calibri" w:hAnsi="Calibri" w:cs="Calibri"/>
                <w:b/>
                <w:sz w:val="18"/>
                <w:szCs w:val="18"/>
              </w:rPr>
              <w:t xml:space="preserve"> excluded</w:t>
            </w:r>
          </w:p>
        </w:tc>
      </w:tr>
      <w:tr w:rsidR="009B2B95" w:rsidRPr="009B2B95" w14:paraId="336A1FF9" w14:textId="77777777" w:rsidTr="00F8216D">
        <w:trPr>
          <w:trHeight w:val="20"/>
        </w:trPr>
        <w:tc>
          <w:tcPr>
            <w:tcW w:w="2791" w:type="dxa"/>
            <w:tcBorders>
              <w:top w:val="single" w:sz="4" w:space="0" w:color="auto"/>
              <w:bottom w:val="single" w:sz="4" w:space="0" w:color="auto"/>
            </w:tcBorders>
            <w:shd w:val="clear" w:color="auto" w:fill="auto"/>
            <w:tcMar>
              <w:top w:w="100" w:type="dxa"/>
              <w:left w:w="100" w:type="dxa"/>
              <w:bottom w:w="100" w:type="dxa"/>
              <w:right w:w="100" w:type="dxa"/>
            </w:tcMar>
          </w:tcPr>
          <w:p w14:paraId="4C64296C" w14:textId="77777777" w:rsidR="009B2B95" w:rsidRPr="00DA5C4E" w:rsidRDefault="009B2B95" w:rsidP="00DA5C4E">
            <w:pPr>
              <w:spacing w:after="0" w:line="240" w:lineRule="auto"/>
              <w:rPr>
                <w:rFonts w:ascii="Calibri" w:eastAsia="Calibri" w:hAnsi="Calibri" w:cs="Calibri"/>
                <w:i/>
                <w:sz w:val="18"/>
                <w:szCs w:val="18"/>
                <w:u w:val="single"/>
              </w:rPr>
            </w:pPr>
            <w:r w:rsidRPr="00DA5C4E">
              <w:rPr>
                <w:rFonts w:ascii="Calibri" w:eastAsia="Calibri" w:hAnsi="Calibri" w:cs="Calibri"/>
                <w:sz w:val="18"/>
                <w:szCs w:val="18"/>
                <w:u w:val="single"/>
              </w:rPr>
              <w:t>Guaireaceae</w:t>
            </w:r>
          </w:p>
          <w:p w14:paraId="3995EF20"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Itopsidema</w:t>
            </w:r>
          </w:p>
          <w:p w14:paraId="48035EC3"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Donwelliacaulis</w:t>
            </w:r>
          </w:p>
          <w:p w14:paraId="44574B43"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Shuichengella</w:t>
            </w:r>
          </w:p>
          <w:p w14:paraId="63EF1CCF"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Guairea</w:t>
            </w:r>
          </w:p>
          <w:p w14:paraId="6BD36CCE" w14:textId="77777777" w:rsidR="009B2B95" w:rsidRPr="009B2B95"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Lunea</w:t>
            </w:r>
          </w:p>
          <w:p w14:paraId="0E15DB8F" w14:textId="77777777" w:rsidR="009B2B95" w:rsidRPr="009B2B95" w:rsidRDefault="009B2B95" w:rsidP="00DA5C4E">
            <w:pPr>
              <w:spacing w:after="0" w:line="240" w:lineRule="auto"/>
              <w:rPr>
                <w:rFonts w:ascii="Calibri" w:eastAsia="Calibri" w:hAnsi="Calibri" w:cs="Calibri"/>
                <w:sz w:val="18"/>
                <w:szCs w:val="18"/>
              </w:rPr>
            </w:pPr>
          </w:p>
          <w:p w14:paraId="29021904" w14:textId="77777777" w:rsidR="009B2B95" w:rsidRPr="00DA5C4E" w:rsidRDefault="009B2B95" w:rsidP="00DA5C4E">
            <w:pPr>
              <w:spacing w:after="0" w:line="240" w:lineRule="auto"/>
              <w:rPr>
                <w:rFonts w:ascii="Calibri" w:eastAsia="Calibri" w:hAnsi="Calibri" w:cs="Calibri"/>
                <w:sz w:val="18"/>
                <w:szCs w:val="18"/>
                <w:u w:val="single"/>
              </w:rPr>
            </w:pPr>
            <w:r w:rsidRPr="00DA5C4E">
              <w:rPr>
                <w:rFonts w:ascii="Calibri" w:eastAsia="Calibri" w:hAnsi="Calibri" w:cs="Calibri"/>
                <w:sz w:val="18"/>
                <w:szCs w:val="18"/>
                <w:u w:val="single"/>
              </w:rPr>
              <w:t>Osmundaceae</w:t>
            </w:r>
          </w:p>
          <w:p w14:paraId="508683CC" w14:textId="77777777" w:rsidR="009B2B95" w:rsidRPr="00DA5C4E" w:rsidRDefault="009B2B95" w:rsidP="00DA5C4E">
            <w:pPr>
              <w:spacing w:after="0" w:line="240" w:lineRule="auto"/>
              <w:rPr>
                <w:rFonts w:ascii="Calibri" w:eastAsia="Calibri" w:hAnsi="Calibri" w:cs="Calibri"/>
                <w:i/>
                <w:sz w:val="18"/>
                <w:szCs w:val="18"/>
                <w:u w:val="single"/>
              </w:rPr>
            </w:pPr>
            <w:r w:rsidRPr="00DA5C4E">
              <w:rPr>
                <w:rFonts w:ascii="Calibri" w:eastAsia="Calibri" w:hAnsi="Calibri" w:cs="Calibri"/>
                <w:sz w:val="18"/>
                <w:szCs w:val="18"/>
                <w:u w:val="single"/>
              </w:rPr>
              <w:t>Thamnopteroideae</w:t>
            </w:r>
          </w:p>
          <w:p w14:paraId="537AFEAD"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Chasmatopteris</w:t>
            </w:r>
          </w:p>
          <w:p w14:paraId="30891D52"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legosigopteris</w:t>
            </w:r>
          </w:p>
          <w:p w14:paraId="1736B0E7"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Thamnopteris</w:t>
            </w:r>
          </w:p>
          <w:p w14:paraId="282D46CA"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Bathypteris</w:t>
            </w:r>
          </w:p>
          <w:p w14:paraId="6C01880D"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Anomorrhoea</w:t>
            </w:r>
          </w:p>
          <w:p w14:paraId="11CD3E4E"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Petcheropteris</w:t>
            </w:r>
          </w:p>
          <w:p w14:paraId="09DBF940" w14:textId="77777777" w:rsidR="009B2B95" w:rsidRPr="009B2B95" w:rsidRDefault="009B2B95" w:rsidP="00DA5C4E">
            <w:pPr>
              <w:spacing w:after="0" w:line="240" w:lineRule="auto"/>
              <w:rPr>
                <w:rFonts w:ascii="Calibri" w:eastAsia="Calibri" w:hAnsi="Calibri" w:cs="Calibri"/>
                <w:sz w:val="18"/>
                <w:szCs w:val="18"/>
              </w:rPr>
            </w:pPr>
            <w:r w:rsidRPr="00DA5C4E">
              <w:rPr>
                <w:rFonts w:ascii="Calibri" w:eastAsia="Calibri" w:hAnsi="Calibri" w:cs="Calibri"/>
                <w:i/>
                <w:sz w:val="18"/>
                <w:szCs w:val="18"/>
              </w:rPr>
              <w:t>Zalesskya</w:t>
            </w:r>
          </w:p>
          <w:p w14:paraId="21B94F4F" w14:textId="77777777" w:rsidR="009B2B95" w:rsidRPr="009B2B95" w:rsidRDefault="009B2B95" w:rsidP="00DA5C4E">
            <w:pPr>
              <w:spacing w:after="0" w:line="240" w:lineRule="auto"/>
              <w:rPr>
                <w:rFonts w:ascii="Calibri" w:eastAsia="Calibri" w:hAnsi="Calibri" w:cs="Calibri"/>
                <w:sz w:val="18"/>
                <w:szCs w:val="18"/>
                <w:u w:val="single"/>
              </w:rPr>
            </w:pPr>
          </w:p>
          <w:p w14:paraId="56F5C798" w14:textId="7794C793" w:rsidR="009B2B95" w:rsidRPr="00DA5C4E" w:rsidRDefault="009B2B95" w:rsidP="00DA5C4E">
            <w:pPr>
              <w:spacing w:after="0" w:line="240" w:lineRule="auto"/>
              <w:rPr>
                <w:rFonts w:ascii="Calibri" w:eastAsia="Calibri" w:hAnsi="Calibri" w:cs="Calibri"/>
                <w:i/>
                <w:sz w:val="18"/>
                <w:szCs w:val="18"/>
                <w:u w:val="single"/>
              </w:rPr>
            </w:pPr>
            <w:r w:rsidRPr="00DA5C4E">
              <w:rPr>
                <w:rFonts w:ascii="Calibri" w:eastAsia="Calibri" w:hAnsi="Calibri" w:cs="Calibri"/>
                <w:sz w:val="18"/>
                <w:szCs w:val="18"/>
                <w:u w:val="single"/>
              </w:rPr>
              <w:t>Osmundoideae</w:t>
            </w:r>
          </w:p>
          <w:p w14:paraId="2DF6E6AA"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Leptopteris</w:t>
            </w:r>
          </w:p>
          <w:p w14:paraId="73FBD66E"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Millerocaulis</w:t>
            </w:r>
          </w:p>
          <w:p w14:paraId="1F5E2F87"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Osmunda</w:t>
            </w:r>
          </w:p>
          <w:p w14:paraId="7B52015E"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Osmundacaulis</w:t>
            </w:r>
          </w:p>
          <w:p w14:paraId="140B5D40"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Palaeosmunda</w:t>
            </w:r>
          </w:p>
          <w:p w14:paraId="13051B85"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Todea</w:t>
            </w:r>
          </w:p>
          <w:p w14:paraId="45FD8ACB"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Ashicaulis</w:t>
            </w:r>
          </w:p>
          <w:p w14:paraId="2AC2608B"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Australosmunda</w:t>
            </w:r>
          </w:p>
          <w:p w14:paraId="7DFE8351"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Aurealcaulis</w:t>
            </w:r>
          </w:p>
          <w:p w14:paraId="67311860" w14:textId="77777777" w:rsidR="009B2B95" w:rsidRPr="00DA5C4E" w:rsidRDefault="009B2B95" w:rsidP="00DA5C4E">
            <w:pPr>
              <w:spacing w:after="0" w:line="240" w:lineRule="auto"/>
              <w:rPr>
                <w:rFonts w:ascii="Calibri" w:eastAsia="Calibri" w:hAnsi="Calibri" w:cs="Calibri"/>
                <w:sz w:val="18"/>
                <w:szCs w:val="18"/>
              </w:rPr>
            </w:pPr>
          </w:p>
        </w:tc>
        <w:tc>
          <w:tcPr>
            <w:tcW w:w="2791" w:type="dxa"/>
            <w:tcBorders>
              <w:top w:val="single" w:sz="4" w:space="0" w:color="auto"/>
              <w:bottom w:val="single" w:sz="4" w:space="0" w:color="auto"/>
            </w:tcBorders>
            <w:shd w:val="clear" w:color="auto" w:fill="auto"/>
            <w:tcMar>
              <w:top w:w="100" w:type="dxa"/>
              <w:left w:w="100" w:type="dxa"/>
              <w:bottom w:w="100" w:type="dxa"/>
              <w:right w:w="100" w:type="dxa"/>
            </w:tcMar>
          </w:tcPr>
          <w:p w14:paraId="6180F948" w14:textId="77777777" w:rsidR="009B2B95" w:rsidRPr="00DA5C4E" w:rsidRDefault="009B2B95" w:rsidP="00DA5C4E">
            <w:pPr>
              <w:spacing w:after="0" w:line="240" w:lineRule="auto"/>
              <w:rPr>
                <w:rFonts w:ascii="Calibri" w:eastAsia="Calibri" w:hAnsi="Calibri" w:cs="Calibri"/>
                <w:i/>
                <w:sz w:val="18"/>
                <w:szCs w:val="18"/>
                <w:u w:val="single"/>
              </w:rPr>
            </w:pPr>
            <w:r w:rsidRPr="00DA5C4E">
              <w:rPr>
                <w:rFonts w:ascii="Calibri" w:eastAsia="Calibri" w:hAnsi="Calibri" w:cs="Calibri"/>
                <w:sz w:val="18"/>
                <w:szCs w:val="18"/>
                <w:u w:val="single"/>
              </w:rPr>
              <w:t>Guaireaceae</w:t>
            </w:r>
          </w:p>
          <w:p w14:paraId="2BE83A44"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Itopsidema</w:t>
            </w:r>
          </w:p>
          <w:p w14:paraId="071006E4"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Donwelliacaulis</w:t>
            </w:r>
          </w:p>
          <w:p w14:paraId="0CE5178C"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Shuichengella</w:t>
            </w:r>
          </w:p>
          <w:p w14:paraId="4BC50A9C"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Guairea</w:t>
            </w:r>
          </w:p>
          <w:p w14:paraId="6134D7B7"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Lunea</w:t>
            </w:r>
          </w:p>
          <w:p w14:paraId="4344678A"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Zhongmingella</w:t>
            </w:r>
          </w:p>
          <w:p w14:paraId="14A1FB36" w14:textId="77777777" w:rsidR="009B2B95" w:rsidRPr="009B2B95"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Osmundacaulis</w:t>
            </w:r>
          </w:p>
          <w:p w14:paraId="4C9362F5" w14:textId="77777777" w:rsidR="009B2B95" w:rsidRPr="009B2B95" w:rsidRDefault="009B2B95" w:rsidP="00DA5C4E">
            <w:pPr>
              <w:spacing w:after="0" w:line="240" w:lineRule="auto"/>
              <w:rPr>
                <w:rFonts w:ascii="Calibri" w:eastAsia="Calibri" w:hAnsi="Calibri" w:cs="Calibri"/>
                <w:sz w:val="18"/>
                <w:szCs w:val="18"/>
              </w:rPr>
            </w:pPr>
          </w:p>
          <w:p w14:paraId="252F0DCD" w14:textId="77777777" w:rsidR="009B2B95" w:rsidRPr="00DA5C4E" w:rsidRDefault="009B2B95" w:rsidP="00DA5C4E">
            <w:pPr>
              <w:spacing w:after="0" w:line="240" w:lineRule="auto"/>
              <w:rPr>
                <w:rFonts w:ascii="Calibri" w:eastAsia="Calibri" w:hAnsi="Calibri" w:cs="Calibri"/>
                <w:i/>
                <w:sz w:val="18"/>
                <w:szCs w:val="18"/>
                <w:u w:val="single"/>
              </w:rPr>
            </w:pPr>
            <w:r w:rsidRPr="00DA5C4E">
              <w:rPr>
                <w:rFonts w:ascii="Calibri" w:eastAsia="Calibri" w:hAnsi="Calibri" w:cs="Calibri"/>
                <w:sz w:val="18"/>
                <w:szCs w:val="18"/>
                <w:u w:val="single"/>
              </w:rPr>
              <w:t>Chasmatoperydaceae</w:t>
            </w:r>
            <w:r w:rsidRPr="00DA5C4E">
              <w:rPr>
                <w:rFonts w:ascii="Calibri" w:eastAsia="Calibri" w:hAnsi="Calibri" w:cs="Calibri"/>
                <w:i/>
                <w:sz w:val="18"/>
                <w:szCs w:val="18"/>
                <w:u w:val="single"/>
              </w:rPr>
              <w:t> </w:t>
            </w:r>
          </w:p>
          <w:p w14:paraId="19314809"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Chasmatopterys</w:t>
            </w:r>
          </w:p>
          <w:p w14:paraId="12A54B6A"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Iegosigopteris</w:t>
            </w:r>
          </w:p>
          <w:p w14:paraId="6A4ADDEF" w14:textId="77777777" w:rsidR="009B2B95" w:rsidRPr="009B2B95" w:rsidRDefault="009B2B95" w:rsidP="00DA5C4E">
            <w:pPr>
              <w:spacing w:after="0" w:line="240" w:lineRule="auto"/>
              <w:rPr>
                <w:rFonts w:ascii="Calibri" w:eastAsia="Calibri" w:hAnsi="Calibri" w:cs="Calibri"/>
                <w:sz w:val="18"/>
                <w:szCs w:val="18"/>
              </w:rPr>
            </w:pPr>
            <w:r w:rsidRPr="00DA5C4E">
              <w:rPr>
                <w:rFonts w:ascii="Calibri" w:eastAsia="Calibri" w:hAnsi="Calibri" w:cs="Calibri"/>
                <w:i/>
                <w:sz w:val="18"/>
                <w:szCs w:val="18"/>
              </w:rPr>
              <w:t>Thamnopteris</w:t>
            </w:r>
          </w:p>
          <w:p w14:paraId="6298298C" w14:textId="77777777" w:rsidR="009B2B95" w:rsidRPr="009B2B95" w:rsidRDefault="009B2B95" w:rsidP="00DA5C4E">
            <w:pPr>
              <w:spacing w:after="0" w:line="240" w:lineRule="auto"/>
              <w:rPr>
                <w:rFonts w:ascii="Calibri" w:eastAsia="Calibri" w:hAnsi="Calibri" w:cs="Calibri"/>
                <w:sz w:val="18"/>
                <w:szCs w:val="18"/>
                <w:u w:val="single"/>
              </w:rPr>
            </w:pPr>
          </w:p>
          <w:p w14:paraId="553119C3" w14:textId="4D481D48" w:rsidR="009B2B95" w:rsidRPr="00DA5C4E" w:rsidRDefault="009B2B95" w:rsidP="00DA5C4E">
            <w:pPr>
              <w:spacing w:after="0" w:line="240" w:lineRule="auto"/>
              <w:rPr>
                <w:rFonts w:ascii="Calibri" w:eastAsia="Calibri" w:hAnsi="Calibri" w:cs="Calibri"/>
                <w:i/>
                <w:sz w:val="18"/>
                <w:szCs w:val="18"/>
                <w:u w:val="single"/>
              </w:rPr>
            </w:pPr>
            <w:r w:rsidRPr="00DA5C4E">
              <w:rPr>
                <w:rFonts w:ascii="Calibri" w:eastAsia="Calibri" w:hAnsi="Calibri" w:cs="Calibri"/>
                <w:sz w:val="18"/>
                <w:szCs w:val="18"/>
                <w:u w:val="single"/>
              </w:rPr>
              <w:t>Osmundaceae (“crown”)</w:t>
            </w:r>
          </w:p>
          <w:p w14:paraId="57B640B4"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Leptopteris</w:t>
            </w:r>
          </w:p>
          <w:p w14:paraId="05DD24B1"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Plenasium</w:t>
            </w:r>
          </w:p>
          <w:p w14:paraId="0FD551FA"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Todea</w:t>
            </w:r>
          </w:p>
          <w:p w14:paraId="05B695BA"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 xml:space="preserve">Osmunda </w:t>
            </w:r>
            <w:r w:rsidRPr="00DA5C4E">
              <w:rPr>
                <w:rFonts w:ascii="Calibri" w:eastAsia="Calibri" w:hAnsi="Calibri" w:cs="Calibri"/>
                <w:sz w:val="18"/>
                <w:szCs w:val="18"/>
              </w:rPr>
              <w:t xml:space="preserve">(+ </w:t>
            </w:r>
            <w:r w:rsidRPr="00DA5C4E">
              <w:rPr>
                <w:rFonts w:ascii="Calibri" w:eastAsia="Calibri" w:hAnsi="Calibri" w:cs="Calibri"/>
                <w:i/>
                <w:sz w:val="18"/>
                <w:szCs w:val="18"/>
              </w:rPr>
              <w:t xml:space="preserve">Claytosmunda </w:t>
            </w:r>
            <w:r w:rsidRPr="00DA5C4E">
              <w:rPr>
                <w:rFonts w:ascii="Calibri" w:eastAsia="Calibri" w:hAnsi="Calibri" w:cs="Calibri"/>
                <w:sz w:val="18"/>
                <w:szCs w:val="18"/>
              </w:rPr>
              <w:t>and</w:t>
            </w:r>
            <w:r w:rsidRPr="00DA5C4E">
              <w:rPr>
                <w:rFonts w:ascii="Calibri" w:eastAsia="Calibri" w:hAnsi="Calibri" w:cs="Calibri"/>
                <w:i/>
                <w:sz w:val="18"/>
                <w:szCs w:val="18"/>
              </w:rPr>
              <w:t xml:space="preserve"> Osmundastrum)</w:t>
            </w:r>
          </w:p>
          <w:p w14:paraId="489AB2FF"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 xml:space="preserve"> (Osmundaceae</w:t>
            </w:r>
            <w:proofErr w:type="gramStart"/>
            <w:r w:rsidRPr="00DA5C4E">
              <w:rPr>
                <w:rFonts w:ascii="Calibri" w:eastAsia="Calibri" w:hAnsi="Calibri" w:cs="Calibri"/>
                <w:i/>
                <w:sz w:val="18"/>
                <w:szCs w:val="18"/>
              </w:rPr>
              <w:t>?)*</w:t>
            </w:r>
            <w:proofErr w:type="gramEnd"/>
            <w:r w:rsidRPr="00DA5C4E">
              <w:rPr>
                <w:rFonts w:ascii="Calibri" w:eastAsia="Calibri" w:hAnsi="Calibri" w:cs="Calibri"/>
                <w:i/>
                <w:sz w:val="18"/>
                <w:szCs w:val="18"/>
              </w:rPr>
              <w:t>*</w:t>
            </w:r>
          </w:p>
          <w:p w14:paraId="71D1C3D7" w14:textId="77777777" w:rsidR="009B2B95" w:rsidRPr="00DA5C4E" w:rsidRDefault="009B2B95" w:rsidP="00DA5C4E">
            <w:pPr>
              <w:spacing w:after="0" w:line="240" w:lineRule="auto"/>
              <w:rPr>
                <w:rFonts w:ascii="Calibri" w:eastAsia="Calibri" w:hAnsi="Calibri" w:cs="Calibri"/>
                <w:i/>
                <w:sz w:val="18"/>
                <w:szCs w:val="18"/>
              </w:rPr>
            </w:pPr>
          </w:p>
          <w:p w14:paraId="1752FBD4"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sz w:val="18"/>
                <w:szCs w:val="18"/>
                <w:u w:val="single"/>
              </w:rPr>
              <w:t>Osmundaceae (“stem”)</w:t>
            </w:r>
          </w:p>
          <w:p w14:paraId="6593BD12"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Millerocaulis</w:t>
            </w:r>
          </w:p>
          <w:p w14:paraId="6FC93932"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Palaeosmunda (Osmundaceae</w:t>
            </w:r>
            <w:proofErr w:type="gramStart"/>
            <w:r w:rsidRPr="00DA5C4E">
              <w:rPr>
                <w:rFonts w:ascii="Calibri" w:eastAsia="Calibri" w:hAnsi="Calibri" w:cs="Calibri"/>
                <w:i/>
                <w:sz w:val="18"/>
                <w:szCs w:val="18"/>
              </w:rPr>
              <w:t>?)*</w:t>
            </w:r>
            <w:proofErr w:type="gramEnd"/>
            <w:r w:rsidRPr="00DA5C4E">
              <w:rPr>
                <w:rFonts w:ascii="Calibri" w:eastAsia="Calibri" w:hAnsi="Calibri" w:cs="Calibri"/>
                <w:i/>
                <w:sz w:val="18"/>
                <w:szCs w:val="18"/>
              </w:rPr>
              <w:t>*</w:t>
            </w:r>
          </w:p>
          <w:p w14:paraId="15A43551"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Ashicaulis (Osmundaceae</w:t>
            </w:r>
            <w:proofErr w:type="gramStart"/>
            <w:r w:rsidRPr="00DA5C4E">
              <w:rPr>
                <w:rFonts w:ascii="Calibri" w:eastAsia="Calibri" w:hAnsi="Calibri" w:cs="Calibri"/>
                <w:i/>
                <w:sz w:val="18"/>
                <w:szCs w:val="18"/>
              </w:rPr>
              <w:t>?)*</w:t>
            </w:r>
            <w:proofErr w:type="gramEnd"/>
            <w:r w:rsidRPr="00DA5C4E">
              <w:rPr>
                <w:rFonts w:ascii="Calibri" w:eastAsia="Calibri" w:hAnsi="Calibri" w:cs="Calibri"/>
                <w:i/>
                <w:sz w:val="18"/>
                <w:szCs w:val="18"/>
              </w:rPr>
              <w:t>*</w:t>
            </w:r>
          </w:p>
          <w:p w14:paraId="579E2B88" w14:textId="77777777" w:rsidR="009B2B95" w:rsidRPr="009B2B95" w:rsidRDefault="009B2B95" w:rsidP="00DA5C4E">
            <w:pPr>
              <w:spacing w:after="0" w:line="240" w:lineRule="auto"/>
              <w:rPr>
                <w:rFonts w:ascii="Calibri" w:eastAsia="Calibri" w:hAnsi="Calibri" w:cs="Calibri"/>
                <w:sz w:val="18"/>
                <w:szCs w:val="18"/>
              </w:rPr>
            </w:pPr>
            <w:r w:rsidRPr="00DA5C4E">
              <w:rPr>
                <w:rFonts w:ascii="Calibri" w:eastAsia="Calibri" w:hAnsi="Calibri" w:cs="Calibri"/>
                <w:i/>
                <w:sz w:val="18"/>
                <w:szCs w:val="18"/>
              </w:rPr>
              <w:t>Aurealcaulis (Osmundaceae</w:t>
            </w:r>
            <w:proofErr w:type="gramStart"/>
            <w:r w:rsidRPr="00DA5C4E">
              <w:rPr>
                <w:rFonts w:ascii="Calibri" w:eastAsia="Calibri" w:hAnsi="Calibri" w:cs="Calibri"/>
                <w:i/>
                <w:sz w:val="18"/>
                <w:szCs w:val="18"/>
              </w:rPr>
              <w:t>?)*</w:t>
            </w:r>
            <w:proofErr w:type="gramEnd"/>
            <w:r w:rsidRPr="00DA5C4E">
              <w:rPr>
                <w:rFonts w:ascii="Calibri" w:eastAsia="Calibri" w:hAnsi="Calibri" w:cs="Calibri"/>
                <w:i/>
                <w:sz w:val="18"/>
                <w:szCs w:val="18"/>
              </w:rPr>
              <w:t>*</w:t>
            </w:r>
          </w:p>
          <w:p w14:paraId="69F8E8B4" w14:textId="77777777" w:rsidR="009B2B95" w:rsidRPr="00DA5C4E" w:rsidRDefault="009B2B95" w:rsidP="00DA5C4E">
            <w:pPr>
              <w:spacing w:after="0" w:line="240" w:lineRule="auto"/>
              <w:rPr>
                <w:rFonts w:ascii="Calibri" w:eastAsia="Calibri" w:hAnsi="Calibri" w:cs="Calibri"/>
                <w:sz w:val="18"/>
                <w:szCs w:val="18"/>
                <w:u w:val="single"/>
              </w:rPr>
            </w:pPr>
            <w:r w:rsidRPr="00DA5C4E">
              <w:rPr>
                <w:rFonts w:ascii="Calibri" w:eastAsia="Calibri" w:hAnsi="Calibri" w:cs="Calibri"/>
                <w:sz w:val="18"/>
                <w:szCs w:val="18"/>
                <w:u w:val="single"/>
              </w:rPr>
              <w:t>Incertae sedis</w:t>
            </w:r>
          </w:p>
          <w:p w14:paraId="0D043B9A"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Chasmatopterys (Osmundales</w:t>
            </w:r>
            <w:proofErr w:type="gramStart"/>
            <w:r w:rsidRPr="00DA5C4E">
              <w:rPr>
                <w:rFonts w:ascii="Calibri" w:eastAsia="Calibri" w:hAnsi="Calibri" w:cs="Calibri"/>
                <w:i/>
                <w:sz w:val="18"/>
                <w:szCs w:val="18"/>
              </w:rPr>
              <w:t>?)*</w:t>
            </w:r>
            <w:proofErr w:type="gramEnd"/>
            <w:r w:rsidRPr="00DA5C4E">
              <w:rPr>
                <w:rFonts w:ascii="Calibri" w:eastAsia="Calibri" w:hAnsi="Calibri" w:cs="Calibri"/>
                <w:i/>
                <w:sz w:val="18"/>
                <w:szCs w:val="18"/>
              </w:rPr>
              <w:t>*</w:t>
            </w:r>
          </w:p>
          <w:p w14:paraId="766F403C"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Thamnopteris (Osmundales</w:t>
            </w:r>
            <w:proofErr w:type="gramStart"/>
            <w:r w:rsidRPr="00DA5C4E">
              <w:rPr>
                <w:rFonts w:ascii="Calibri" w:eastAsia="Calibri" w:hAnsi="Calibri" w:cs="Calibri"/>
                <w:i/>
                <w:sz w:val="18"/>
                <w:szCs w:val="18"/>
              </w:rPr>
              <w:t>?)*</w:t>
            </w:r>
            <w:proofErr w:type="gramEnd"/>
            <w:r w:rsidRPr="00DA5C4E">
              <w:rPr>
                <w:rFonts w:ascii="Calibri" w:eastAsia="Calibri" w:hAnsi="Calibri" w:cs="Calibri"/>
                <w:i/>
                <w:sz w:val="18"/>
                <w:szCs w:val="18"/>
              </w:rPr>
              <w:t>*</w:t>
            </w:r>
          </w:p>
          <w:p w14:paraId="3244EDBA" w14:textId="25002DF7" w:rsidR="009B2B95" w:rsidRPr="00DA5C4E" w:rsidRDefault="009B2B95" w:rsidP="00DA5C4E">
            <w:pPr>
              <w:spacing w:after="0" w:line="240" w:lineRule="auto"/>
              <w:rPr>
                <w:rFonts w:ascii="Calibri" w:eastAsia="Calibri" w:hAnsi="Calibri" w:cs="Calibri"/>
                <w:sz w:val="18"/>
                <w:szCs w:val="18"/>
              </w:rPr>
            </w:pPr>
            <w:r w:rsidRPr="00DA5C4E">
              <w:rPr>
                <w:rFonts w:ascii="Calibri" w:eastAsia="Calibri" w:hAnsi="Calibri" w:cs="Calibri"/>
                <w:i/>
                <w:sz w:val="18"/>
                <w:szCs w:val="18"/>
              </w:rPr>
              <w:t>Bathypteris (Osmundales</w:t>
            </w:r>
            <w:proofErr w:type="gramStart"/>
            <w:r w:rsidRPr="00DA5C4E">
              <w:rPr>
                <w:rFonts w:ascii="Calibri" w:eastAsia="Calibri" w:hAnsi="Calibri" w:cs="Calibri"/>
                <w:i/>
                <w:sz w:val="18"/>
                <w:szCs w:val="18"/>
              </w:rPr>
              <w:t>?)*</w:t>
            </w:r>
            <w:proofErr w:type="gramEnd"/>
            <w:r w:rsidRPr="00DA5C4E">
              <w:rPr>
                <w:rFonts w:ascii="Calibri" w:eastAsia="Calibri" w:hAnsi="Calibri" w:cs="Calibri"/>
                <w:i/>
                <w:sz w:val="18"/>
                <w:szCs w:val="18"/>
              </w:rPr>
              <w:t>*</w:t>
            </w:r>
          </w:p>
        </w:tc>
        <w:tc>
          <w:tcPr>
            <w:tcW w:w="2792" w:type="dxa"/>
            <w:tcBorders>
              <w:top w:val="single" w:sz="4" w:space="0" w:color="auto"/>
              <w:bottom w:val="single" w:sz="4" w:space="0" w:color="auto"/>
            </w:tcBorders>
            <w:shd w:val="clear" w:color="auto" w:fill="auto"/>
            <w:tcMar>
              <w:top w:w="100" w:type="dxa"/>
              <w:left w:w="100" w:type="dxa"/>
              <w:bottom w:w="100" w:type="dxa"/>
              <w:right w:w="100" w:type="dxa"/>
            </w:tcMar>
          </w:tcPr>
          <w:p w14:paraId="1960D52F" w14:textId="77777777" w:rsidR="009B2B95" w:rsidRPr="00DA5C4E" w:rsidRDefault="009B2B95" w:rsidP="00DA5C4E">
            <w:pPr>
              <w:spacing w:after="0" w:line="240" w:lineRule="auto"/>
              <w:rPr>
                <w:rFonts w:ascii="Calibri" w:eastAsia="Calibri" w:hAnsi="Calibri" w:cs="Calibri"/>
                <w:sz w:val="18"/>
                <w:szCs w:val="18"/>
                <w:u w:val="single"/>
              </w:rPr>
            </w:pPr>
            <w:r w:rsidRPr="00DA5C4E">
              <w:rPr>
                <w:rFonts w:ascii="Calibri" w:eastAsia="Calibri" w:hAnsi="Calibri" w:cs="Calibri"/>
                <w:sz w:val="18"/>
                <w:szCs w:val="18"/>
                <w:u w:val="single"/>
              </w:rPr>
              <w:t>Guaireaceae</w:t>
            </w:r>
          </w:p>
          <w:p w14:paraId="32DF3308" w14:textId="77777777" w:rsidR="009B2B95" w:rsidRPr="00DA5C4E" w:rsidRDefault="009B2B95" w:rsidP="00DA5C4E">
            <w:pPr>
              <w:spacing w:after="0" w:line="240" w:lineRule="auto"/>
              <w:rPr>
                <w:rFonts w:ascii="Calibri" w:eastAsia="Calibri" w:hAnsi="Calibri" w:cs="Calibri"/>
                <w:i/>
                <w:sz w:val="18"/>
                <w:szCs w:val="18"/>
                <w:u w:val="single"/>
              </w:rPr>
            </w:pPr>
            <w:r w:rsidRPr="00DA5C4E">
              <w:rPr>
                <w:rFonts w:ascii="Calibri" w:eastAsia="Calibri" w:hAnsi="Calibri" w:cs="Calibri"/>
                <w:sz w:val="18"/>
                <w:szCs w:val="18"/>
                <w:u w:val="single"/>
              </w:rPr>
              <w:t>Itopsidemoideae</w:t>
            </w:r>
          </w:p>
          <w:p w14:paraId="37B59445"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Itopsidema</w:t>
            </w:r>
          </w:p>
          <w:p w14:paraId="4C05F727"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Donwelliacaulis</w:t>
            </w:r>
          </w:p>
          <w:p w14:paraId="458A0D89" w14:textId="77777777" w:rsidR="009B2B95" w:rsidRPr="009B2B95" w:rsidRDefault="009B2B95" w:rsidP="00DA5C4E">
            <w:pPr>
              <w:spacing w:after="0" w:line="240" w:lineRule="auto"/>
              <w:rPr>
                <w:rFonts w:ascii="Calibri" w:eastAsia="Calibri" w:hAnsi="Calibri" w:cs="Calibri"/>
                <w:sz w:val="18"/>
                <w:szCs w:val="18"/>
              </w:rPr>
            </w:pPr>
            <w:r w:rsidRPr="00DA5C4E">
              <w:rPr>
                <w:rFonts w:ascii="Calibri" w:eastAsia="Calibri" w:hAnsi="Calibri" w:cs="Calibri"/>
                <w:i/>
                <w:sz w:val="18"/>
                <w:szCs w:val="18"/>
              </w:rPr>
              <w:t>Tiania</w:t>
            </w:r>
          </w:p>
          <w:p w14:paraId="5C3614FD" w14:textId="77777777" w:rsidR="009B2B95" w:rsidRPr="00DA5C4E" w:rsidRDefault="009B2B95" w:rsidP="00DA5C4E">
            <w:pPr>
              <w:spacing w:after="0" w:line="240" w:lineRule="auto"/>
              <w:rPr>
                <w:rFonts w:ascii="Calibri" w:eastAsia="Calibri" w:hAnsi="Calibri" w:cs="Calibri"/>
                <w:i/>
                <w:sz w:val="18"/>
                <w:szCs w:val="18"/>
                <w:u w:val="single"/>
              </w:rPr>
            </w:pPr>
            <w:r w:rsidRPr="00DA5C4E">
              <w:rPr>
                <w:rFonts w:ascii="Calibri" w:eastAsia="Calibri" w:hAnsi="Calibri" w:cs="Calibri"/>
                <w:sz w:val="18"/>
                <w:szCs w:val="18"/>
                <w:u w:val="single"/>
              </w:rPr>
              <w:t>Guaireoideae</w:t>
            </w:r>
          </w:p>
          <w:p w14:paraId="21D00E0C"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Guairea</w:t>
            </w:r>
          </w:p>
          <w:p w14:paraId="45B7978F"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Lunea</w:t>
            </w:r>
          </w:p>
          <w:p w14:paraId="2F3E2171" w14:textId="77777777" w:rsidR="009B2B95" w:rsidRPr="009B2B95" w:rsidRDefault="009B2B95" w:rsidP="00DA5C4E">
            <w:pPr>
              <w:spacing w:after="0" w:line="240" w:lineRule="auto"/>
              <w:rPr>
                <w:rFonts w:ascii="Calibri" w:eastAsia="Calibri" w:hAnsi="Calibri" w:cs="Calibri"/>
                <w:sz w:val="18"/>
                <w:szCs w:val="18"/>
              </w:rPr>
            </w:pPr>
            <w:r w:rsidRPr="00DA5C4E">
              <w:rPr>
                <w:rFonts w:ascii="Calibri" w:eastAsia="Calibri" w:hAnsi="Calibri" w:cs="Calibri"/>
                <w:i/>
                <w:sz w:val="18"/>
                <w:szCs w:val="18"/>
              </w:rPr>
              <w:t>Zhongmingella</w:t>
            </w:r>
          </w:p>
          <w:p w14:paraId="55221D1E" w14:textId="77777777" w:rsidR="009B2B95" w:rsidRPr="009B2B95" w:rsidRDefault="009B2B95" w:rsidP="00DA5C4E">
            <w:pPr>
              <w:spacing w:after="0" w:line="240" w:lineRule="auto"/>
              <w:rPr>
                <w:rFonts w:ascii="Calibri" w:eastAsia="Calibri" w:hAnsi="Calibri" w:cs="Calibri"/>
                <w:sz w:val="18"/>
                <w:szCs w:val="18"/>
                <w:u w:val="single"/>
              </w:rPr>
            </w:pPr>
          </w:p>
          <w:p w14:paraId="7D95B361" w14:textId="027ECA43" w:rsidR="009B2B95" w:rsidRPr="00DA5C4E" w:rsidRDefault="009B2B95" w:rsidP="00DA5C4E">
            <w:pPr>
              <w:spacing w:after="0" w:line="240" w:lineRule="auto"/>
              <w:rPr>
                <w:rFonts w:ascii="Calibri" w:eastAsia="Calibri" w:hAnsi="Calibri" w:cs="Calibri"/>
                <w:sz w:val="18"/>
                <w:szCs w:val="18"/>
                <w:u w:val="single"/>
              </w:rPr>
            </w:pPr>
            <w:r w:rsidRPr="00DA5C4E">
              <w:rPr>
                <w:rFonts w:ascii="Calibri" w:eastAsia="Calibri" w:hAnsi="Calibri" w:cs="Calibri"/>
                <w:sz w:val="18"/>
                <w:szCs w:val="18"/>
                <w:u w:val="single"/>
              </w:rPr>
              <w:t>Osmundaceae</w:t>
            </w:r>
          </w:p>
          <w:p w14:paraId="730F8D71" w14:textId="77777777" w:rsidR="009B2B95" w:rsidRPr="00DA5C4E" w:rsidRDefault="009B2B95" w:rsidP="00DA5C4E">
            <w:pPr>
              <w:spacing w:after="0" w:line="240" w:lineRule="auto"/>
              <w:rPr>
                <w:rFonts w:ascii="Calibri" w:eastAsia="Calibri" w:hAnsi="Calibri" w:cs="Calibri"/>
                <w:i/>
                <w:sz w:val="18"/>
                <w:szCs w:val="18"/>
                <w:u w:val="single"/>
              </w:rPr>
            </w:pPr>
            <w:r w:rsidRPr="00DA5C4E">
              <w:rPr>
                <w:rFonts w:ascii="Calibri" w:eastAsia="Calibri" w:hAnsi="Calibri" w:cs="Calibri"/>
                <w:sz w:val="18"/>
                <w:szCs w:val="18"/>
                <w:u w:val="single"/>
              </w:rPr>
              <w:t>Thamnopteroideae</w:t>
            </w:r>
          </w:p>
          <w:p w14:paraId="36B215F9"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Chasmatopterys</w:t>
            </w:r>
          </w:p>
          <w:p w14:paraId="6901B6EA"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Thamnopteris</w:t>
            </w:r>
          </w:p>
          <w:p w14:paraId="01D31776" w14:textId="77777777" w:rsidR="009B2B95" w:rsidRPr="00DA5C4E" w:rsidRDefault="009B2B95" w:rsidP="00DA5C4E">
            <w:pPr>
              <w:spacing w:after="0" w:line="240" w:lineRule="auto"/>
              <w:rPr>
                <w:rFonts w:ascii="Calibri" w:eastAsia="Calibri" w:hAnsi="Calibri" w:cs="Calibri"/>
                <w:sz w:val="18"/>
                <w:szCs w:val="18"/>
                <w:u w:val="single"/>
              </w:rPr>
            </w:pPr>
            <w:r w:rsidRPr="00DA5C4E">
              <w:rPr>
                <w:rFonts w:ascii="Calibri" w:eastAsia="Calibri" w:hAnsi="Calibri" w:cs="Calibri"/>
                <w:sz w:val="18"/>
                <w:szCs w:val="18"/>
                <w:u w:val="single"/>
              </w:rPr>
              <w:t>Osmundoideae</w:t>
            </w:r>
          </w:p>
          <w:p w14:paraId="1A37C54A"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Leptopteris</w:t>
            </w:r>
          </w:p>
          <w:p w14:paraId="68985CEF"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Millerocaulis</w:t>
            </w:r>
          </w:p>
          <w:p w14:paraId="38321E62"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Osmunda</w:t>
            </w:r>
          </w:p>
          <w:p w14:paraId="75C45C1B"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Claytosmunda</w:t>
            </w:r>
          </w:p>
          <w:p w14:paraId="090E7518"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Osmundastrum</w:t>
            </w:r>
          </w:p>
          <w:p w14:paraId="0AAEC1CF"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 xml:space="preserve">Palaeosmunda </w:t>
            </w:r>
          </w:p>
          <w:p w14:paraId="6D4DDC7E"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 xml:space="preserve">(+Millerocaulis </w:t>
            </w:r>
            <w:proofErr w:type="spellStart"/>
            <w:r w:rsidRPr="00DA5C4E">
              <w:rPr>
                <w:rFonts w:ascii="Calibri" w:eastAsia="Calibri" w:hAnsi="Calibri" w:cs="Calibri"/>
                <w:i/>
                <w:sz w:val="18"/>
                <w:szCs w:val="18"/>
              </w:rPr>
              <w:t>stipabonettiorum</w:t>
            </w:r>
            <w:proofErr w:type="spellEnd"/>
            <w:r w:rsidRPr="00DA5C4E">
              <w:rPr>
                <w:rFonts w:ascii="Calibri" w:eastAsia="Calibri" w:hAnsi="Calibri" w:cs="Calibri"/>
                <w:i/>
                <w:sz w:val="18"/>
                <w:szCs w:val="18"/>
              </w:rPr>
              <w:t>)</w:t>
            </w:r>
          </w:p>
          <w:p w14:paraId="5F10B3C0"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Todea</w:t>
            </w:r>
          </w:p>
          <w:p w14:paraId="1ECCAED5"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Plenasium (+Aurealcaulis)</w:t>
            </w:r>
          </w:p>
          <w:p w14:paraId="2D5BF24E"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Osmundacaulis*</w:t>
            </w:r>
          </w:p>
          <w:p w14:paraId="3B6B5468"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Shuichengella*</w:t>
            </w:r>
          </w:p>
          <w:p w14:paraId="1BE77613" w14:textId="1F91EADB" w:rsidR="009B2B95" w:rsidRPr="00DA5C4E" w:rsidRDefault="009B2B95" w:rsidP="00DA5C4E">
            <w:pPr>
              <w:spacing w:after="0" w:line="240" w:lineRule="auto"/>
              <w:rPr>
                <w:rFonts w:ascii="Calibri" w:eastAsia="Calibri" w:hAnsi="Calibri" w:cs="Calibri"/>
                <w:sz w:val="18"/>
                <w:szCs w:val="18"/>
              </w:rPr>
            </w:pPr>
            <w:r w:rsidRPr="00DA5C4E">
              <w:rPr>
                <w:rFonts w:ascii="Calibri" w:eastAsia="Calibri" w:hAnsi="Calibri" w:cs="Calibri"/>
                <w:i/>
                <w:sz w:val="18"/>
                <w:szCs w:val="18"/>
              </w:rPr>
              <w:t>Bathypteris*</w:t>
            </w:r>
          </w:p>
        </w:tc>
        <w:tc>
          <w:tcPr>
            <w:tcW w:w="2792" w:type="dxa"/>
            <w:tcBorders>
              <w:top w:val="single" w:sz="4" w:space="0" w:color="auto"/>
              <w:bottom w:val="single" w:sz="4" w:space="0" w:color="auto"/>
            </w:tcBorders>
            <w:shd w:val="clear" w:color="auto" w:fill="auto"/>
            <w:tcMar>
              <w:top w:w="100" w:type="dxa"/>
              <w:left w:w="100" w:type="dxa"/>
              <w:bottom w:w="100" w:type="dxa"/>
              <w:right w:w="100" w:type="dxa"/>
            </w:tcMar>
          </w:tcPr>
          <w:p w14:paraId="19A987C1" w14:textId="77777777" w:rsidR="009B2B95" w:rsidRPr="00DA5C4E" w:rsidRDefault="009B2B95" w:rsidP="00DA5C4E">
            <w:pPr>
              <w:spacing w:after="0" w:line="240" w:lineRule="auto"/>
              <w:rPr>
                <w:rFonts w:ascii="Calibri" w:eastAsia="Calibri" w:hAnsi="Calibri" w:cs="Calibri"/>
                <w:sz w:val="18"/>
                <w:szCs w:val="18"/>
                <w:u w:val="single"/>
              </w:rPr>
            </w:pPr>
            <w:r w:rsidRPr="00DA5C4E">
              <w:rPr>
                <w:rFonts w:ascii="Calibri" w:eastAsia="Calibri" w:hAnsi="Calibri" w:cs="Calibri"/>
                <w:sz w:val="18"/>
                <w:szCs w:val="18"/>
                <w:u w:val="single"/>
              </w:rPr>
              <w:t>Guaireaceae</w:t>
            </w:r>
          </w:p>
          <w:p w14:paraId="17C9AA38" w14:textId="77777777" w:rsidR="009B2B95" w:rsidRPr="00DA5C4E" w:rsidRDefault="009B2B95" w:rsidP="00DA5C4E">
            <w:pPr>
              <w:spacing w:after="0" w:line="240" w:lineRule="auto"/>
              <w:rPr>
                <w:rFonts w:ascii="Calibri" w:eastAsia="Calibri" w:hAnsi="Calibri" w:cs="Calibri"/>
                <w:sz w:val="18"/>
                <w:szCs w:val="18"/>
                <w:u w:val="single"/>
              </w:rPr>
            </w:pPr>
            <w:r w:rsidRPr="00DA5C4E">
              <w:rPr>
                <w:rFonts w:ascii="Calibri" w:eastAsia="Calibri" w:hAnsi="Calibri" w:cs="Calibri"/>
                <w:sz w:val="18"/>
                <w:szCs w:val="18"/>
                <w:u w:val="single"/>
              </w:rPr>
              <w:t>Itopsidemoideae</w:t>
            </w:r>
          </w:p>
          <w:p w14:paraId="2E93D52D"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Itopsidema</w:t>
            </w:r>
          </w:p>
          <w:p w14:paraId="7865E6FA"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Donwelliacaulis</w:t>
            </w:r>
          </w:p>
          <w:p w14:paraId="785AF788"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Tiania</w:t>
            </w:r>
          </w:p>
          <w:p w14:paraId="5BFB5836" w14:textId="600FAE2A"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Lunea</w:t>
            </w:r>
          </w:p>
          <w:p w14:paraId="269ECDFA" w14:textId="77777777" w:rsidR="009B2B95" w:rsidRPr="00DA5C4E" w:rsidRDefault="009B2B95" w:rsidP="00DA5C4E">
            <w:pPr>
              <w:spacing w:after="0" w:line="240" w:lineRule="auto"/>
              <w:rPr>
                <w:rFonts w:ascii="Calibri" w:eastAsia="Calibri" w:hAnsi="Calibri" w:cs="Calibri"/>
                <w:sz w:val="18"/>
                <w:szCs w:val="18"/>
                <w:u w:val="single"/>
              </w:rPr>
            </w:pPr>
            <w:r w:rsidRPr="00DA5C4E">
              <w:rPr>
                <w:rFonts w:ascii="Calibri" w:eastAsia="Calibri" w:hAnsi="Calibri" w:cs="Calibri"/>
                <w:sz w:val="18"/>
                <w:szCs w:val="18"/>
                <w:u w:val="single"/>
              </w:rPr>
              <w:t>Guaireoideae</w:t>
            </w:r>
          </w:p>
          <w:p w14:paraId="3550BE45"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Guairea</w:t>
            </w:r>
          </w:p>
          <w:p w14:paraId="75A03DB9"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Zhongmingella</w:t>
            </w:r>
          </w:p>
          <w:p w14:paraId="1F6CC830"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Osmundacaulis*</w:t>
            </w:r>
          </w:p>
          <w:p w14:paraId="2B489528"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Shuichengella*</w:t>
            </w:r>
          </w:p>
          <w:p w14:paraId="2F2507E9" w14:textId="77777777" w:rsidR="009B2B95" w:rsidRPr="009B2B95" w:rsidRDefault="009B2B95" w:rsidP="00DA5C4E">
            <w:pPr>
              <w:spacing w:after="0" w:line="240" w:lineRule="auto"/>
              <w:rPr>
                <w:rFonts w:ascii="Calibri" w:eastAsia="Calibri" w:hAnsi="Calibri" w:cs="Calibri"/>
                <w:sz w:val="18"/>
                <w:szCs w:val="18"/>
                <w:u w:val="single"/>
              </w:rPr>
            </w:pPr>
          </w:p>
          <w:p w14:paraId="1A8EF075" w14:textId="18C3EB42" w:rsidR="009B2B95" w:rsidRPr="00DA5C4E" w:rsidRDefault="009B2B95" w:rsidP="00DA5C4E">
            <w:pPr>
              <w:spacing w:after="0" w:line="240" w:lineRule="auto"/>
              <w:rPr>
                <w:rFonts w:ascii="Calibri" w:eastAsia="Calibri" w:hAnsi="Calibri" w:cs="Calibri"/>
                <w:sz w:val="18"/>
                <w:szCs w:val="18"/>
                <w:u w:val="single"/>
              </w:rPr>
            </w:pPr>
            <w:r w:rsidRPr="00DA5C4E">
              <w:rPr>
                <w:rFonts w:ascii="Calibri" w:eastAsia="Calibri" w:hAnsi="Calibri" w:cs="Calibri"/>
                <w:sz w:val="18"/>
                <w:szCs w:val="18"/>
                <w:u w:val="single"/>
              </w:rPr>
              <w:t>Osmundaceae</w:t>
            </w:r>
          </w:p>
          <w:p w14:paraId="78AB7292" w14:textId="77777777" w:rsidR="009B2B95" w:rsidRPr="00DA5C4E" w:rsidRDefault="009B2B95" w:rsidP="00DA5C4E">
            <w:pPr>
              <w:spacing w:after="0" w:line="240" w:lineRule="auto"/>
              <w:rPr>
                <w:rFonts w:ascii="Calibri" w:eastAsia="Calibri" w:hAnsi="Calibri" w:cs="Calibri"/>
                <w:i/>
                <w:sz w:val="18"/>
                <w:szCs w:val="18"/>
                <w:u w:val="single"/>
              </w:rPr>
            </w:pPr>
            <w:r w:rsidRPr="00DA5C4E">
              <w:rPr>
                <w:rFonts w:ascii="Calibri" w:eastAsia="Calibri" w:hAnsi="Calibri" w:cs="Calibri"/>
                <w:sz w:val="18"/>
                <w:szCs w:val="18"/>
                <w:u w:val="single"/>
              </w:rPr>
              <w:t>Thamnopteroideae</w:t>
            </w:r>
          </w:p>
          <w:p w14:paraId="64574279"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Chasmatopterys</w:t>
            </w:r>
          </w:p>
          <w:p w14:paraId="029E0A55"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Thamnopteris</w:t>
            </w:r>
          </w:p>
          <w:p w14:paraId="03FF015A"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Bathypteris*</w:t>
            </w:r>
          </w:p>
          <w:p w14:paraId="68E37C16" w14:textId="77777777" w:rsidR="009B2B95" w:rsidRPr="00DA5C4E" w:rsidRDefault="009B2B95" w:rsidP="00DA5C4E">
            <w:pPr>
              <w:spacing w:after="0" w:line="240" w:lineRule="auto"/>
              <w:rPr>
                <w:rFonts w:ascii="Calibri" w:eastAsia="Calibri" w:hAnsi="Calibri" w:cs="Calibri"/>
                <w:sz w:val="18"/>
                <w:szCs w:val="18"/>
                <w:u w:val="single"/>
              </w:rPr>
            </w:pPr>
            <w:r w:rsidRPr="00DA5C4E">
              <w:rPr>
                <w:rFonts w:ascii="Calibri" w:eastAsia="Calibri" w:hAnsi="Calibri" w:cs="Calibri"/>
                <w:sz w:val="18"/>
                <w:szCs w:val="18"/>
                <w:u w:val="single"/>
              </w:rPr>
              <w:t>Osmundoideae</w:t>
            </w:r>
          </w:p>
          <w:p w14:paraId="7A1C5723"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Leptopteris</w:t>
            </w:r>
          </w:p>
          <w:p w14:paraId="2C47DBA4"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Millerocaulis</w:t>
            </w:r>
          </w:p>
          <w:p w14:paraId="5BC1FB11"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Osmunda</w:t>
            </w:r>
          </w:p>
          <w:p w14:paraId="3BC9A8DF"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Claytosmunda</w:t>
            </w:r>
          </w:p>
          <w:p w14:paraId="426049DB"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Osmundastrum</w:t>
            </w:r>
          </w:p>
          <w:p w14:paraId="02FE1E0B"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Palaeosmunda (- P. williamsii)</w:t>
            </w:r>
          </w:p>
          <w:p w14:paraId="69D34A69"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Plenasium</w:t>
            </w:r>
          </w:p>
          <w:p w14:paraId="69DA83BF"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Todea</w:t>
            </w:r>
          </w:p>
          <w:p w14:paraId="5473E9FB" w14:textId="7EFD32EA" w:rsidR="009B2B95" w:rsidRPr="00DA5C4E" w:rsidRDefault="009B2B95" w:rsidP="00DA5C4E">
            <w:pPr>
              <w:spacing w:after="0" w:line="240" w:lineRule="auto"/>
              <w:rPr>
                <w:rFonts w:ascii="Calibri" w:eastAsia="Calibri" w:hAnsi="Calibri" w:cs="Calibri"/>
                <w:sz w:val="18"/>
                <w:szCs w:val="18"/>
              </w:rPr>
            </w:pPr>
            <w:r w:rsidRPr="00DA5C4E">
              <w:rPr>
                <w:rFonts w:ascii="Calibri" w:eastAsia="Calibri" w:hAnsi="Calibri" w:cs="Calibri"/>
                <w:i/>
                <w:sz w:val="18"/>
                <w:szCs w:val="18"/>
              </w:rPr>
              <w:t>Anomorrhoea</w:t>
            </w:r>
          </w:p>
        </w:tc>
        <w:tc>
          <w:tcPr>
            <w:tcW w:w="2792" w:type="dxa"/>
            <w:tcBorders>
              <w:top w:val="single" w:sz="4" w:space="0" w:color="auto"/>
              <w:bottom w:val="single" w:sz="4" w:space="0" w:color="auto"/>
            </w:tcBorders>
            <w:shd w:val="clear" w:color="auto" w:fill="auto"/>
            <w:tcMar>
              <w:top w:w="100" w:type="dxa"/>
              <w:left w:w="100" w:type="dxa"/>
              <w:bottom w:w="100" w:type="dxa"/>
              <w:right w:w="100" w:type="dxa"/>
            </w:tcMar>
          </w:tcPr>
          <w:p w14:paraId="658964BB" w14:textId="77777777" w:rsidR="009B2B95" w:rsidRPr="00DA5C4E" w:rsidRDefault="009B2B95" w:rsidP="00DA5C4E">
            <w:pPr>
              <w:spacing w:after="0" w:line="240" w:lineRule="auto"/>
              <w:rPr>
                <w:rFonts w:ascii="Calibri" w:eastAsia="Calibri" w:hAnsi="Calibri" w:cs="Calibri"/>
                <w:i/>
                <w:sz w:val="18"/>
                <w:szCs w:val="18"/>
                <w:u w:val="single"/>
              </w:rPr>
            </w:pPr>
            <w:r w:rsidRPr="00DA5C4E">
              <w:rPr>
                <w:rFonts w:ascii="Calibri" w:eastAsia="Calibri" w:hAnsi="Calibri" w:cs="Calibri"/>
                <w:sz w:val="18"/>
                <w:szCs w:val="18"/>
                <w:u w:val="single"/>
              </w:rPr>
              <w:t>Guaireoideae</w:t>
            </w:r>
          </w:p>
          <w:p w14:paraId="62EA4F58"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Guairea</w:t>
            </w:r>
          </w:p>
          <w:p w14:paraId="51F2D502"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Lunea**</w:t>
            </w:r>
          </w:p>
          <w:p w14:paraId="6BE29919"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Zhongmingella**</w:t>
            </w:r>
          </w:p>
          <w:p w14:paraId="6F183915"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 xml:space="preserve">Osmundacaulis (- O. </w:t>
            </w:r>
            <w:proofErr w:type="spellStart"/>
            <w:proofErr w:type="gramStart"/>
            <w:r w:rsidRPr="00DA5C4E">
              <w:rPr>
                <w:rFonts w:ascii="Calibri" w:eastAsia="Calibri" w:hAnsi="Calibri" w:cs="Calibri"/>
                <w:i/>
                <w:sz w:val="18"/>
                <w:szCs w:val="18"/>
              </w:rPr>
              <w:t>janae</w:t>
            </w:r>
            <w:proofErr w:type="spellEnd"/>
            <w:r w:rsidRPr="00DA5C4E">
              <w:rPr>
                <w:rFonts w:ascii="Calibri" w:eastAsia="Calibri" w:hAnsi="Calibri" w:cs="Calibri"/>
                <w:i/>
                <w:sz w:val="18"/>
                <w:szCs w:val="18"/>
              </w:rPr>
              <w:t>)*</w:t>
            </w:r>
            <w:proofErr w:type="gramEnd"/>
          </w:p>
          <w:p w14:paraId="0F52D524"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Shuichengella*</w:t>
            </w:r>
            <w:r w:rsidRPr="00DA5C4E">
              <w:rPr>
                <w:rFonts w:ascii="Calibri" w:eastAsia="Calibri" w:hAnsi="Calibri" w:cs="Calibri"/>
                <w:i/>
                <w:sz w:val="18"/>
                <w:szCs w:val="18"/>
                <w:vertAlign w:val="superscript"/>
              </w:rPr>
              <w:t>,</w:t>
            </w:r>
            <w:r w:rsidRPr="00DA5C4E">
              <w:rPr>
                <w:rFonts w:ascii="Calibri" w:eastAsia="Calibri" w:hAnsi="Calibri" w:cs="Calibri"/>
                <w:i/>
                <w:sz w:val="18"/>
                <w:szCs w:val="18"/>
              </w:rPr>
              <w:t xml:space="preserve"> **</w:t>
            </w:r>
          </w:p>
          <w:p w14:paraId="2670127A" w14:textId="77777777" w:rsidR="009B2B95" w:rsidRPr="009B2B95" w:rsidRDefault="009B2B95" w:rsidP="00DA5C4E">
            <w:pPr>
              <w:spacing w:after="0" w:line="240" w:lineRule="auto"/>
              <w:rPr>
                <w:rFonts w:ascii="Calibri" w:eastAsia="Calibri" w:hAnsi="Calibri" w:cs="Calibri"/>
                <w:sz w:val="18"/>
                <w:szCs w:val="18"/>
                <w:u w:val="single"/>
              </w:rPr>
            </w:pPr>
          </w:p>
          <w:p w14:paraId="77C778F4" w14:textId="3AAD53AE" w:rsidR="009B2B95" w:rsidRPr="00DA5C4E" w:rsidRDefault="009B2B95" w:rsidP="00DA5C4E">
            <w:pPr>
              <w:spacing w:after="0" w:line="240" w:lineRule="auto"/>
              <w:rPr>
                <w:rFonts w:ascii="Calibri" w:eastAsia="Calibri" w:hAnsi="Calibri" w:cs="Calibri"/>
                <w:sz w:val="18"/>
                <w:szCs w:val="18"/>
                <w:u w:val="single"/>
              </w:rPr>
            </w:pPr>
            <w:r w:rsidRPr="00DA5C4E">
              <w:rPr>
                <w:rFonts w:ascii="Calibri" w:eastAsia="Calibri" w:hAnsi="Calibri" w:cs="Calibri"/>
                <w:sz w:val="18"/>
                <w:szCs w:val="18"/>
                <w:u w:val="single"/>
              </w:rPr>
              <w:t>Osmundaceae</w:t>
            </w:r>
          </w:p>
          <w:p w14:paraId="3A780F4B" w14:textId="77777777" w:rsidR="009B2B95" w:rsidRPr="00DA5C4E" w:rsidRDefault="009B2B95" w:rsidP="00DA5C4E">
            <w:pPr>
              <w:spacing w:after="0" w:line="240" w:lineRule="auto"/>
              <w:rPr>
                <w:rFonts w:ascii="Calibri" w:eastAsia="Calibri" w:hAnsi="Calibri" w:cs="Calibri"/>
                <w:sz w:val="18"/>
                <w:szCs w:val="18"/>
                <w:u w:val="single"/>
              </w:rPr>
            </w:pPr>
            <w:r w:rsidRPr="00DA5C4E">
              <w:rPr>
                <w:rFonts w:ascii="Calibri" w:eastAsia="Calibri" w:hAnsi="Calibri" w:cs="Calibri"/>
                <w:sz w:val="18"/>
                <w:szCs w:val="18"/>
                <w:u w:val="single"/>
              </w:rPr>
              <w:t>Thamnopteroideae</w:t>
            </w:r>
          </w:p>
          <w:p w14:paraId="2AEF843E"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 xml:space="preserve">Thamnopteris </w:t>
            </w:r>
          </w:p>
          <w:p w14:paraId="41B109C0"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 xml:space="preserve">(- T. </w:t>
            </w:r>
            <w:proofErr w:type="spellStart"/>
            <w:r w:rsidRPr="00DA5C4E">
              <w:rPr>
                <w:rFonts w:ascii="Calibri" w:eastAsia="Calibri" w:hAnsi="Calibri" w:cs="Calibri"/>
                <w:i/>
                <w:sz w:val="18"/>
                <w:szCs w:val="18"/>
              </w:rPr>
              <w:t>splendida</w:t>
            </w:r>
            <w:proofErr w:type="spellEnd"/>
            <w:r w:rsidRPr="00DA5C4E">
              <w:rPr>
                <w:rFonts w:ascii="Calibri" w:eastAsia="Calibri" w:hAnsi="Calibri" w:cs="Calibri"/>
                <w:i/>
                <w:sz w:val="18"/>
                <w:szCs w:val="18"/>
              </w:rPr>
              <w:t>)</w:t>
            </w:r>
          </w:p>
          <w:p w14:paraId="3FCFF2AD" w14:textId="77777777" w:rsidR="009B2B95" w:rsidRPr="009B2B95" w:rsidRDefault="009B2B95" w:rsidP="00DA5C4E">
            <w:pPr>
              <w:spacing w:after="0" w:line="240" w:lineRule="auto"/>
              <w:rPr>
                <w:rFonts w:ascii="Calibri" w:eastAsia="Calibri" w:hAnsi="Calibri" w:cs="Calibri"/>
                <w:sz w:val="18"/>
                <w:szCs w:val="18"/>
              </w:rPr>
            </w:pPr>
            <w:r w:rsidRPr="00DA5C4E">
              <w:rPr>
                <w:rFonts w:ascii="Calibri" w:eastAsia="Calibri" w:hAnsi="Calibri" w:cs="Calibri"/>
                <w:i/>
                <w:sz w:val="18"/>
                <w:szCs w:val="18"/>
              </w:rPr>
              <w:t>Bathypteris*</w:t>
            </w:r>
          </w:p>
          <w:p w14:paraId="279DAE37" w14:textId="77777777" w:rsidR="009B2B95" w:rsidRPr="00DA5C4E" w:rsidRDefault="009B2B95" w:rsidP="00DA5C4E">
            <w:pPr>
              <w:spacing w:after="0" w:line="240" w:lineRule="auto"/>
              <w:rPr>
                <w:rFonts w:ascii="Calibri" w:eastAsia="Calibri" w:hAnsi="Calibri" w:cs="Calibri"/>
                <w:sz w:val="18"/>
                <w:szCs w:val="18"/>
                <w:u w:val="single"/>
              </w:rPr>
            </w:pPr>
            <w:r w:rsidRPr="00DA5C4E">
              <w:rPr>
                <w:rFonts w:ascii="Calibri" w:eastAsia="Calibri" w:hAnsi="Calibri" w:cs="Calibri"/>
                <w:sz w:val="18"/>
                <w:szCs w:val="18"/>
                <w:u w:val="single"/>
              </w:rPr>
              <w:t>Osmundoideae</w:t>
            </w:r>
          </w:p>
          <w:p w14:paraId="673145E0"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Leptopteris</w:t>
            </w:r>
          </w:p>
          <w:p w14:paraId="685290AB"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Millerocaulis</w:t>
            </w:r>
          </w:p>
          <w:p w14:paraId="4284D859"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Claytosmunda</w:t>
            </w:r>
          </w:p>
          <w:p w14:paraId="7D6C9B34"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Osmundastrum</w:t>
            </w:r>
          </w:p>
          <w:p w14:paraId="4A8B2807"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Palaeosmunda</w:t>
            </w:r>
          </w:p>
          <w:p w14:paraId="578B8469" w14:textId="77777777" w:rsidR="009B2B95" w:rsidRPr="00DA5C4E" w:rsidRDefault="009B2B95" w:rsidP="00DA5C4E">
            <w:pPr>
              <w:spacing w:after="0" w:line="240" w:lineRule="auto"/>
              <w:rPr>
                <w:rFonts w:ascii="Calibri" w:eastAsia="Calibri" w:hAnsi="Calibri" w:cs="Calibri"/>
                <w:i/>
                <w:sz w:val="18"/>
                <w:szCs w:val="18"/>
              </w:rPr>
            </w:pPr>
            <w:r w:rsidRPr="00DA5C4E">
              <w:rPr>
                <w:rFonts w:ascii="Calibri" w:eastAsia="Calibri" w:hAnsi="Calibri" w:cs="Calibri"/>
                <w:i/>
                <w:sz w:val="18"/>
                <w:szCs w:val="18"/>
              </w:rPr>
              <w:t>Todea</w:t>
            </w:r>
          </w:p>
          <w:p w14:paraId="7DE41E44" w14:textId="1E639141" w:rsidR="009B2B95" w:rsidRPr="00DA5C4E" w:rsidRDefault="009B2B95" w:rsidP="00DA5C4E">
            <w:pPr>
              <w:spacing w:after="0" w:line="240" w:lineRule="auto"/>
              <w:rPr>
                <w:rFonts w:ascii="Calibri" w:eastAsia="Calibri" w:hAnsi="Calibri" w:cs="Calibri"/>
                <w:sz w:val="18"/>
                <w:szCs w:val="18"/>
              </w:rPr>
            </w:pPr>
            <w:r w:rsidRPr="00DA5C4E">
              <w:rPr>
                <w:rFonts w:ascii="Calibri" w:eastAsia="Calibri" w:hAnsi="Calibri" w:cs="Calibri"/>
                <w:i/>
                <w:sz w:val="18"/>
                <w:szCs w:val="18"/>
              </w:rPr>
              <w:t xml:space="preserve">Osmundacaulis </w:t>
            </w:r>
            <w:proofErr w:type="spellStart"/>
            <w:r w:rsidRPr="00DA5C4E">
              <w:rPr>
                <w:rFonts w:ascii="Calibri" w:eastAsia="Calibri" w:hAnsi="Calibri" w:cs="Calibri"/>
                <w:i/>
                <w:sz w:val="18"/>
                <w:szCs w:val="18"/>
              </w:rPr>
              <w:t>janae</w:t>
            </w:r>
            <w:proofErr w:type="spellEnd"/>
            <w:r w:rsidRPr="00DA5C4E">
              <w:rPr>
                <w:rFonts w:ascii="Calibri" w:eastAsia="Calibri" w:hAnsi="Calibri" w:cs="Calibri"/>
                <w:i/>
                <w:sz w:val="18"/>
                <w:szCs w:val="18"/>
              </w:rPr>
              <w:t>*</w:t>
            </w:r>
          </w:p>
        </w:tc>
      </w:tr>
    </w:tbl>
    <w:p w14:paraId="18B1B588" w14:textId="77777777" w:rsidR="00DA5C4E" w:rsidRDefault="00DA5C4E">
      <w:pPr>
        <w:rPr>
          <w:rFonts w:ascii="Calibri" w:eastAsia="Calibri" w:hAnsi="Calibri" w:cs="Calibri"/>
          <w:sz w:val="22"/>
          <w:szCs w:val="22"/>
        </w:rPr>
      </w:pPr>
    </w:p>
    <w:sectPr w:rsidR="00DA5C4E" w:rsidSect="009B2B95">
      <w:pgSz w:w="16838" w:h="11906" w:orient="landscape"/>
      <w:pgMar w:top="488"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embedRegular r:id="rId1" w:fontKey="{4139C710-849D-694E-82E6-FE5DAC1E0970}"/>
    <w:embedItalic r:id="rId2" w:fontKey="{1D17E634-307A-554C-8FEA-D84E2DDC405D}"/>
  </w:font>
  <w:font w:name="Aptos Display">
    <w:panose1 w:val="020B0004020202020204"/>
    <w:charset w:val="00"/>
    <w:family w:val="swiss"/>
    <w:pitch w:val="variable"/>
    <w:sig w:usb0="20000287" w:usb1="00000003" w:usb2="00000000" w:usb3="00000000" w:csb0="0000019F" w:csb1="00000000"/>
    <w:embedRegular r:id="rId3" w:fontKey="{4D32D397-A84E-E94D-ACB2-4383685B5E1C}"/>
  </w:font>
  <w:font w:name="Times New Roman">
    <w:panose1 w:val="02020603050405020304"/>
    <w:charset w:val="00"/>
    <w:family w:val="roman"/>
    <w:pitch w:val="variable"/>
    <w:sig w:usb0="E0002EFF" w:usb1="C000785B" w:usb2="00000009" w:usb3="00000000" w:csb0="000001FF" w:csb1="00000000"/>
    <w:embedRegular r:id="rId4" w:fontKey="{62AE0637-F8FC-6B46-B003-3A391DCE783F}"/>
    <w:embedBold r:id="rId5" w:fontKey="{8863AA83-312E-8F4E-902C-6CFF6230C868}"/>
    <w:embedItalic r:id="rId6" w:fontKey="{D7648258-3B9E-3843-A13F-1C6672E0CB91}"/>
  </w:font>
  <w:font w:name="Calibri">
    <w:panose1 w:val="020F0502020204030204"/>
    <w:charset w:val="00"/>
    <w:family w:val="swiss"/>
    <w:pitch w:val="variable"/>
    <w:sig w:usb0="E0002AFF" w:usb1="C000247B" w:usb2="00000009" w:usb3="00000000" w:csb0="000001FF" w:csb1="00000000"/>
    <w:embedRegular r:id="rId7" w:fontKey="{642AE8CA-FD8A-B443-913E-2DB78DE1DBE7}"/>
    <w:embedBold r:id="rId8" w:fontKey="{465BAD14-ADFB-304E-ACF0-84693CE83585}"/>
    <w:embedItalic r:id="rId9" w:fontKey="{069CF5AF-211E-A347-AE94-84C90CBAED0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D1D"/>
    <w:rsid w:val="009B2B95"/>
    <w:rsid w:val="00AF7E45"/>
    <w:rsid w:val="00B21D1D"/>
    <w:rsid w:val="00DA5C4E"/>
    <w:rsid w:val="00F821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D7B33BE"/>
  <w15:docId w15:val="{19A4237A-5B62-2B45-B1E3-FA387FB0D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GB" w:eastAsia="en-GB"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75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75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75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75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75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75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75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75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75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75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075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75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75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75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75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75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5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5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588"/>
    <w:rPr>
      <w:rFonts w:eastAsiaTheme="majorEastAsia" w:cstheme="majorBidi"/>
      <w:color w:val="272727" w:themeColor="text1" w:themeTint="D8"/>
    </w:rPr>
  </w:style>
  <w:style w:type="character" w:customStyle="1" w:styleId="TitleChar">
    <w:name w:val="Title Char"/>
    <w:basedOn w:val="DefaultParagraphFont"/>
    <w:link w:val="Title"/>
    <w:uiPriority w:val="10"/>
    <w:rsid w:val="00C075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C075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588"/>
    <w:pPr>
      <w:spacing w:before="160"/>
      <w:jc w:val="center"/>
    </w:pPr>
    <w:rPr>
      <w:i/>
      <w:iCs/>
      <w:color w:val="404040" w:themeColor="text1" w:themeTint="BF"/>
    </w:rPr>
  </w:style>
  <w:style w:type="character" w:customStyle="1" w:styleId="QuoteChar">
    <w:name w:val="Quote Char"/>
    <w:basedOn w:val="DefaultParagraphFont"/>
    <w:link w:val="Quote"/>
    <w:uiPriority w:val="29"/>
    <w:rsid w:val="00C07588"/>
    <w:rPr>
      <w:i/>
      <w:iCs/>
      <w:color w:val="404040" w:themeColor="text1" w:themeTint="BF"/>
    </w:rPr>
  </w:style>
  <w:style w:type="paragraph" w:styleId="ListParagraph">
    <w:name w:val="List Paragraph"/>
    <w:basedOn w:val="Normal"/>
    <w:uiPriority w:val="34"/>
    <w:qFormat/>
    <w:rsid w:val="00C07588"/>
    <w:pPr>
      <w:ind w:left="720"/>
      <w:contextualSpacing/>
    </w:pPr>
  </w:style>
  <w:style w:type="character" w:styleId="IntenseEmphasis">
    <w:name w:val="Intense Emphasis"/>
    <w:basedOn w:val="DefaultParagraphFont"/>
    <w:uiPriority w:val="21"/>
    <w:qFormat/>
    <w:rsid w:val="00C07588"/>
    <w:rPr>
      <w:i/>
      <w:iCs/>
      <w:color w:val="0F4761" w:themeColor="accent1" w:themeShade="BF"/>
    </w:rPr>
  </w:style>
  <w:style w:type="paragraph" w:styleId="IntenseQuote">
    <w:name w:val="Intense Quote"/>
    <w:basedOn w:val="Normal"/>
    <w:next w:val="Normal"/>
    <w:link w:val="IntenseQuoteChar"/>
    <w:uiPriority w:val="30"/>
    <w:qFormat/>
    <w:rsid w:val="00C075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7588"/>
    <w:rPr>
      <w:i/>
      <w:iCs/>
      <w:color w:val="0F4761" w:themeColor="accent1" w:themeShade="BF"/>
    </w:rPr>
  </w:style>
  <w:style w:type="character" w:styleId="IntenseReference">
    <w:name w:val="Intense Reference"/>
    <w:basedOn w:val="DefaultParagraphFont"/>
    <w:uiPriority w:val="32"/>
    <w:qFormat/>
    <w:rsid w:val="00C07588"/>
    <w:rPr>
      <w:b/>
      <w:bCs/>
      <w:smallCaps/>
      <w:color w:val="0F4761" w:themeColor="accent1" w:themeShade="BF"/>
      <w:spacing w:val="5"/>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7vPSkYvrU1rg6llVpIt3URPNZQ==">CgMxLjAaHwoBMBIaChgICVIUChJ0YWJsZS5mNXd3OWpjYzBuYng4AHIhMVhjZnFDNEt5SU5rZk9KSm9KME5Xc1B4Zy0xdXc1bzdz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353</Words>
  <Characters>2013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Flores</dc:creator>
  <cp:lastModifiedBy>Jorge Flores</cp:lastModifiedBy>
  <cp:revision>3</cp:revision>
  <dcterms:created xsi:type="dcterms:W3CDTF">2024-03-25T01:49:00Z</dcterms:created>
  <dcterms:modified xsi:type="dcterms:W3CDTF">2024-09-30T05:05:00Z</dcterms:modified>
</cp:coreProperties>
</file>