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30BAA847" w:rsidP="63C542F2" w:rsidRDefault="30BAA847" ns2:paraId="3508F7E8" ns2:textId="65225829">
      <w:pPr>
        <w:spacing w:before="210" w:beforeAutospacing="off" w:after="210" w:afterAutospacing="off" w:line="300" w:lineRule="auto"/>
      </w:pPr>
      <w:r w:rsidRPr="63C542F2" w:rsidR="30BAA847">
        <w:rPr>
          <w:rFonts w:ascii="Segoe UI" w:hAnsi="Segoe UI" w:eastAsia="Segoe UI" w:cs="Segoe UI"/>
          <w:b w:val="1"/>
          <w:bCs w:val="1"/>
          <w:i w:val="0"/>
          <w:iCs w:val="0"/>
          <w:noProof w:val="0"/>
          <w:sz w:val="21"/>
          <w:szCs w:val="21"/>
          <w:lang w:val="en-US"/>
        </w:rPr>
        <w:t>2011 Hall of Fame Inductee – Pueblo / Colorado Springs</w:t>
      </w:r>
    </w:p>
    <w:p w:rsidR="30BAA847" w:rsidP="63C542F2" w:rsidRDefault="30BAA847" ns2:paraId="089F6C91" ns2:textId="02636252">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3C542F2" w:rsidR="30BAA847">
        <w:rPr>
          <w:rFonts w:ascii="Segoe UI" w:hAnsi="Segoe UI" w:eastAsia="Segoe UI" w:cs="Segoe UI"/>
          <w:b w:val="0"/>
          <w:bCs w:val="0"/>
          <w:i w:val="0"/>
          <w:iCs w:val="0"/>
          <w:noProof w:val="0"/>
          <w:sz w:val="21"/>
          <w:szCs w:val="21"/>
          <w:lang w:val="en-US"/>
        </w:rPr>
        <w:t xml:space="preserve">Bruce Bradshaw was born on March 15, 1957, in </w:t>
      </w:r>
      <w:r w:rsidRPr="63C542F2" w:rsidR="30BAA847">
        <w:rPr>
          <w:rFonts w:ascii="Segoe UI" w:hAnsi="Segoe UI" w:eastAsia="Segoe UI" w:cs="Segoe UI"/>
          <w:b w:val="0"/>
          <w:bCs w:val="0"/>
          <w:i w:val="0"/>
          <w:iCs w:val="0"/>
          <w:noProof w:val="0"/>
          <w:sz w:val="21"/>
          <w:szCs w:val="21"/>
          <w:lang w:val="en-US"/>
        </w:rPr>
        <w:t>Pueblo, Colorado</w:t>
      </w:r>
      <w:r w:rsidRPr="63C542F2" w:rsidR="30BAA847">
        <w:rPr>
          <w:rFonts w:ascii="Segoe UI" w:hAnsi="Segoe UI" w:eastAsia="Segoe UI" w:cs="Segoe UI"/>
          <w:b w:val="0"/>
          <w:bCs w:val="0"/>
          <w:i w:val="0"/>
          <w:iCs w:val="0"/>
          <w:noProof w:val="0"/>
          <w:sz w:val="21"/>
          <w:szCs w:val="21"/>
          <w:lang w:val="en-US"/>
        </w:rPr>
        <w:t xml:space="preserve">, to Janice and Robert Bradshaw, Sr. He graduated from </w:t>
      </w:r>
      <w:r w:rsidRPr="63C542F2" w:rsidR="30BAA847">
        <w:rPr>
          <w:rFonts w:ascii="Segoe UI" w:hAnsi="Segoe UI" w:eastAsia="Segoe UI" w:cs="Segoe UI"/>
          <w:b w:val="0"/>
          <w:bCs w:val="0"/>
          <w:i w:val="0"/>
          <w:iCs w:val="0"/>
          <w:noProof w:val="0"/>
          <w:sz w:val="21"/>
          <w:szCs w:val="21"/>
          <w:lang w:val="en-US"/>
        </w:rPr>
        <w:t>Central High School</w:t>
      </w:r>
      <w:r w:rsidRPr="63C542F2" w:rsidR="30BAA847">
        <w:rPr>
          <w:rFonts w:ascii="Segoe UI" w:hAnsi="Segoe UI" w:eastAsia="Segoe UI" w:cs="Segoe UI"/>
          <w:b w:val="0"/>
          <w:bCs w:val="0"/>
          <w:i w:val="0"/>
          <w:iCs w:val="0"/>
          <w:noProof w:val="0"/>
          <w:sz w:val="21"/>
          <w:szCs w:val="21"/>
          <w:lang w:val="en-US"/>
        </w:rPr>
        <w:t xml:space="preserve"> and later earned a master’s degree in education and mass communications. Bruce lived his entire life in Pueblo until his unexpected passing on June 8, 2010.</w:t>
      </w:r>
    </w:p>
    <w:p w:rsidR="30BAA847" w:rsidP="63C542F2" w:rsidRDefault="30BAA847" ns2:paraId="0DB28565" ns2:textId="6A4EA676">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3C542F2" w:rsidR="30BAA847">
        <w:rPr>
          <w:rFonts w:ascii="Segoe UI" w:hAnsi="Segoe UI" w:eastAsia="Segoe UI" w:cs="Segoe UI"/>
          <w:b w:val="0"/>
          <w:bCs w:val="0"/>
          <w:i w:val="0"/>
          <w:iCs w:val="0"/>
          <w:noProof w:val="0"/>
          <w:sz w:val="21"/>
          <w:szCs w:val="21"/>
          <w:lang w:val="en-US"/>
        </w:rPr>
        <w:t>Bruce was a lifelong sports enthusiast. During high school, he played basketball and football and spent his summers on the baseball field. In later years, when time allowed, he enjoyed golf, traveling, and photography.</w:t>
      </w:r>
    </w:p>
    <w:p w:rsidR="30BAA847" w:rsidP="63C542F2" w:rsidRDefault="30BAA847" ns2:paraId="5FF1035C" ns2:textId="4FBC587B">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3C542F2" w:rsidR="30BAA847">
        <w:rPr>
          <w:rFonts w:ascii="Segoe UI" w:hAnsi="Segoe UI" w:eastAsia="Segoe UI" w:cs="Segoe UI"/>
          <w:b w:val="0"/>
          <w:bCs w:val="0"/>
          <w:i w:val="0"/>
          <w:iCs w:val="0"/>
          <w:noProof w:val="0"/>
          <w:sz w:val="21"/>
          <w:szCs w:val="21"/>
          <w:lang w:val="en-US"/>
        </w:rPr>
        <w:t xml:space="preserve">A respected educator, Bruce taught English for 20 years at </w:t>
      </w:r>
      <w:r w:rsidRPr="63C542F2" w:rsidR="30BAA847">
        <w:rPr>
          <w:rFonts w:ascii="Segoe UI" w:hAnsi="Segoe UI" w:eastAsia="Segoe UI" w:cs="Segoe UI"/>
          <w:b w:val="0"/>
          <w:bCs w:val="0"/>
          <w:i w:val="0"/>
          <w:iCs w:val="0"/>
          <w:noProof w:val="0"/>
          <w:sz w:val="21"/>
          <w:szCs w:val="21"/>
          <w:lang w:val="en-US"/>
        </w:rPr>
        <w:t>Wasson High School</w:t>
      </w:r>
      <w:r w:rsidRPr="63C542F2" w:rsidR="30BAA847">
        <w:rPr>
          <w:rFonts w:ascii="Segoe UI" w:hAnsi="Segoe UI" w:eastAsia="Segoe UI" w:cs="Segoe UI"/>
          <w:b w:val="0"/>
          <w:bCs w:val="0"/>
          <w:i w:val="0"/>
          <w:iCs w:val="0"/>
          <w:noProof w:val="0"/>
          <w:sz w:val="21"/>
          <w:szCs w:val="21"/>
          <w:lang w:val="en-US"/>
        </w:rPr>
        <w:t xml:space="preserve"> in District 11, where he was also active in the </w:t>
      </w:r>
      <w:r w:rsidRPr="63C542F2" w:rsidR="30BAA847">
        <w:rPr>
          <w:rFonts w:ascii="Segoe UI" w:hAnsi="Segoe UI" w:eastAsia="Segoe UI" w:cs="Segoe UI"/>
          <w:b w:val="0"/>
          <w:bCs w:val="0"/>
          <w:i w:val="0"/>
          <w:iCs w:val="0"/>
          <w:noProof w:val="0"/>
          <w:sz w:val="21"/>
          <w:szCs w:val="21"/>
          <w:lang w:val="en-US"/>
        </w:rPr>
        <w:t>AVID program</w:t>
      </w:r>
      <w:r w:rsidRPr="63C542F2" w:rsidR="30BAA847">
        <w:rPr>
          <w:rFonts w:ascii="Segoe UI" w:hAnsi="Segoe UI" w:eastAsia="Segoe UI" w:cs="Segoe UI"/>
          <w:b w:val="0"/>
          <w:bCs w:val="0"/>
          <w:i w:val="0"/>
          <w:iCs w:val="0"/>
          <w:noProof w:val="0"/>
          <w:sz w:val="21"/>
          <w:szCs w:val="21"/>
          <w:lang w:val="en-US"/>
        </w:rPr>
        <w:t>. He coached boys’ basketball and served as the school’s golf coach, making a lasting impact on countless students and athletes.</w:t>
      </w:r>
    </w:p>
    <w:p w:rsidR="30BAA847" w:rsidP="63C542F2" w:rsidRDefault="30BAA847" ns2:paraId="32EF4EC3" ns2:textId="7CC73A20">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3C542F2" w:rsidR="30BAA847">
        <w:rPr>
          <w:rFonts w:ascii="Segoe UI" w:hAnsi="Segoe UI" w:eastAsia="Segoe UI" w:cs="Segoe UI"/>
          <w:b w:val="0"/>
          <w:bCs w:val="0"/>
          <w:i w:val="0"/>
          <w:iCs w:val="0"/>
          <w:noProof w:val="0"/>
          <w:sz w:val="21"/>
          <w:szCs w:val="21"/>
          <w:lang w:val="en-US"/>
        </w:rPr>
        <w:t xml:space="preserve">Bruce began umpiring for </w:t>
      </w:r>
      <w:r w:rsidRPr="63C542F2" w:rsidR="30BAA847">
        <w:rPr>
          <w:rFonts w:ascii="Segoe UI" w:hAnsi="Segoe UI" w:eastAsia="Segoe UI" w:cs="Segoe UI"/>
          <w:b w:val="0"/>
          <w:bCs w:val="0"/>
          <w:i w:val="0"/>
          <w:iCs w:val="0"/>
          <w:noProof w:val="0"/>
          <w:sz w:val="21"/>
          <w:szCs w:val="21"/>
          <w:lang w:val="en-US"/>
        </w:rPr>
        <w:t>CHSBUA</w:t>
      </w:r>
      <w:r w:rsidRPr="63C542F2" w:rsidR="30BAA847">
        <w:rPr>
          <w:rFonts w:ascii="Segoe UI" w:hAnsi="Segoe UI" w:eastAsia="Segoe UI" w:cs="Segoe UI"/>
          <w:b w:val="0"/>
          <w:bCs w:val="0"/>
          <w:i w:val="0"/>
          <w:iCs w:val="0"/>
          <w:noProof w:val="0"/>
          <w:sz w:val="21"/>
          <w:szCs w:val="21"/>
          <w:lang w:val="en-US"/>
        </w:rPr>
        <w:t xml:space="preserve"> in 1992 and went on to serve as the </w:t>
      </w:r>
      <w:r w:rsidRPr="63C542F2" w:rsidR="30BAA847">
        <w:rPr>
          <w:rFonts w:ascii="Segoe UI" w:hAnsi="Segoe UI" w:eastAsia="Segoe UI" w:cs="Segoe UI"/>
          <w:b w:val="0"/>
          <w:bCs w:val="0"/>
          <w:i w:val="0"/>
          <w:iCs w:val="0"/>
          <w:noProof w:val="0"/>
          <w:sz w:val="21"/>
          <w:szCs w:val="21"/>
          <w:lang w:val="en-US"/>
        </w:rPr>
        <w:t>Area 3 Director</w:t>
      </w:r>
      <w:r w:rsidRPr="63C542F2" w:rsidR="30BAA847">
        <w:rPr>
          <w:rFonts w:ascii="Segoe UI" w:hAnsi="Segoe UI" w:eastAsia="Segoe UI" w:cs="Segoe UI"/>
          <w:b w:val="0"/>
          <w:bCs w:val="0"/>
          <w:i w:val="0"/>
          <w:iCs w:val="0"/>
          <w:noProof w:val="0"/>
          <w:sz w:val="21"/>
          <w:szCs w:val="21"/>
          <w:lang w:val="en-US"/>
        </w:rPr>
        <w:t xml:space="preserve"> for approximately six years.</w:t>
      </w:r>
      <w:r w:rsidRPr="63C542F2" w:rsidR="30BAA847">
        <w:rPr>
          <w:rFonts w:ascii="Segoe UI" w:hAnsi="Segoe UI" w:eastAsia="Segoe UI" w:cs="Segoe UI"/>
          <w:b w:val="0"/>
          <w:bCs w:val="0"/>
          <w:i w:val="0"/>
          <w:iCs w:val="0"/>
          <w:noProof w:val="0"/>
          <w:sz w:val="21"/>
          <w:szCs w:val="21"/>
          <w:lang w:val="en-US"/>
        </w:rPr>
        <w:t xml:space="preserve"> He also officiated several </w:t>
      </w:r>
      <w:r w:rsidRPr="63C542F2" w:rsidR="30BAA847">
        <w:rPr>
          <w:rFonts w:ascii="Segoe UI" w:hAnsi="Segoe UI" w:eastAsia="Segoe UI" w:cs="Segoe UI"/>
          <w:b w:val="0"/>
          <w:bCs w:val="0"/>
          <w:i w:val="0"/>
          <w:iCs w:val="0"/>
          <w:noProof w:val="0"/>
          <w:sz w:val="21"/>
          <w:szCs w:val="21"/>
          <w:lang w:val="en-US"/>
        </w:rPr>
        <w:t>Colorado State Championships</w:t>
      </w:r>
      <w:r w:rsidRPr="63C542F2" w:rsidR="30BAA847">
        <w:rPr>
          <w:rFonts w:ascii="Segoe UI" w:hAnsi="Segoe UI" w:eastAsia="Segoe UI" w:cs="Segoe UI"/>
          <w:b w:val="0"/>
          <w:bCs w:val="0"/>
          <w:i w:val="0"/>
          <w:iCs w:val="0"/>
          <w:noProof w:val="0"/>
          <w:sz w:val="21"/>
          <w:szCs w:val="21"/>
          <w:lang w:val="en-US"/>
        </w:rPr>
        <w:t>, earning the respect of peers, coaches, and players across the region.</w:t>
      </w:r>
    </w:p>
    <w:p w:rsidR="30BAA847" w:rsidP="63C542F2" w:rsidRDefault="30BAA847" ns2:paraId="65F63A4B" ns2:textId="5FA38D92">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3C542F2" w:rsidR="30BAA847">
        <w:rPr>
          <w:rFonts w:ascii="Segoe UI" w:hAnsi="Segoe UI" w:eastAsia="Segoe UI" w:cs="Segoe UI"/>
          <w:b w:val="0"/>
          <w:bCs w:val="0"/>
          <w:i w:val="0"/>
          <w:iCs w:val="0"/>
          <w:noProof w:val="0"/>
          <w:sz w:val="21"/>
          <w:szCs w:val="21"/>
          <w:lang w:val="en-US"/>
        </w:rPr>
        <w:t xml:space="preserve">For more than 15 years, Bruce dedicated countless hours to </w:t>
      </w:r>
      <w:r w:rsidRPr="63C542F2" w:rsidR="30BAA847">
        <w:rPr>
          <w:rFonts w:ascii="Segoe UI" w:hAnsi="Segoe UI" w:eastAsia="Segoe UI" w:cs="Segoe UI"/>
          <w:b w:val="0"/>
          <w:bCs w:val="0"/>
          <w:i w:val="0"/>
          <w:iCs w:val="0"/>
          <w:noProof w:val="0"/>
          <w:sz w:val="21"/>
          <w:szCs w:val="21"/>
          <w:lang w:val="en-US"/>
        </w:rPr>
        <w:t>Runyon Field</w:t>
      </w:r>
      <w:r w:rsidRPr="63C542F2" w:rsidR="30BAA847">
        <w:rPr>
          <w:rFonts w:ascii="Segoe UI" w:hAnsi="Segoe UI" w:eastAsia="Segoe UI" w:cs="Segoe UI"/>
          <w:b w:val="0"/>
          <w:bCs w:val="0"/>
          <w:i w:val="0"/>
          <w:iCs w:val="0"/>
          <w:noProof w:val="0"/>
          <w:sz w:val="21"/>
          <w:szCs w:val="21"/>
          <w:lang w:val="en-US"/>
        </w:rPr>
        <w:t xml:space="preserve">, serving as the assignor for the </w:t>
      </w:r>
      <w:r w:rsidRPr="63C542F2" w:rsidR="30BAA847">
        <w:rPr>
          <w:rFonts w:ascii="Segoe UI" w:hAnsi="Segoe UI" w:eastAsia="Segoe UI" w:cs="Segoe UI"/>
          <w:b w:val="0"/>
          <w:bCs w:val="0"/>
          <w:i w:val="0"/>
          <w:iCs w:val="0"/>
          <w:noProof w:val="0"/>
          <w:sz w:val="21"/>
          <w:szCs w:val="21"/>
          <w:lang w:val="en-US"/>
        </w:rPr>
        <w:t>Andenucio</w:t>
      </w:r>
      <w:r w:rsidRPr="63C542F2" w:rsidR="30BAA847">
        <w:rPr>
          <w:rFonts w:ascii="Segoe UI" w:hAnsi="Segoe UI" w:eastAsia="Segoe UI" w:cs="Segoe UI"/>
          <w:b w:val="0"/>
          <w:bCs w:val="0"/>
          <w:i w:val="0"/>
          <w:iCs w:val="0"/>
          <w:noProof w:val="0"/>
          <w:sz w:val="21"/>
          <w:szCs w:val="21"/>
          <w:lang w:val="en-US"/>
        </w:rPr>
        <w:t xml:space="preserve"> Baseball Tournaments</w:t>
      </w:r>
      <w:r w:rsidRPr="63C542F2" w:rsidR="30BAA847">
        <w:rPr>
          <w:rFonts w:ascii="Segoe UI" w:hAnsi="Segoe UI" w:eastAsia="Segoe UI" w:cs="Segoe UI"/>
          <w:b w:val="0"/>
          <w:bCs w:val="0"/>
          <w:i w:val="0"/>
          <w:iCs w:val="0"/>
          <w:noProof w:val="0"/>
          <w:sz w:val="21"/>
          <w:szCs w:val="21"/>
          <w:lang w:val="en-US"/>
        </w:rPr>
        <w:t>. His involvement made him a central figure in Southern Colorado baseball, and he became a well‑known and trusted presence at tournaments throughout the state.</w:t>
      </w:r>
    </w:p>
    <w:p w:rsidR="30BAA847" w:rsidP="63C542F2" w:rsidRDefault="30BAA847" ns2:paraId="2F610E1F" ns2:textId="4D3542F8">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63C542F2" w:rsidR="30BAA847">
        <w:rPr>
          <w:rFonts w:ascii="Segoe UI" w:hAnsi="Segoe UI" w:eastAsia="Segoe UI" w:cs="Segoe UI"/>
          <w:b w:val="0"/>
          <w:bCs w:val="0"/>
          <w:i w:val="0"/>
          <w:iCs w:val="0"/>
          <w:noProof w:val="0"/>
          <w:sz w:val="21"/>
          <w:szCs w:val="21"/>
          <w:lang w:val="en-US"/>
        </w:rPr>
        <w:t xml:space="preserve">Bruce Bradshaw’s integrity, dedication, and love for the game left </w:t>
      </w:r>
      <w:r w:rsidRPr="63C542F2" w:rsidR="30BAA847">
        <w:rPr>
          <w:rFonts w:ascii="Segoe UI" w:hAnsi="Segoe UI" w:eastAsia="Segoe UI" w:cs="Segoe UI"/>
          <w:b w:val="0"/>
          <w:bCs w:val="0"/>
          <w:i w:val="0"/>
          <w:iCs w:val="0"/>
          <w:noProof w:val="0"/>
          <w:sz w:val="21"/>
          <w:szCs w:val="21"/>
          <w:lang w:val="en-US"/>
        </w:rPr>
        <w:t>a lasting legacy</w:t>
      </w:r>
      <w:r w:rsidRPr="63C542F2" w:rsidR="30BAA847">
        <w:rPr>
          <w:rFonts w:ascii="Segoe UI" w:hAnsi="Segoe UI" w:eastAsia="Segoe UI" w:cs="Segoe UI"/>
          <w:b w:val="0"/>
          <w:bCs w:val="0"/>
          <w:i w:val="0"/>
          <w:iCs w:val="0"/>
          <w:noProof w:val="0"/>
          <w:sz w:val="21"/>
          <w:szCs w:val="21"/>
          <w:lang w:val="en-US"/>
        </w:rPr>
        <w:t xml:space="preserve"> in both the classroom and on the baseball field.</w:t>
      </w:r>
    </w:p>
    <w:p w:rsidR="63C542F2" w:rsidP="63C542F2" w:rsidRDefault="63C542F2" ns2:paraId="023AB4A9" ns2:textId="61CD8C3E">
      <w:pPr>
        <w:pStyle w:val="BodyText"/>
        <w:rPr>
          <w:b w:val="0"/>
          <w:bCs w:val="0"/>
        </w:rPr>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0BAA847"/>
    <w:rsid w:val="30BAA847"/>
    <w:rsid w:val="63C542F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ACFF02"/>
  <w15:docId w15:val="{36E96F9B-F57A-4269-8D07-D8A981AC57F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4FD98A9F-12E2-434F-8C62-C8D28642BC18}"/>
</file>

<file path=customXml/itemProps2.xml><?xml version="1.0" encoding="utf-8"?>
<ds:datastoreItem xmlns:ds="http://schemas.openxmlformats.org/officeDocument/2006/customXml" ds:itemID="{2CAFA405-8EE3-47D7-AFE4-8AD0C43F1E48}"/>
</file>

<file path=customXml/itemProps3.xml><?xml version="1.0" encoding="utf-8"?>
<ds:datastoreItem xmlns:ds="http://schemas.openxmlformats.org/officeDocument/2006/customXml" ds:itemID="{38561A12-8A6F-46BB-8A0C-9662F58A33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2026-01-25T00:45:27Z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Bruce_Bradshaw.jpg</vt:lpwstr>
  </property>
  <property fmtid="{D5CDD505-2E9C-101B-9397-08002B2CF9AE}" pid="3" name="name">
    <vt:lpwstr>Bruce_Bradshaw</vt:lpwstr>
  </property>
  <property fmtid="{D5CDD505-2E9C-101B-9397-08002B2CF9AE}" pid="4" name="year">
    <vt:lpwstr>2011</vt:lpwstr>
  </property>
  <property fmtid="{D5CDD505-2E9C-101B-9397-08002B2CF9AE}" pid="5" name="ContentTypeId">
    <vt:lpwstr>0x010100A0E630550AB8E640AB4FC4CEDA5923D8</vt:lpwstr>
  </property>
  <property fmtid="{D5CDD505-2E9C-101B-9397-08002B2CF9AE}" pid="6" name="MediaServiceImageTags">
    <vt:lpwstr/>
  </property>
</Properties>
</file>