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3758F8EA" w:rsidP="74009F45" w:rsidRDefault="3758F8EA" ns2:paraId="2003C5A0" ns2:textId="390433A8">
      <w:pPr>
        <w:pStyle w:val="Heading3"/>
        <w:spacing w:before="246" w:beforeAutospacing="off" w:after="246" w:afterAutospacing="off" w:line="300" w:lineRule="auto"/>
      </w:pPr>
      <w:r w:rsidRPr="74009F45" w:rsidR="3758F8EA">
        <w:rPr>
          <w:rFonts w:ascii="Segoe UI" w:hAnsi="Segoe UI" w:eastAsia="Segoe UI" w:cs="Segoe UI"/>
          <w:b w:val="1"/>
          <w:bCs w:val="1"/>
          <w:i w:val="0"/>
          <w:iCs w:val="0"/>
          <w:noProof w:val="0"/>
          <w:sz w:val="24"/>
          <w:szCs w:val="24"/>
          <w:lang w:val="en-US"/>
        </w:rPr>
        <w:t>2002 Hall of Fame Inductee – Westminster</w:t>
      </w:r>
    </w:p>
    <w:p w:rsidR="3758F8EA" w:rsidP="74009F45" w:rsidRDefault="3758F8EA" ns2:paraId="2BF965D4" ns2:textId="759F846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009F45" w:rsidR="3758F8EA">
        <w:rPr>
          <w:rFonts w:ascii="Segoe UI" w:hAnsi="Segoe UI" w:eastAsia="Segoe UI" w:cs="Segoe UI"/>
          <w:b w:val="0"/>
          <w:bCs w:val="0"/>
          <w:i w:val="0"/>
          <w:iCs w:val="0"/>
          <w:noProof w:val="0"/>
          <w:sz w:val="21"/>
          <w:szCs w:val="21"/>
          <w:lang w:val="en-US"/>
        </w:rPr>
        <w:t xml:space="preserve">Jim Jenkins was born and raised in Westminster, Colorado, and graduated from </w:t>
      </w:r>
      <w:r w:rsidRPr="74009F45" w:rsidR="3758F8EA">
        <w:rPr>
          <w:rFonts w:ascii="Segoe UI" w:hAnsi="Segoe UI" w:eastAsia="Segoe UI" w:cs="Segoe UI"/>
          <w:b w:val="0"/>
          <w:bCs w:val="0"/>
          <w:i w:val="0"/>
          <w:iCs w:val="0"/>
          <w:noProof w:val="0"/>
          <w:sz w:val="21"/>
          <w:szCs w:val="21"/>
          <w:lang w:val="en-US"/>
        </w:rPr>
        <w:t>Westminster High School</w:t>
      </w:r>
      <w:r w:rsidRPr="74009F45" w:rsidR="3758F8EA">
        <w:rPr>
          <w:rFonts w:ascii="Segoe UI" w:hAnsi="Segoe UI" w:eastAsia="Segoe UI" w:cs="Segoe UI"/>
          <w:b w:val="0"/>
          <w:bCs w:val="0"/>
          <w:i w:val="0"/>
          <w:iCs w:val="0"/>
          <w:noProof w:val="0"/>
          <w:sz w:val="21"/>
          <w:szCs w:val="21"/>
          <w:lang w:val="en-US"/>
        </w:rPr>
        <w:t xml:space="preserve"> in 1959. He continued his education at </w:t>
      </w:r>
      <w:r w:rsidRPr="74009F45" w:rsidR="3758F8EA">
        <w:rPr>
          <w:rFonts w:ascii="Segoe UI" w:hAnsi="Segoe UI" w:eastAsia="Segoe UI" w:cs="Segoe UI"/>
          <w:b w:val="0"/>
          <w:bCs w:val="0"/>
          <w:i w:val="0"/>
          <w:iCs w:val="0"/>
          <w:noProof w:val="0"/>
          <w:sz w:val="21"/>
          <w:szCs w:val="21"/>
          <w:lang w:val="en-US"/>
        </w:rPr>
        <w:t>Colorado State University</w:t>
      </w:r>
      <w:r w:rsidRPr="74009F45" w:rsidR="3758F8EA">
        <w:rPr>
          <w:rFonts w:ascii="Segoe UI" w:hAnsi="Segoe UI" w:eastAsia="Segoe UI" w:cs="Segoe UI"/>
          <w:b w:val="0"/>
          <w:bCs w:val="0"/>
          <w:i w:val="0"/>
          <w:iCs w:val="0"/>
          <w:noProof w:val="0"/>
          <w:sz w:val="21"/>
          <w:szCs w:val="21"/>
          <w:lang w:val="en-US"/>
        </w:rPr>
        <w:t xml:space="preserve">, where he </w:t>
      </w:r>
      <w:r w:rsidRPr="74009F45" w:rsidR="3758F8EA">
        <w:rPr>
          <w:rFonts w:ascii="Segoe UI" w:hAnsi="Segoe UI" w:eastAsia="Segoe UI" w:cs="Segoe UI"/>
          <w:b w:val="0"/>
          <w:bCs w:val="0"/>
          <w:i w:val="0"/>
          <w:iCs w:val="0"/>
          <w:noProof w:val="0"/>
          <w:sz w:val="21"/>
          <w:szCs w:val="21"/>
          <w:lang w:val="en-US"/>
        </w:rPr>
        <w:t>prepared for</w:t>
      </w:r>
      <w:r w:rsidRPr="74009F45" w:rsidR="3758F8EA">
        <w:rPr>
          <w:rFonts w:ascii="Segoe UI" w:hAnsi="Segoe UI" w:eastAsia="Segoe UI" w:cs="Segoe UI"/>
          <w:b w:val="0"/>
          <w:bCs w:val="0"/>
          <w:i w:val="0"/>
          <w:iCs w:val="0"/>
          <w:noProof w:val="0"/>
          <w:sz w:val="21"/>
          <w:szCs w:val="21"/>
          <w:lang w:val="en-US"/>
        </w:rPr>
        <w:t xml:space="preserve"> a career dedicated to teaching and coaching young athletes.</w:t>
      </w:r>
    </w:p>
    <w:p w:rsidR="3758F8EA" w:rsidP="74009F45" w:rsidRDefault="3758F8EA" ns2:paraId="7B5449D3" ns2:textId="6B167E0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009F45" w:rsidR="3758F8EA">
        <w:rPr>
          <w:rFonts w:ascii="Segoe UI" w:hAnsi="Segoe UI" w:eastAsia="Segoe UI" w:cs="Segoe UI"/>
          <w:b w:val="0"/>
          <w:bCs w:val="0"/>
          <w:i w:val="0"/>
          <w:iCs w:val="0"/>
          <w:noProof w:val="0"/>
          <w:sz w:val="21"/>
          <w:szCs w:val="21"/>
          <w:lang w:val="en-US"/>
        </w:rPr>
        <w:t xml:space="preserve">After graduating from CSU, Jenkins began his professional career at </w:t>
      </w:r>
      <w:r w:rsidRPr="74009F45" w:rsidR="3758F8EA">
        <w:rPr>
          <w:rFonts w:ascii="Segoe UI" w:hAnsi="Segoe UI" w:eastAsia="Segoe UI" w:cs="Segoe UI"/>
          <w:b w:val="0"/>
          <w:bCs w:val="0"/>
          <w:i w:val="0"/>
          <w:iCs w:val="0"/>
          <w:noProof w:val="0"/>
          <w:sz w:val="21"/>
          <w:szCs w:val="21"/>
          <w:lang w:val="en-US"/>
        </w:rPr>
        <w:t>Ranum High School</w:t>
      </w:r>
      <w:r w:rsidRPr="74009F45" w:rsidR="3758F8EA">
        <w:rPr>
          <w:rFonts w:ascii="Segoe UI" w:hAnsi="Segoe UI" w:eastAsia="Segoe UI" w:cs="Segoe UI"/>
          <w:b w:val="0"/>
          <w:bCs w:val="0"/>
          <w:i w:val="0"/>
          <w:iCs w:val="0"/>
          <w:noProof w:val="0"/>
          <w:sz w:val="21"/>
          <w:szCs w:val="21"/>
          <w:lang w:val="en-US"/>
        </w:rPr>
        <w:t xml:space="preserve">. He served as the school’s head baseball coach from 1968–1982 and built one of the most successful programs in the region. Over nineteen seasons, he compiled an impressive 255–76–2 record. His teams captured ten </w:t>
      </w:r>
      <w:r w:rsidRPr="74009F45" w:rsidR="3758F8EA">
        <w:rPr>
          <w:rFonts w:ascii="Segoe UI" w:hAnsi="Segoe UI" w:eastAsia="Segoe UI" w:cs="Segoe UI"/>
          <w:b w:val="0"/>
          <w:bCs w:val="0"/>
          <w:i w:val="0"/>
          <w:iCs w:val="0"/>
          <w:noProof w:val="0"/>
          <w:sz w:val="21"/>
          <w:szCs w:val="21"/>
          <w:lang w:val="en-US"/>
        </w:rPr>
        <w:t>Skyline League</w:t>
      </w:r>
      <w:r w:rsidRPr="74009F45" w:rsidR="3758F8EA">
        <w:rPr>
          <w:rFonts w:ascii="Segoe UI" w:hAnsi="Segoe UI" w:eastAsia="Segoe UI" w:cs="Segoe UI"/>
          <w:b w:val="0"/>
          <w:bCs w:val="0"/>
          <w:i w:val="0"/>
          <w:iCs w:val="0"/>
          <w:noProof w:val="0"/>
          <w:sz w:val="21"/>
          <w:szCs w:val="21"/>
          <w:lang w:val="en-US"/>
        </w:rPr>
        <w:t xml:space="preserve"> championships, won one state championship, and earned second‑ and third‑place finishes in the State Tournament. He was </w:t>
      </w:r>
      <w:r w:rsidRPr="74009F45" w:rsidR="3758F8EA">
        <w:rPr>
          <w:rFonts w:ascii="Segoe UI" w:hAnsi="Segoe UI" w:eastAsia="Segoe UI" w:cs="Segoe UI"/>
          <w:b w:val="0"/>
          <w:bCs w:val="0"/>
          <w:i w:val="0"/>
          <w:iCs w:val="0"/>
          <w:noProof w:val="0"/>
          <w:sz w:val="21"/>
          <w:szCs w:val="21"/>
          <w:lang w:val="en-US"/>
        </w:rPr>
        <w:t>selected</w:t>
      </w:r>
      <w:r w:rsidRPr="74009F45" w:rsidR="3758F8EA">
        <w:rPr>
          <w:rFonts w:ascii="Segoe UI" w:hAnsi="Segoe UI" w:eastAsia="Segoe UI" w:cs="Segoe UI"/>
          <w:b w:val="0"/>
          <w:bCs w:val="0"/>
          <w:i w:val="0"/>
          <w:iCs w:val="0"/>
          <w:noProof w:val="0"/>
          <w:sz w:val="21"/>
          <w:szCs w:val="21"/>
          <w:lang w:val="en-US"/>
        </w:rPr>
        <w:t xml:space="preserve"> </w:t>
      </w:r>
      <w:r w:rsidRPr="74009F45" w:rsidR="3758F8EA">
        <w:rPr>
          <w:rFonts w:ascii="Segoe UI" w:hAnsi="Segoe UI" w:eastAsia="Segoe UI" w:cs="Segoe UI"/>
          <w:b w:val="0"/>
          <w:bCs w:val="0"/>
          <w:i w:val="0"/>
          <w:iCs w:val="0"/>
          <w:noProof w:val="0"/>
          <w:sz w:val="21"/>
          <w:szCs w:val="21"/>
          <w:lang w:val="en-US"/>
        </w:rPr>
        <w:t>Skyline Coach of the Year</w:t>
      </w:r>
      <w:r w:rsidRPr="74009F45" w:rsidR="3758F8EA">
        <w:rPr>
          <w:rFonts w:ascii="Segoe UI" w:hAnsi="Segoe UI" w:eastAsia="Segoe UI" w:cs="Segoe UI"/>
          <w:b w:val="0"/>
          <w:bCs w:val="0"/>
          <w:i w:val="0"/>
          <w:iCs w:val="0"/>
          <w:noProof w:val="0"/>
          <w:sz w:val="21"/>
          <w:szCs w:val="21"/>
          <w:lang w:val="en-US"/>
        </w:rPr>
        <w:t xml:space="preserve"> four times and later honored as both District and State Coach of the Year.</w:t>
      </w:r>
    </w:p>
    <w:p w:rsidR="3758F8EA" w:rsidP="74009F45" w:rsidRDefault="3758F8EA" ns2:paraId="5AA86078" ns2:textId="24D8D21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009F45" w:rsidR="3758F8EA">
        <w:rPr>
          <w:rFonts w:ascii="Segoe UI" w:hAnsi="Segoe UI" w:eastAsia="Segoe UI" w:cs="Segoe UI"/>
          <w:b w:val="0"/>
          <w:bCs w:val="0"/>
          <w:i w:val="0"/>
          <w:iCs w:val="0"/>
          <w:noProof w:val="0"/>
          <w:sz w:val="21"/>
          <w:szCs w:val="21"/>
          <w:lang w:val="en-US"/>
        </w:rPr>
        <w:t>Jenkins was known for his integrity, calm leadership, and deep respect for the game. He treated players with fairness, rarely raised his voice, and focused on teaching rather than criticizing. A dedicated student of baseball, he embraced new strategies and prepared meticulously. His creative approach—including a well‑timed double squeeze and a six‑straight‑bunt sequence in a pivotal playoff game—helped his teams outthink and outperform more naturally gifted opponents.</w:t>
      </w:r>
    </w:p>
    <w:p w:rsidR="3758F8EA" w:rsidP="74009F45" w:rsidRDefault="3758F8EA" ns2:paraId="29953096" ns2:textId="2BB489B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009F45" w:rsidR="3758F8EA">
        <w:rPr>
          <w:rFonts w:ascii="Segoe UI" w:hAnsi="Segoe UI" w:eastAsia="Segoe UI" w:cs="Segoe UI"/>
          <w:b w:val="0"/>
          <w:bCs w:val="0"/>
          <w:i w:val="0"/>
          <w:iCs w:val="0"/>
          <w:noProof w:val="0"/>
          <w:sz w:val="21"/>
          <w:szCs w:val="21"/>
          <w:lang w:val="en-US"/>
        </w:rPr>
        <w:t xml:space="preserve">Many of Jenkins’s players went on to compete in college, and several reached the professional level. His influence extended far beyond wins and championships; he modeled sportsmanship, preparation, and lifelong respect for baseball. Jim Jenkins was a true credit to high school athletics and is most deserving of induction into the </w:t>
      </w:r>
      <w:r w:rsidRPr="74009F45" w:rsidR="3758F8EA">
        <w:rPr>
          <w:rFonts w:ascii="Segoe UI" w:hAnsi="Segoe UI" w:eastAsia="Segoe UI" w:cs="Segoe UI"/>
          <w:b w:val="0"/>
          <w:bCs w:val="0"/>
          <w:i w:val="0"/>
          <w:iCs w:val="0"/>
          <w:noProof w:val="0"/>
          <w:sz w:val="21"/>
          <w:szCs w:val="21"/>
          <w:lang w:val="en-US"/>
        </w:rPr>
        <w:t>CHSBUA</w:t>
      </w:r>
      <w:r w:rsidRPr="74009F45" w:rsidR="3758F8EA">
        <w:rPr>
          <w:rFonts w:ascii="Segoe UI" w:hAnsi="Segoe UI" w:eastAsia="Segoe UI" w:cs="Segoe UI"/>
          <w:b w:val="0"/>
          <w:bCs w:val="0"/>
          <w:i w:val="0"/>
          <w:iCs w:val="0"/>
          <w:noProof w:val="0"/>
          <w:sz w:val="21"/>
          <w:szCs w:val="21"/>
          <w:lang w:val="en-US"/>
        </w:rPr>
        <w:t>.</w:t>
      </w:r>
    </w:p>
    <w:p w:rsidR="74009F45" w:rsidP="74009F45" w:rsidRDefault="74009F45" ns2:paraId="3D7D455D" ns2:textId="7AFD2BF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758F8EA"/>
    <w:rsid w:val="3758F8EA"/>
    <w:rsid w:val="74009F4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5C0DE"/>
  <w15:docId w15:val="{EEB3A8C4-AD5B-4BEF-81D7-47B9368CE88A}"/>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366ABD8-A0C2-4B66-9133-C17A59C0DA5B}"/>
</file>

<file path=customXml/itemProps2.xml><?xml version="1.0" encoding="utf-8"?>
<ds:datastoreItem xmlns:ds="http://schemas.openxmlformats.org/officeDocument/2006/customXml" ds:itemID="{F5C303CD-3016-42D4-8A24-E156B51E0AFC}"/>
</file>

<file path=customXml/itemProps3.xml><?xml version="1.0" encoding="utf-8"?>
<ds:datastoreItem xmlns:ds="http://schemas.openxmlformats.org/officeDocument/2006/customXml" ds:itemID="{D247686E-9879-400B-BA0B-B8EEADFFBD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2026-01-11T00:02:31Z</dcterms:created>
  <dcterms:modified xsi:type="dcterms:W3CDTF">2026-01-31T23:38:46Z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Jim_Jenkins.jpg</vt:lpwstr>
  </property>
  <property fmtid="{D5CDD505-2E9C-101B-9397-08002B2CF9AE}" pid="3" name="name">
    <vt:lpwstr>Jim_Jenkins</vt:lpwstr>
  </property>
  <property fmtid="{D5CDD505-2E9C-101B-9397-08002B2CF9AE}" pid="4" name="year">
    <vt:lpwstr>2002</vt:lpwstr>
  </property>
  <property fmtid="{D5CDD505-2E9C-101B-9397-08002B2CF9AE}" pid="5" name="ContentTypeId">
    <vt:lpwstr>0x010100A0E630550AB8E640AB4FC4CEDA5923D8</vt:lpwstr>
  </property>
  <property fmtid="{D5CDD505-2E9C-101B-9397-08002B2CF9AE}" pid="6" name="MediaServiceImageTags">
    <vt:lpwstr/>
  </property>
</Properties>
</file>