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2B8FC70B" w:rsidP="44BEA419" w:rsidRDefault="2B8FC70B" ns2:paraId="43A3E81B" ns2:textId="06F1DD6C">
      <w:pPr>
        <w:spacing w:before="210" w:beforeAutospacing="off" w:after="210" w:afterAutospacing="off" w:line="300" w:lineRule="auto"/>
      </w:pPr>
      <w:r w:rsidRPr="44BEA419" w:rsidR="2B8FC70B">
        <w:rPr>
          <w:rFonts w:ascii="Segoe UI" w:hAnsi="Segoe UI" w:eastAsia="Segoe UI" w:cs="Segoe UI"/>
          <w:b w:val="1"/>
          <w:bCs w:val="1"/>
          <w:i w:val="0"/>
          <w:iCs w:val="0"/>
          <w:noProof w:val="0"/>
          <w:sz w:val="21"/>
          <w:szCs w:val="21"/>
          <w:lang w:val="en-US"/>
        </w:rPr>
        <w:t>2013 Hall of Fame Inductee – Kansas City, Missouri</w:t>
      </w:r>
    </w:p>
    <w:p w:rsidR="2B8FC70B" w:rsidP="44BEA419" w:rsidRDefault="2B8FC70B" ns2:paraId="5A557EC2" ns2:textId="1A94B1F5">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Jones retired from the Kansas City, Missouri Police Department in 1995 and currently works at Raytown Middle School. He and his wife, Debbie, have been married for 38 years and have two children, Bryan and Kristen.</w:t>
      </w:r>
    </w:p>
    <w:p w:rsidR="2B8FC70B" w:rsidP="44BEA419" w:rsidRDefault="2B8FC70B" ns2:paraId="15A4904A" ns2:textId="05A07459">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began his officiating career in 1978, working high school baseball games as well as assignments in Major League Baseball. From 1979 through 1991, he worked every Big 8 and Big 12 Tournament game played—121 consecutive postseason contests. In 1991, he became the first Supervisor for the Big 8 Conference and later continued in that role as it transitioned to the Big 12, serving until 1996.</w:t>
      </w:r>
    </w:p>
    <w:p w:rsidR="2B8FC70B" w:rsidP="44BEA419" w:rsidRDefault="2B8FC70B" ns2:paraId="30A303A2" ns2:textId="79241557">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In 2001, Bob was named the Coordinator of Umpires for the Missouri Valley Conference. His distinguished career includes 15 NCAA Division I Regionals and Super Regionals, along with three NCAA Division I College World Series appearances.</w:t>
      </w:r>
    </w:p>
    <w:p w:rsidR="2B8FC70B" w:rsidP="44BEA419" w:rsidRDefault="2B8FC70B" ns2:paraId="6DF1AE3D" ns2:textId="3AB88018">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has also been a longtime instructor and evaluator, working the Mile High Camp since 1980. His first involvement in Denver came as an NCAA Regional Advisor and Evaluator, and he played a pivotal role in helping three CHSBUA umpires earn NCAA Division I postseason assignments. More importantly, Bob helped inspire and shape what eventually became the Mile‑High Advanced Umpire Clinic and the UTEP Program. With his guidance, three individuals developed what has become one of the most respected umpire development systems in the country—now more than 25 years strong. Without Bob’s expertise, mentorship, and continued participation, neither program would have reached the level of success it enjoys today.</w:t>
      </w:r>
    </w:p>
    <w:p w:rsidR="2B8FC70B" w:rsidP="44BEA419" w:rsidRDefault="2B8FC70B" ns2:paraId="3CCDFD6D" ns2:textId="4EF50403">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has helped train roughly 75 percent of the CHSBUA umpires currently registered in Denver. His mastery of all phases of umpiring—from mechanics to game and situation management—has helped more than 300 umpires improve their skills and elevate the overall quality of the Colorado High School Baseball Umpires Association. He remains a trusted evaluator, an exceptional instructor, and a friend to umpires throughout CHSBUA.</w:t>
      </w:r>
    </w:p>
    <w:p w:rsidR="44BEA419" w:rsidP="44BEA419" w:rsidRDefault="44BEA419" ns2:paraId="2F812CF9" ns2:textId="092A1E6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B8FC70B"/>
    <w:rsid w:val="2B8FC70B"/>
    <w:rsid w:val="44BEA41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FDB030"/>
  <w15:docId w15:val="{50D965FB-3B25-4EEA-AA8F-CBBD362B9F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C7F196B-BD39-409E-9262-CE5173A27A40}"/>
</file>

<file path=customXml/itemProps2.xml><?xml version="1.0" encoding="utf-8"?>
<ds:datastoreItem xmlns:ds="http://schemas.openxmlformats.org/officeDocument/2006/customXml" ds:itemID="{F3DE7294-0B92-44B2-A6CD-E29D840F17F8}"/>
</file>

<file path=customXml/itemProps3.xml><?xml version="1.0" encoding="utf-8"?>
<ds:datastoreItem xmlns:ds="http://schemas.openxmlformats.org/officeDocument/2006/customXml" ds:itemID="{08A44AD2-4A7B-418C-B773-D0F8D8311D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2026-01-24T16:06:03Z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Bob_Jones.jpg</vt:lpwstr>
  </property>
  <property fmtid="{D5CDD505-2E9C-101B-9397-08002B2CF9AE}" pid="3" name="name">
    <vt:lpwstr>Bob_Jones</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