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63A3F63E" w:rsidP="60A76C13" w:rsidRDefault="63A3F63E" ns2:paraId="7BA231CD" ns2:textId="30D8E13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 xml:space="preserve">Manual Boody was one of the most respected and admired figures in Colorado high school sports media. For more than 30 years, he passionately covered the prep sports beat for the </w:t>
      </w:r>
      <w:r w:rsidRPr="60A76C13" w:rsidR="63A3F63E">
        <w:rPr>
          <w:rFonts w:ascii="Segoe UI" w:hAnsi="Segoe UI" w:eastAsia="Segoe UI" w:cs="Segoe UI"/>
          <w:b w:val="0"/>
          <w:bCs w:val="0"/>
          <w:i w:val="0"/>
          <w:iCs w:val="0"/>
          <w:noProof w:val="0"/>
          <w:sz w:val="21"/>
          <w:szCs w:val="21"/>
          <w:lang w:val="en-US"/>
        </w:rPr>
        <w:t>Rocky Mountain News</w:t>
      </w:r>
      <w:r w:rsidRPr="60A76C13" w:rsidR="63A3F63E">
        <w:rPr>
          <w:rFonts w:ascii="Segoe UI" w:hAnsi="Segoe UI" w:eastAsia="Segoe UI" w:cs="Segoe UI"/>
          <w:b w:val="0"/>
          <w:bCs w:val="0"/>
          <w:i w:val="0"/>
          <w:iCs w:val="0"/>
          <w:noProof w:val="0"/>
          <w:sz w:val="21"/>
          <w:szCs w:val="21"/>
          <w:lang w:val="en-US"/>
        </w:rPr>
        <w:t>, becoming a trusted voice for student‑athletes across the state.</w:t>
      </w:r>
    </w:p>
    <w:p w:rsidR="63A3F63E" w:rsidP="60A76C13" w:rsidRDefault="63A3F63E" ns2:paraId="336C7D37" ns2:textId="1E01074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Guided by an unwavering belief that every athlete deserved recognition, he made it his mission to highlight as many student‑athletes as possible. His sincere interest in the young people he covered—and his commitment to telling their stories—earned him a legendary place within the prep sports community.</w:t>
      </w:r>
    </w:p>
    <w:p w:rsidR="63A3F63E" w:rsidP="60A76C13" w:rsidRDefault="63A3F63E" ns2:paraId="50E767B0" ns2:textId="74C1D9F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0A76C13" w:rsidR="63A3F63E">
        <w:rPr>
          <w:rFonts w:ascii="Segoe UI" w:hAnsi="Segoe UI" w:eastAsia="Segoe UI" w:cs="Segoe UI"/>
          <w:b w:val="0"/>
          <w:bCs w:val="0"/>
          <w:i w:val="0"/>
          <w:iCs w:val="0"/>
          <w:noProof w:val="0"/>
          <w:sz w:val="21"/>
          <w:szCs w:val="21"/>
          <w:lang w:val="en-US"/>
        </w:rPr>
        <w:t xml:space="preserve">In addition to his journalistic contributions, Manual proudly served his country in the </w:t>
      </w:r>
      <w:r w:rsidRPr="60A76C13" w:rsidR="63A3F63E">
        <w:rPr>
          <w:rFonts w:ascii="Segoe UI" w:hAnsi="Segoe UI" w:eastAsia="Segoe UI" w:cs="Segoe UI"/>
          <w:b w:val="0"/>
          <w:bCs w:val="0"/>
          <w:i w:val="0"/>
          <w:iCs w:val="0"/>
          <w:noProof w:val="0"/>
          <w:sz w:val="21"/>
          <w:szCs w:val="21"/>
          <w:lang w:val="en-US"/>
        </w:rPr>
        <w:t>United States Army</w:t>
      </w:r>
      <w:r w:rsidRPr="60A76C13" w:rsidR="63A3F63E">
        <w:rPr>
          <w:rFonts w:ascii="Segoe UI" w:hAnsi="Segoe UI" w:eastAsia="Segoe UI" w:cs="Segoe UI"/>
          <w:b w:val="0"/>
          <w:bCs w:val="0"/>
          <w:i w:val="0"/>
          <w:iCs w:val="0"/>
          <w:noProof w:val="0"/>
          <w:sz w:val="21"/>
          <w:szCs w:val="21"/>
          <w:lang w:val="en-US"/>
        </w:rPr>
        <w:t>, carrying those values of dedication and service throughout his life and career.</w:t>
      </w:r>
    </w:p>
    <w:p w:rsidR="60A76C13" w:rsidP="60A76C13" w:rsidRDefault="60A76C13" ns2:paraId="1DA24C8E" ns2:textId="3E9B8393">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0A76C13"/>
    <w:rsid w:val="60A76C13"/>
    <w:rsid w:val="63A3F63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86A81"/>
  <w15:docId w15:val="{B1811C3D-DD1F-4D23-83AF-9FB4FD1A997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3776B20-0EEA-4DDC-981E-323BE13E7257}"/>
</file>

<file path=customXml/itemProps2.xml><?xml version="1.0" encoding="utf-8"?>
<ds:datastoreItem xmlns:ds="http://schemas.openxmlformats.org/officeDocument/2006/customXml" ds:itemID="{15958DC4-B521-49FB-937D-A686267A7F02}"/>
</file>

<file path=customXml/itemProps3.xml><?xml version="1.0" encoding="utf-8"?>
<ds:datastoreItem xmlns:ds="http://schemas.openxmlformats.org/officeDocument/2006/customXml" ds:itemID="{6A07314C-109D-446A-AB12-762CA69675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Manual_Boody.jpg</vt:lpwstr>
  </property>
  <property fmtid="{D5CDD505-2E9C-101B-9397-08002B2CF9AE}" pid="3" name="name">
    <vt:lpwstr>Manual_Boody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