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 w:rsidR="097E870F" w:rsidP="5A7253FF" w:rsidRDefault="097E870F" ns2:paraId="2BDA3956" ns2:textId="0FCD3C46">
      <w:pPr>
        <w:pStyle w:val="Subtitle"/>
        <w:rPr/>
      </w:pPr>
      <w:r w:rsidRPr="5A7253FF" w:rsidR="097E870F">
        <w:rPr>
          <w:noProof w:val="0"/>
          <w:lang w:val="en-US"/>
        </w:rPr>
        <w:t>Hall of Fame Inductee – Grand Junction</w:t>
      </w:r>
    </w:p>
    <w:p w:rsidR="097E870F" w:rsidP="5A7253FF" w:rsidRDefault="097E870F" ns2:paraId="39C0DBAD" ns2:textId="109292BA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William “Bill” Fanning stands as a legendary figure in Western Slope athletics, leaving a lasting mark as a coach, official, and community voice throughout his decades-long career in Colorado high school sports.</w:t>
      </w:r>
    </w:p>
    <w:p w:rsidR="097E870F" w:rsidP="5A7253FF" w:rsidRDefault="097E870F" ns2:paraId="41CF9052" ns2:textId="643C6C1F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Bill arrived in </w:t>
      </w: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Grand Junction</w:t>
      </w: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1954 to play for the </w:t>
      </w: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Grand Junction Eagles</w:t>
      </w: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semipro baseball team. Soon after, he joined </w:t>
      </w: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Grand Junction High School</w:t>
      </w: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as a teacher and head baseball coach. His coaching tenure produced remarkable success, including three state championships and six state runner-up finishes.</w:t>
      </w:r>
    </w:p>
    <w:p w:rsidR="097E870F" w:rsidP="5A7253FF" w:rsidRDefault="097E870F" ns2:paraId="2A08771D" ns2:textId="3FD70575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From 1956–1995, Bill also built a distinguished officiating career across multiple sports.</w:t>
      </w: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He </w:t>
      </w: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worked</w:t>
      </w: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baseball, basketball, football, and softball throughout the Western Slope, earning widespread respect for his consistency and professionalism. In 1958, he umpired the inaugural </w:t>
      </w: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National Junior College World Series</w:t>
      </w: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Grand Junction and continued </w:t>
      </w: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working</w:t>
      </w: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event for fifteen consecutive years—longer than any official from that first crew.</w:t>
      </w:r>
    </w:p>
    <w:p w:rsidR="097E870F" w:rsidP="5A7253FF" w:rsidRDefault="097E870F" ns2:paraId="1DEC1543" ns2:textId="615767A9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Following his years on the field and court, Bill became a familiar presence on local airwaves, serving as a radio announcer with </w:t>
      </w: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KREX</w:t>
      </w: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more than a decade.</w:t>
      </w:r>
    </w:p>
    <w:p w:rsidR="097E870F" w:rsidP="5A7253FF" w:rsidRDefault="097E870F" ns2:paraId="2C17A29B" ns2:textId="162433A7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Bill’s impact on student‑athletes and high school sports has been honored through induction into the </w:t>
      </w: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High School Athletic American Hall of Fame</w:t>
      </w: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the </w:t>
      </w: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Coaches Sports Hall of Fame</w:t>
      </w: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the </w:t>
      </w: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National High School Sports Hall of Fame</w:t>
      </w: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His legacy endures at </w:t>
      </w: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Grand Junction High School</w:t>
      </w:r>
      <w:r w:rsidRPr="5A7253FF" w:rsidR="097E87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where the practice field proudly bears his name.</w:t>
      </w:r>
    </w:p>
    <w:p w:rsidR="5A7253FF" w:rsidP="5A7253FF" w:rsidRDefault="5A7253FF" ns2:paraId="1FB4BB77" ns2:textId="5E85976B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97E870F"/>
    <w:rsid w:val="097E870F"/>
    <w:rsid w:val="5A7253FF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B65255"/>
  <w15:docId w15:val="{CFEC4491-0293-4E32-B588-5D2F57983902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869C9AAE-2EA5-4974-A7F9-1C77D64C5525}"/>
</file>

<file path=customXml/itemProps2.xml><?xml version="1.0" encoding="utf-8"?>
<ds:datastoreItem xmlns:ds="http://schemas.openxmlformats.org/officeDocument/2006/customXml" ds:itemID="{F53FC18B-4045-4500-90C4-E0A2C3FBE6D4}"/>
</file>

<file path=customXml/itemProps3.xml><?xml version="1.0" encoding="utf-8"?>
<ds:datastoreItem xmlns:ds="http://schemas.openxmlformats.org/officeDocument/2006/customXml" ds:itemID="{F2707F45-4D62-436E-91D8-041F9586ED3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2026-01-11T00:02:34Z</dcterms:created>
  <dcterms:modified xsi:type="dcterms:W3CDTF">2026-02-01T16:50:47Z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Bill_Fanning.jpg</vt:lpwstr>
  </property>
  <property fmtid="{D5CDD505-2E9C-101B-9397-08002B2CF9AE}" pid="3" name="name">
    <vt:lpwstr>William_Bill_Fanning</vt:lpwstr>
  </property>
  <property fmtid="{D5CDD505-2E9C-101B-9397-08002B2CF9AE}" pid="4" name="year">
    <vt:lpwstr>1991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