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F5A623"/>
          <w:sz w:val="64"/>
          <w:szCs w:val="64"/>
        </w:rPr>
        <w:t xml:space="preserve">⛏  CHAIN MINER</w:t>
      </w:r>
    </w:p>
    <w:p>
      <w:pPr>
        <w:spacing w:before="0" w:after="80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Complete Deployment Guide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Ethereum On-Chain Clicker Game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What You Are Deploying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Three Solidity smart contracts that together form a fully on-chain clicker game.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Players mine ORE tokens by sending transactions, upgrade their tools, and earn NFT badges.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Maximum 103 users can fully max out. Global ORE supply is permanently capped at 504,700.</w:t>
            </w:r>
          </w:p>
        </w:tc>
      </w:tr>
    </w:tbl>
    <w:p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 Files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need the following six files. All were generated together — do not mix versions.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ORE.sol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ERC-20 token contract. Minted only by ChainMiner.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ChainMiner.sol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game logic: clicking, upgrades, leaderboard, caps.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MinerBadge.sol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ERC-721 NFT contract. Tiered badges for milestone players.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deploy_chainminer.py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deployment script. Deploys all three contracts in order.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game UI. Connect MetaMask and start clicking.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eth_tx.py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Ethereum transaction utility (optional helper).</w:t>
            </w:r>
          </w:p>
        </w:tc>
      </w:tr>
    </w:tbl>
    <w:p>
      <w:r>
        <w:t xml:space="preserve"/>
      </w:r>
    </w:p>
    <w:p>
      <w:pPr>
        <w:pBdr>
          <w:left w:val="single" w:color="F5A623" w:sz="1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Keep all files in the same folder. The deploy script compiles ORE.sol, ChainMiner.sol, and MinerBadge.sol from the current directory.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 Prerequisites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Software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Install the following before you begin: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Python 3.9 or later — python.org/downloads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Node.js (optional, only needed if you modify the frontend) — nodejs.org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MetaMask browser extension — metamask.io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Python packages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Run this in your terminal: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pip install web3 py-solc-x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deploy script will automatically download the Solidity compiler (solc 0.8.20) on first run.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RPC endpoint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need an Ethereum RPC URL. The easiest options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Infura — infura.io (free tier, sign up and create a project)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Alchemy — alchemy.com (free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QuickNode — quicknode.com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Once you have a URL it will look like: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https://mainnet.infura.io/v3/YOUR_PROJECT_KEY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 Wallet with ETH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 need a keystore file (UTC JSON format) for the deployer wallet, plus enough ETH to cover gas. Estimated deployment cost at current prices: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ORE.sol deploy:         ~$2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ChainMiner.sol deploy:  ~$3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MinerBadge.sol deploy:  ~$4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setMinter() call:       ~$0.50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Total estimate:         ~$10 at current gas prices (March 2026)</w:t>
      </w:r>
    </w:p>
    <w:p>
      <w:r>
        <w:t xml:space="preserve"/>
      </w:r>
    </w:p>
    <w:p>
      <w:pPr>
        <w:pBdr>
          <w:left w:val="single" w:color="F5A623" w:sz="1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Gas prices are volatile. Add a buffer — have at least $30 of ETH in the deployer wallet before starting.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 Step-by-Step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— Set your RPC URL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Set the environment variable in your terminal before running anything: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Mac / Linux: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export ETH_RPC_URL="https://mainnet.infura.io/v3/YOUR_KEY"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Windows (Command Prompt):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set ETH_RPC_URL=https://mainnet.infura.io/v3/YOUR_KEY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Windows (PowerShell):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$env:ETH_RPC_URL="https://mainnet.infura.io/v3/YOUR_KEY"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— Place all files in the same folder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Your working folder should contain exactly: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ORE.sol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ChainMiner.sol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MinerBadge.sol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deploy_chainminer.py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index.html</w:t>
      </w:r>
    </w:p>
    <w:p>
      <w:r>
        <w:t xml:space="preserve"/>
      </w:r>
    </w:p>
    <w:p>
      <w:pPr>
        <w:pBdr>
          <w:left w:val="single" w:color="F5A623" w:sz="1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deploy script looks for the .sol files in its current working directory. Run it from inside this folder.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 — Run the deploy script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Navigate to the folder in your terminal and run: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python deploy_chainminer.py --keystore ./path/to/UTC-keystore.json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script will: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Download solc 0.8.20 if not already installed (one-time, ~30 seconds)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Compile all three contracts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Prompt for your keystore password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Deploy ORE.sol — wait for confirmation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Deploy ChainMiner.sol with the ORE address — wait for confirmation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Deploy MinerBadge.sol with the ChainMiner address — wait for confirmation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Call setMinter() to authorise ChainMiner to mint ORE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Save ore_abi.json, chainminer_abi.json, minerbadge_abi.json, and deployment.json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At the end you will see output like this: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ORE Token:    0xABC...123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ChainMiner:   0xDEF...456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MinerBadge:   0xGHI...789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 — Paste addresses into index.html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Open index.html in a text editor. Near the top of the &lt;script&gt; block, find these three lines and replace the zero addresses with your deployed addresses: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const CHAIN_MINER_ADDRESS = "0xDEF...456";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const ORE_ADDRESS         = "0xABC...123";</w:t>
      </w:r>
    </w:p>
    <w:p>
      <w:pPr>
        <w:shd w:fill="1A1A2E" w:val="clear"/>
        <w:spacing w:before="60" w:after="60"/>
        <w:ind w:left="360"/>
      </w:pPr>
      <w:r>
        <w:rPr>
          <w:rFonts w:ascii="Courier New" w:cs="Courier New" w:eastAsia="Courier New" w:hAnsi="Courier New"/>
          <w:color w:val="F5A623"/>
          <w:sz w:val="18"/>
          <w:szCs w:val="18"/>
        </w:rPr>
        <w:t xml:space="preserve">const BADGE_ADDRESS       = "0xGHI...789";</w:t>
      </w:r>
    </w:p>
    <w:p>
      <w:r>
        <w:t xml:space="preserve"/>
      </w:r>
    </w:p>
    <w:p>
      <w:pPr>
        <w:pBdr>
          <w:left w:val="single" w:color="F5A623" w:sz="1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addresses are also saved in deployment.json for reference.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5 — Open the game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Open index.html directly in your browser (Chrome or Firefox with MetaMask installed). Click CONNECT WALLET, approve the MetaMask prompt, and start mining.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To share the game with others, host index.html on any static file host: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Pages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Netlify (free)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IPFS via Pinata (decentralised)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 Game Mechanics Summary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Mining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click sends one transaction to ChainMiner.sol which mints ORE tokens directly to the player's wallet.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ORE/Click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Clicks Needed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Pickaxe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Drill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Excavator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700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Caps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Global ORE supply: 504,700 (hard cap — no more can ever be minted)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Per-user ORE cap: 4,900 (takes exactly 700 clicks to reach)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Maximum fully-maxed players: 103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NFT Badges (MinerBadge)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can claim a badge NFT at any time after hitting the relevant milestone. No ORE is burned — just reaching the threshold is enough. One badge per wallet.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4,900 ORE + Top-10 leaderboard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Purple background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4,900 ORE (not top-10)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Blue background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400+ ORE (reached Excavator)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Green background</w:t>
            </w:r>
          </w:p>
        </w:tc>
      </w:tr>
    </w:tbl>
    <w:p>
      <w:r>
        <w:t xml:space="preserve"/>
      </w:r>
    </w:p>
    <w:p>
      <w:pPr>
        <w:pBdr>
          <w:left w:val="single" w:color="F5A623" w:sz="1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Legendary tier is determined at the moment of claiming. A top-10 player knocked off the leaderboard before claiming will only receive Rare.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 Gas Cost Reference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click() call costs approximately 80,000 – 120,000 gas (average ~95,000). The full 700-click run costs roughly 66,500,000 gas in total.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Gas Price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Cost/Click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(700 clicks)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low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0.055 gwei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~$0.01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~$7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average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0.196 gwei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~$0.04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~$26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 spike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gwei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~$1.02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~$714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2021-style congestion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gwei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~$20.47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~$14,330</w:t>
            </w:r>
          </w:p>
        </w:tc>
      </w:tr>
    </w:tbl>
    <w:p>
      <w:r>
        <w:t xml:space="preserve"/>
      </w:r>
    </w:p>
    <w:p>
      <w:pPr>
        <w:pBdr>
          <w:left w:val="single" w:color="F5A623" w:sz="16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Ethereum Glamsterdam upgrade (expected H1 2026) is targeting a ~78% further fee reduction, which could push current-average costs to under $10 for a full run.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 Verifying on Etherscan (Recommended)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Verifying your contracts makes the source code publicly visible on Etherscan, which builds trust with players. Do this after deployment: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Go to etherscan.io and search for your contract address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the "Contract" tab then "Verify and Publish"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Select "Solidity (Single file)", compiler version 0.8.20, optimisation enabled (200 runs)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Paste the source code from the .sol file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Verify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Repeat for all three contracts: ORE, ChainMiner, MinerBadge.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 Troubleshooting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Cannot connect to RPC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Check that ETH_RPC_URL is set correctly in your terminal session. Try opening the URL in a browser — it should return a JSON response.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Keystore decryption failed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Double-check your password. The keystore file is the UTC JSON file generated by MetaMask, Geth, or similar. It is not your seed phrase.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Transaction underpriced / replacement fee too low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network gas price spiked during deployment. Re-run the script — it fetches a fresh gas price each time.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MetaMask shows wrong network in frontend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frontend is configured for Ethereum mainnet (chain ID 1). Make sure MetaMask is connected to Mainnet, not a testnet.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Badge claim fails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Check that the BADGE_ADDRESS in index.html matches your deployed MinerBadge contract. Also confirm the player has mined at least 400 ORE (getStats on ChainMiner).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 Contract Address Record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Fill in after deployment: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ORE 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ChainMiner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MinerBadge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Deployer Wallet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0x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Date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0x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Good luck, miner. The chain remembers everything.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Chain Miner Project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2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CHAIN MINER</w:t>
    </w:r>
    <w:r>
      <w:rPr>
        <w:rFonts w:ascii="Arial" w:cs="Arial" w:eastAsia="Arial" w:hAnsi="Arial"/>
        <w:color w:val="888888"/>
        <w:sz w:val="18"/>
        <w:szCs w:val="18"/>
      </w:rPr>
      <w:t xml:space="preserve">  | 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2026-03-31T09:25:04.543Z</dcterms:created>
  <dcterms:modified xsi:type="dcterms:W3CDTF">2026-03-31T09:25:04.565Z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