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858A729" w:rsidR="00EE16EA" w:rsidRDefault="003A2313">
      <w:pPr>
        <w:rPr>
          <w:sz w:val="24"/>
          <w:szCs w:val="24"/>
        </w:rPr>
      </w:pPr>
      <w:r>
        <w:rPr>
          <w:sz w:val="24"/>
          <w:szCs w:val="24"/>
        </w:rPr>
        <w:t>Noah Nisbet</w:t>
      </w:r>
    </w:p>
    <w:p w14:paraId="00000002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Jan 21, 2025</w:t>
      </w:r>
    </w:p>
    <w:p w14:paraId="00000003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CPSC 4911 Sprint 0 Notes</w:t>
      </w:r>
    </w:p>
    <w:p w14:paraId="00000004" w14:textId="77777777" w:rsidR="00EE16EA" w:rsidRDefault="00EE16EA">
      <w:pPr>
        <w:rPr>
          <w:sz w:val="24"/>
          <w:szCs w:val="24"/>
        </w:rPr>
      </w:pPr>
    </w:p>
    <w:p w14:paraId="00000005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Please take notes on the technologies that your team has decided to research. There are some examples provided next to each prompt, but these lists are not exhaustive.</w:t>
      </w:r>
    </w:p>
    <w:p w14:paraId="00000006" w14:textId="77777777" w:rsidR="00EE16EA" w:rsidRDefault="0000000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**Note: Due to the nature of some web-development frameworks (i.e., </w:t>
      </w:r>
      <w:proofErr w:type="spellStart"/>
      <w:r>
        <w:rPr>
          <w:color w:val="FF0000"/>
          <w:sz w:val="24"/>
          <w:szCs w:val="24"/>
        </w:rPr>
        <w:t>SvelteKit</w:t>
      </w:r>
      <w:proofErr w:type="spellEnd"/>
      <w:r>
        <w:rPr>
          <w:color w:val="FF0000"/>
          <w:sz w:val="24"/>
          <w:szCs w:val="24"/>
        </w:rPr>
        <w:t xml:space="preserve">, Django, Next, …) your frontend and backend may be hosted by the same technology. In this case, please take notes on the specific parts of the framework in the sections below. </w:t>
      </w:r>
    </w:p>
    <w:p w14:paraId="00000007" w14:textId="77777777" w:rsidR="00EE16E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Frontend Language(s) (</w:t>
      </w:r>
      <w:proofErr w:type="spellStart"/>
      <w:r>
        <w:rPr>
          <w:b/>
          <w:sz w:val="24"/>
          <w:szCs w:val="24"/>
        </w:rPr>
        <w:t>Javascript</w:t>
      </w:r>
      <w:proofErr w:type="spellEnd"/>
      <w:r>
        <w:rPr>
          <w:b/>
          <w:sz w:val="24"/>
          <w:szCs w:val="24"/>
        </w:rPr>
        <w:t xml:space="preserve"> / Typescript / JSX / Svelte)</w:t>
      </w:r>
    </w:p>
    <w:p w14:paraId="00000008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**Note: Backend languages such as PHP and Python will template/render some variation of JavaScript and HTML to display in the browser. If you are using a backend framework, recognize what language it will be rendering.</w:t>
      </w:r>
    </w:p>
    <w:p w14:paraId="00000009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00000A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000000B" w14:textId="77777777" w:rsidR="00EE16EA" w:rsidRDefault="00EE16EA">
      <w:pPr>
        <w:rPr>
          <w:b/>
          <w:sz w:val="24"/>
          <w:szCs w:val="24"/>
        </w:rPr>
      </w:pPr>
    </w:p>
    <w:p w14:paraId="0000000C" w14:textId="77777777" w:rsidR="00EE16E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Frontend Framework/Architecture (Vue / React / </w:t>
      </w:r>
      <w:proofErr w:type="gramStart"/>
      <w:r>
        <w:rPr>
          <w:b/>
          <w:sz w:val="24"/>
          <w:szCs w:val="24"/>
        </w:rPr>
        <w:t>Svelte[</w:t>
      </w:r>
      <w:proofErr w:type="gramEnd"/>
      <w:r>
        <w:rPr>
          <w:b/>
          <w:sz w:val="24"/>
          <w:szCs w:val="24"/>
        </w:rPr>
        <w:t>Kit] / Raw)</w:t>
      </w:r>
    </w:p>
    <w:p w14:paraId="0000000D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**Note: If using a backend framework with a raw frontend language please take notes on how the backend processes and renders front end code into a completed file (e.g., PHP will echo HTML from the server into the returned file)</w:t>
      </w:r>
    </w:p>
    <w:p w14:paraId="0000000E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00000F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0000010" w14:textId="77777777" w:rsidR="00EE16EA" w:rsidRDefault="00EE16EA">
      <w:pPr>
        <w:rPr>
          <w:sz w:val="24"/>
          <w:szCs w:val="24"/>
        </w:rPr>
      </w:pPr>
    </w:p>
    <w:p w14:paraId="00000011" w14:textId="77777777" w:rsidR="00EE16EA" w:rsidRDefault="00EE16EA">
      <w:pPr>
        <w:rPr>
          <w:b/>
          <w:sz w:val="24"/>
          <w:szCs w:val="24"/>
        </w:rPr>
      </w:pPr>
    </w:p>
    <w:p w14:paraId="00000012" w14:textId="77777777" w:rsidR="00EE16E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 End Language (PHP, </w:t>
      </w:r>
      <w:proofErr w:type="spellStart"/>
      <w:r>
        <w:rPr>
          <w:b/>
          <w:sz w:val="24"/>
          <w:szCs w:val="24"/>
        </w:rPr>
        <w:t>Javascript</w:t>
      </w:r>
      <w:proofErr w:type="spellEnd"/>
      <w:r>
        <w:rPr>
          <w:b/>
          <w:sz w:val="24"/>
          <w:szCs w:val="24"/>
        </w:rPr>
        <w:t>, Python)</w:t>
      </w:r>
    </w:p>
    <w:p w14:paraId="00000013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000014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0000015" w14:textId="77777777" w:rsidR="00EE16EA" w:rsidRDefault="00EE16EA">
      <w:pPr>
        <w:rPr>
          <w:b/>
          <w:sz w:val="24"/>
          <w:szCs w:val="24"/>
        </w:rPr>
      </w:pPr>
    </w:p>
    <w:p w14:paraId="00000016" w14:textId="77777777" w:rsidR="00EE16EA" w:rsidRDefault="00EE16EA">
      <w:pPr>
        <w:rPr>
          <w:b/>
          <w:sz w:val="24"/>
          <w:szCs w:val="24"/>
        </w:rPr>
      </w:pPr>
    </w:p>
    <w:p w14:paraId="00000017" w14:textId="77777777" w:rsidR="00EE16E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Back End Framework/Architecture (Laravel, Django, Flask, Node.js)</w:t>
      </w:r>
    </w:p>
    <w:p w14:paraId="00000018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**Note: Though it is not usually recommended and is often harder, you may choose to use the raw version of some of these languages. As a general recommendation you should look to use a trusted framework for efficiency and security reasons.</w:t>
      </w:r>
    </w:p>
    <w:p w14:paraId="00000019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00001A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000001B" w14:textId="77777777" w:rsidR="00EE16EA" w:rsidRDefault="00EE16EA">
      <w:pPr>
        <w:rPr>
          <w:b/>
          <w:sz w:val="24"/>
          <w:szCs w:val="24"/>
        </w:rPr>
      </w:pPr>
    </w:p>
    <w:p w14:paraId="0000001C" w14:textId="77777777" w:rsidR="00EE16E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Relational Databases (PostgreSQL, MySQL)</w:t>
      </w:r>
    </w:p>
    <w:p w14:paraId="0000001D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**Note: Teams may find views and triggers to be beneficial as well as standardize operational queries. Please emphasize learning joins, grouping, ordering, and filtering. Finally, take notes on technologies/libraries in your backend language used to connect to the server.</w:t>
      </w:r>
    </w:p>
    <w:p w14:paraId="0000001E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00001F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0000020" w14:textId="77777777" w:rsidR="00EE16EA" w:rsidRDefault="00EE16EA">
      <w:pPr>
        <w:rPr>
          <w:sz w:val="24"/>
          <w:szCs w:val="24"/>
        </w:rPr>
      </w:pPr>
    </w:p>
    <w:p w14:paraId="00000021" w14:textId="77777777" w:rsidR="00EE16E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**DEPENDENT ON SERVERLESS DECISIONS**</w:t>
      </w:r>
    </w:p>
    <w:p w14:paraId="00000022" w14:textId="77777777" w:rsidR="00EE16E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Servers (Apache, Nginx)</w:t>
      </w:r>
    </w:p>
    <w:p w14:paraId="00000023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**Note: Emphasize research on permissions, services, virtual hosts, proxy passing and certifications. </w:t>
      </w:r>
    </w:p>
    <w:p w14:paraId="00000024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000025" w14:textId="77777777" w:rsidR="00EE16EA" w:rsidRDefault="00000000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0000026" w14:textId="77777777" w:rsidR="00EE16EA" w:rsidRDefault="00EE16EA">
      <w:pPr>
        <w:rPr>
          <w:sz w:val="24"/>
          <w:szCs w:val="24"/>
        </w:rPr>
      </w:pPr>
    </w:p>
    <w:p w14:paraId="00000027" w14:textId="77777777" w:rsidR="00EE16EA" w:rsidRDefault="00EE16EA">
      <w:pPr>
        <w:rPr>
          <w:b/>
        </w:rPr>
      </w:pPr>
    </w:p>
    <w:p w14:paraId="00000028" w14:textId="77777777" w:rsidR="00EE16EA" w:rsidRDefault="00EE16EA">
      <w:pPr>
        <w:rPr>
          <w:b/>
        </w:rPr>
      </w:pPr>
    </w:p>
    <w:p w14:paraId="00000029" w14:textId="77777777" w:rsidR="00EE16EA" w:rsidRDefault="00EE16EA">
      <w:pPr>
        <w:rPr>
          <w:b/>
        </w:rPr>
      </w:pPr>
    </w:p>
    <w:sectPr w:rsidR="00EE16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6EA"/>
    <w:rsid w:val="003A2313"/>
    <w:rsid w:val="003A2BF8"/>
    <w:rsid w:val="00E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D9B2D"/>
  <w15:docId w15:val="{9822F921-0E45-3141-A631-DD4B0829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Nisbet</cp:lastModifiedBy>
  <cp:revision>2</cp:revision>
  <dcterms:created xsi:type="dcterms:W3CDTF">2025-01-21T19:38:00Z</dcterms:created>
  <dcterms:modified xsi:type="dcterms:W3CDTF">2025-01-21T19:39:00Z</dcterms:modified>
</cp:coreProperties>
</file>