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9190b8e6b526dadbcf897bd95a19c63bcc0e06"/>
    <w:p>
      <w:pPr>
        <w:pStyle w:val="Heading1"/>
      </w:pPr>
      <w:r>
        <w:t xml:space="preserve">Detecting &amp; Analyzing Network Traffic with Suricata – Click‑by‑click Lab Guide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lab shows how to set up</w:t>
      </w:r>
      <w:r>
        <w:t xml:space="preserve"> </w:t>
      </w:r>
      <w:r>
        <w:rPr>
          <w:bCs/>
          <w:b/>
        </w:rPr>
        <w:t xml:space="preserve">Suricata</w:t>
      </w:r>
      <w:r>
        <w:t xml:space="preserve">, a powerful open‑source intrusion detection and network monitoring engine, and use it to collect and analyse traffic on a Linux host. By the end of the lab you will have Suricata running in IDS (intrusion detection system) mode, generating logs for live network traffic and raising alerts when a simple custom rule is triggered.</w:t>
      </w:r>
    </w:p>
    <w:p>
      <w:pPr>
        <w:pStyle w:val="BodyText"/>
      </w:pPr>
      <w:r>
        <w:t xml:space="preserve">Suricata is distributed as pre‑built packages for many operating systems. The official documentation notes that these binary packages provide a convenient way to install and manage Suricata without compiling from source【519089316320546†screenshot】. For Ubuntu, the Open Information Security Foundation (OISF) maintains a</w:t>
      </w:r>
      <w:r>
        <w:t xml:space="preserve"> </w:t>
      </w:r>
      <w:r>
        <w:rPr>
          <w:iCs/>
          <w:i/>
        </w:rPr>
        <w:t xml:space="preserve">suricata‑stable</w:t>
      </w:r>
      <w:r>
        <w:t xml:space="preserve"> </w:t>
      </w:r>
      <w:r>
        <w:t xml:space="preserve">PPA that simplifies installation【410946467190132†screenshot】.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A 64‑bit system or virtual machine running</w:t>
      </w:r>
      <w:r>
        <w:t xml:space="preserve"> </w:t>
      </w:r>
      <w:r>
        <w:rPr>
          <w:bCs/>
          <w:b/>
        </w:rPr>
        <w:t xml:space="preserve">Ubuntu 20.04</w:t>
      </w:r>
      <w:r>
        <w:t xml:space="preserve"> </w:t>
      </w:r>
      <w:r>
        <w:t xml:space="preserve">or later. Allocate at least 2 GB of RAM and 20 GB of disk.</w:t>
      </w:r>
    </w:p>
    <w:p>
      <w:pPr>
        <w:numPr>
          <w:ilvl w:val="0"/>
          <w:numId w:val="1001"/>
        </w:numPr>
        <w:pStyle w:val="Compact"/>
      </w:pPr>
      <w:r>
        <w:t xml:space="preserve">Internet connectivity so you can install packages and generate network traffic.</w:t>
      </w:r>
    </w:p>
    <w:p>
      <w:pPr>
        <w:numPr>
          <w:ilvl w:val="0"/>
          <w:numId w:val="1001"/>
        </w:numPr>
        <w:pStyle w:val="Compact"/>
      </w:pPr>
      <w:r>
        <w:t xml:space="preserve">Administrative (sudo) privileges on the system.</w:t>
      </w:r>
    </w:p>
    <w:bookmarkEnd w:id="21"/>
    <w:bookmarkStart w:id="22" w:name="step-1-prepare-the-system"/>
    <w:p>
      <w:pPr>
        <w:pStyle w:val="Heading2"/>
      </w:pPr>
      <w:r>
        <w:t xml:space="preserve">Step 1 – Prepare the system</w:t>
      </w:r>
    </w:p>
    <w:p>
      <w:pPr>
        <w:numPr>
          <w:ilvl w:val="0"/>
          <w:numId w:val="1002"/>
        </w:numPr>
      </w:pPr>
      <w:r>
        <w:t xml:space="preserve">Boot your Ubuntu VM and log in. Open a terminal (Ctrl + Alt + T).</w:t>
      </w:r>
    </w:p>
    <w:p>
      <w:pPr>
        <w:numPr>
          <w:ilvl w:val="0"/>
          <w:numId w:val="1002"/>
        </w:numPr>
      </w:pPr>
      <w:r>
        <w:t xml:space="preserve">Update package metadata: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pPr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Cs/>
          <w:b/>
        </w:rPr>
        <w:t xml:space="preserve">software‑properties‑common</w:t>
      </w:r>
      <w:r>
        <w:t xml:space="preserve"> </w:t>
      </w:r>
      <w:r>
        <w:t xml:space="preserve">package, which provides tools for managing PPAs: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software‑properties‑common </w:t>
      </w:r>
      <w:r>
        <w:rPr>
          <w:rStyle w:val="AttributeTok"/>
        </w:rPr>
        <w:t xml:space="preserve">-y</w:t>
      </w:r>
    </w:p>
    <w:bookmarkEnd w:id="22"/>
    <w:bookmarkStart w:id="23" w:name="Xdfef3c68b8c812b9f2a12465b1f40beedfb67c8"/>
    <w:p>
      <w:pPr>
        <w:pStyle w:val="Heading2"/>
      </w:pPr>
      <w:r>
        <w:t xml:space="preserve">Step 2 – Add the Suricata stable PPA and install Suricata</w:t>
      </w:r>
    </w:p>
    <w:p>
      <w:pPr>
        <w:numPr>
          <w:ilvl w:val="0"/>
          <w:numId w:val="1003"/>
        </w:numPr>
      </w:pPr>
      <w:r>
        <w:t xml:space="preserve">Add the OISF</w:t>
      </w:r>
      <w:r>
        <w:t xml:space="preserve"> </w:t>
      </w:r>
      <w:r>
        <w:rPr>
          <w:iCs/>
          <w:i/>
        </w:rPr>
        <w:t xml:space="preserve">suricata‑stable</w:t>
      </w:r>
      <w:r>
        <w:t xml:space="preserve"> </w:t>
      </w:r>
      <w:r>
        <w:t xml:space="preserve">PPA. According to the Suricata documentation, this PPA is the recommended method for Ubuntu users【410946467190132†screenshot】.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add‑apt‑repository ppa:oisf/suricata‑stable</w:t>
      </w:r>
    </w:p>
    <w:p>
      <w:pPr>
        <w:numPr>
          <w:ilvl w:val="0"/>
          <w:numId w:val="1000"/>
        </w:numPr>
      </w:pPr>
      <w:r>
        <w:t xml:space="preserve">You will be prompted to confirm the addition of the repository.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when prompted.</w:t>
      </w:r>
    </w:p>
    <w:p>
      <w:pPr>
        <w:numPr>
          <w:ilvl w:val="0"/>
          <w:numId w:val="1003"/>
        </w:numPr>
      </w:pPr>
      <w:r>
        <w:t xml:space="preserve">Update the package cache again so that</w:t>
      </w:r>
      <w:r>
        <w:t xml:space="preserve"> </w:t>
      </w:r>
      <w:r>
        <w:rPr>
          <w:rStyle w:val="VerbatimChar"/>
        </w:rPr>
        <w:t xml:space="preserve">apt</w:t>
      </w:r>
      <w:r>
        <w:t xml:space="preserve"> </w:t>
      </w:r>
      <w:r>
        <w:t xml:space="preserve">knows about the new repository: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</w:p>
    <w:p>
      <w:pPr>
        <w:numPr>
          <w:ilvl w:val="0"/>
          <w:numId w:val="1003"/>
        </w:numPr>
      </w:pPr>
      <w:r>
        <w:t xml:space="preserve">Install Suricata: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suricata </w:t>
      </w:r>
      <w:r>
        <w:rPr>
          <w:rStyle w:val="AttributeTok"/>
        </w:rPr>
        <w:t xml:space="preserve">-y</w:t>
      </w:r>
    </w:p>
    <w:p>
      <w:pPr>
        <w:numPr>
          <w:ilvl w:val="0"/>
          <w:numId w:val="1000"/>
        </w:numPr>
      </w:pPr>
      <w:r>
        <w:t xml:space="preserve">The installer will place configuration files under</w:t>
      </w:r>
      <w:r>
        <w:t xml:space="preserve"> </w:t>
      </w:r>
      <w:r>
        <w:rPr>
          <w:rStyle w:val="VerbatimChar"/>
        </w:rPr>
        <w:t xml:space="preserve">/etc/suricata</w:t>
      </w:r>
      <w:r>
        <w:t xml:space="preserve"> </w:t>
      </w:r>
      <w:r>
        <w:t xml:space="preserve">and log files under</w:t>
      </w:r>
      <w:r>
        <w:t xml:space="preserve"> </w:t>
      </w:r>
      <w:r>
        <w:rPr>
          <w:rStyle w:val="VerbatimChar"/>
        </w:rPr>
        <w:t xml:space="preserve">/var/log/suricata</w:t>
      </w:r>
      <w:r>
        <w:t xml:space="preserve">.</w:t>
      </w:r>
    </w:p>
    <w:bookmarkEnd w:id="23"/>
    <w:bookmarkStart w:id="24" w:name="step-3-identify-your-network-interface"/>
    <w:p>
      <w:pPr>
        <w:pStyle w:val="Heading2"/>
      </w:pPr>
      <w:r>
        <w:t xml:space="preserve">Step 3 – Identify your network interface</w:t>
      </w:r>
    </w:p>
    <w:p>
      <w:pPr>
        <w:pStyle w:val="FirstParagraph"/>
      </w:pPr>
      <w:r>
        <w:t xml:space="preserve">Suricata must know which interface to listen on. Run the following command to list available network interfaces and note the name of your primary interface (for example,</w:t>
      </w:r>
      <w:r>
        <w:t xml:space="preserve"> </w:t>
      </w:r>
      <w:r>
        <w:rPr>
          <w:bCs/>
          <w:b/>
        </w:rPr>
        <w:t xml:space="preserve">eth0</w:t>
      </w:r>
      <w:r>
        <w:t xml:space="preserve">,</w:t>
      </w:r>
      <w:r>
        <w:t xml:space="preserve"> </w:t>
      </w:r>
      <w:r>
        <w:rPr>
          <w:bCs/>
          <w:b/>
        </w:rPr>
        <w:t xml:space="preserve">ens33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enp0s3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</w:t>
      </w:r>
    </w:p>
    <w:bookmarkEnd w:id="24"/>
    <w:bookmarkStart w:id="25" w:name="step-4-start-suricata-in-ids-mode"/>
    <w:p>
      <w:pPr>
        <w:pStyle w:val="Heading2"/>
      </w:pPr>
      <w:r>
        <w:t xml:space="preserve">Step 4 – Start Suricata in IDS mode</w:t>
      </w:r>
    </w:p>
    <w:p>
      <w:pPr>
        <w:numPr>
          <w:ilvl w:val="0"/>
          <w:numId w:val="1004"/>
        </w:numPr>
      </w:pPr>
      <w:r>
        <w:t xml:space="preserve">Start Suricata with root privileges, specifying the configuration file and network interface. Replace</w:t>
      </w:r>
      <w:r>
        <w:t xml:space="preserve"> </w:t>
      </w:r>
      <w:r>
        <w:rPr>
          <w:rStyle w:val="VerbatimChar"/>
        </w:rPr>
        <w:t xml:space="preserve">&lt;interface&gt;</w:t>
      </w:r>
      <w:r>
        <w:t xml:space="preserve"> </w:t>
      </w:r>
      <w:r>
        <w:t xml:space="preserve">with the name you noted above: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suricata ‑c /etc/suricata/suricata.yaml ‑i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interface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‑v</w:t>
      </w:r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flag increases verbosity and allows you to see some runtime messages. Suricata will begin processing live traffic on the specified interface. Leave this terminal running.</w:t>
      </w:r>
    </w:p>
    <w:p>
      <w:pPr>
        <w:numPr>
          <w:ilvl w:val="0"/>
          <w:numId w:val="1004"/>
        </w:numPr>
      </w:pPr>
      <w:r>
        <w:t xml:space="preserve">Open a new terminal or browser and generate some network traffic. For example, browse to a website or use</w:t>
      </w:r>
      <w:r>
        <w:t xml:space="preserve"> </w:t>
      </w:r>
      <w:r>
        <w:rPr>
          <w:rStyle w:val="VerbatimChar"/>
        </w:rPr>
        <w:t xml:space="preserve">ping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4 example.com</w:t>
      </w:r>
    </w:p>
    <w:bookmarkEnd w:id="25"/>
    <w:bookmarkStart w:id="26" w:name="step-5-inspect-suricata-logs"/>
    <w:p>
      <w:pPr>
        <w:pStyle w:val="Heading2"/>
      </w:pPr>
      <w:r>
        <w:t xml:space="preserve">Step 5 – Inspect Suricata logs</w:t>
      </w:r>
    </w:p>
    <w:p>
      <w:pPr>
        <w:numPr>
          <w:ilvl w:val="0"/>
          <w:numId w:val="1005"/>
        </w:numPr>
      </w:pPr>
      <w:r>
        <w:t xml:space="preserve">Suricata writes events to</w:t>
      </w:r>
      <w:r>
        <w:t xml:space="preserve"> </w:t>
      </w:r>
      <w:r>
        <w:rPr>
          <w:bCs/>
          <w:b/>
        </w:rPr>
        <w:t xml:space="preserve">eve.json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/var/log/suricata</w:t>
      </w:r>
      <w:r>
        <w:t xml:space="preserve">. In a separate terminal, tail the file to watch new events: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/var/log/suricata/eve.json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</w:p>
    <w:p>
      <w:pPr>
        <w:numPr>
          <w:ilvl w:val="0"/>
          <w:numId w:val="1000"/>
        </w:numPr>
      </w:pPr>
      <w:r>
        <w:t xml:space="preserve">You should see JSON objects for flows, DNS queries, HTTP requests and other events. If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not installed, install it with</w:t>
      </w:r>
      <w:r>
        <w:t xml:space="preserve"> </w:t>
      </w:r>
      <w:r>
        <w:rPr>
          <w:rStyle w:val="VerbatimChar"/>
        </w:rPr>
        <w:t xml:space="preserve">sudo apt install jq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Review alerts and logs. Suricata’s default rule set looks for common threats; when triggered, alerts will appear in</w:t>
      </w:r>
      <w:r>
        <w:t xml:space="preserve"> </w:t>
      </w:r>
      <w:r>
        <w:rPr>
          <w:bCs/>
          <w:b/>
        </w:rPr>
        <w:t xml:space="preserve">eve.json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"alert"</w:t>
      </w:r>
      <w:r>
        <w:t xml:space="preserve"> </w:t>
      </w:r>
      <w:r>
        <w:t xml:space="preserve">field.</w:t>
      </w:r>
    </w:p>
    <w:bookmarkEnd w:id="26"/>
    <w:bookmarkStart w:id="27" w:name="step-6-create-a-custom-detection-rule"/>
    <w:p>
      <w:pPr>
        <w:pStyle w:val="Heading2"/>
      </w:pPr>
      <w:r>
        <w:t xml:space="preserve">Step 6 – Create a custom detection rule</w:t>
      </w:r>
    </w:p>
    <w:p>
      <w:pPr>
        <w:numPr>
          <w:ilvl w:val="0"/>
          <w:numId w:val="1006"/>
        </w:numPr>
      </w:pPr>
      <w:r>
        <w:t xml:space="preserve">Open the local rules file in a text editor (e.g., nano):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/etc/suricata/rules/local.rules</w:t>
      </w:r>
    </w:p>
    <w:p>
      <w:pPr>
        <w:numPr>
          <w:ilvl w:val="0"/>
          <w:numId w:val="1006"/>
        </w:numPr>
      </w:pPr>
      <w:r>
        <w:t xml:space="preserve">Add the following rule to detect ICMP echo requests (pings):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alert icmp any any -&gt; any any (msg:"ICMP Ping detected"; sid:100001; rev:1;)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alert</w:t>
      </w:r>
      <w:r>
        <w:t xml:space="preserve"> </w:t>
      </w:r>
      <w:r>
        <w:t xml:space="preserve">– tells Suricata to generate an alert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icmp any any -&gt; any any</w:t>
      </w:r>
      <w:r>
        <w:t xml:space="preserve"> </w:t>
      </w:r>
      <w:r>
        <w:t xml:space="preserve">– matches any ICMP packet between any source and destination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msg</w:t>
      </w:r>
      <w:r>
        <w:t xml:space="preserve"> </w:t>
      </w:r>
      <w:r>
        <w:t xml:space="preserve">– a message describing the alert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sid</w:t>
      </w:r>
      <w:r>
        <w:t xml:space="preserve"> </w:t>
      </w:r>
      <w:r>
        <w:t xml:space="preserve">– a unique signature ID (100001 is an example; avoid conflicts with existing SIDs)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rev</w:t>
      </w:r>
      <w:r>
        <w:t xml:space="preserve"> </w:t>
      </w:r>
      <w:r>
        <w:t xml:space="preserve">– rule revision number</w:t>
      </w:r>
    </w:p>
    <w:p>
      <w:pPr>
        <w:numPr>
          <w:ilvl w:val="0"/>
          <w:numId w:val="1006"/>
        </w:numPr>
      </w:pPr>
      <w:r>
        <w:t xml:space="preserve">Save and exit the editor (Ctrl + X, Y, Enter in nano).</w:t>
      </w:r>
    </w:p>
    <w:p>
      <w:pPr>
        <w:numPr>
          <w:ilvl w:val="0"/>
          <w:numId w:val="1006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/etc/suricata/suricata.yaml</w:t>
      </w:r>
      <w:r>
        <w:t xml:space="preserve"> </w:t>
      </w:r>
      <w:r>
        <w:t xml:space="preserve">and ensure</w:t>
      </w:r>
      <w:r>
        <w:t xml:space="preserve"> </w:t>
      </w:r>
      <w:r>
        <w:rPr>
          <w:rStyle w:val="VerbatimChar"/>
        </w:rPr>
        <w:t xml:space="preserve">local.rules</w:t>
      </w:r>
      <w:r>
        <w:t xml:space="preserve"> </w:t>
      </w:r>
      <w:r>
        <w:t xml:space="preserve">is included in the</w:t>
      </w:r>
      <w:r>
        <w:t xml:space="preserve"> </w:t>
      </w:r>
      <w:r>
        <w:rPr>
          <w:rStyle w:val="VerbatimChar"/>
        </w:rPr>
        <w:t xml:space="preserve">rule‑files</w:t>
      </w:r>
      <w:r>
        <w:t xml:space="preserve"> </w:t>
      </w:r>
      <w:r>
        <w:t xml:space="preserve">list: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/etc/suricata/suricata.yaml</w:t>
      </w:r>
    </w:p>
    <w:p>
      <w:pPr>
        <w:numPr>
          <w:ilvl w:val="0"/>
          <w:numId w:val="1000"/>
        </w:numPr>
      </w:pPr>
      <w:r>
        <w:t xml:space="preserve">Locate the</w:t>
      </w:r>
      <w:r>
        <w:t xml:space="preserve"> </w:t>
      </w:r>
      <w:r>
        <w:rPr>
          <w:rStyle w:val="VerbatimChar"/>
        </w:rPr>
        <w:t xml:space="preserve">rule‑files:</w:t>
      </w:r>
      <w:r>
        <w:t xml:space="preserve"> </w:t>
      </w:r>
      <w:r>
        <w:t xml:space="preserve">section and verify it contains: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rule‑files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suricata.rules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local.rules</w:t>
      </w:r>
    </w:p>
    <w:p>
      <w:pPr>
        <w:numPr>
          <w:ilvl w:val="0"/>
          <w:numId w:val="1006"/>
        </w:numPr>
      </w:pPr>
      <w:r>
        <w:t xml:space="preserve">Restart Suricata to load the new rule: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suricata.service</w:t>
      </w:r>
    </w:p>
    <w:p>
      <w:pPr>
        <w:numPr>
          <w:ilvl w:val="0"/>
          <w:numId w:val="1006"/>
        </w:numPr>
      </w:pPr>
      <w:r>
        <w:t xml:space="preserve">Generate a ping from another terminal: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2 1.1.1.1</w:t>
      </w:r>
    </w:p>
    <w:p>
      <w:pPr>
        <w:numPr>
          <w:ilvl w:val="0"/>
          <w:numId w:val="1000"/>
        </w:numPr>
      </w:pPr>
      <w:r>
        <w:t xml:space="preserve">Tail</w:t>
      </w:r>
      <w:r>
        <w:t xml:space="preserve"> </w:t>
      </w:r>
      <w:r>
        <w:rPr>
          <w:bCs/>
          <w:b/>
        </w:rPr>
        <w:t xml:space="preserve">eve.json</w:t>
      </w:r>
      <w:r>
        <w:t xml:space="preserve"> </w:t>
      </w:r>
      <w:r>
        <w:t xml:space="preserve">again – you should see alerts with the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rPr>
          <w:iCs/>
          <w:i/>
        </w:rPr>
        <w:t xml:space="preserve">ICMP Ping detected</w:t>
      </w:r>
      <w:r>
        <w:t xml:space="preserve">.</w:t>
      </w:r>
    </w:p>
    <w:bookmarkEnd w:id="27"/>
    <w:bookmarkStart w:id="28" w:name="optional-export-logs-to-a-siem"/>
    <w:p>
      <w:pPr>
        <w:pStyle w:val="Heading2"/>
      </w:pPr>
      <w:r>
        <w:t xml:space="preserve">Optional – Export logs to a SIEM</w:t>
      </w:r>
    </w:p>
    <w:p>
      <w:pPr>
        <w:pStyle w:val="FirstParagraph"/>
      </w:pPr>
      <w:r>
        <w:t xml:space="preserve">For further analysis and dashboards, you can forward Suricata’s JSON events to a SIEM such as</w:t>
      </w:r>
      <w:r>
        <w:t xml:space="preserve"> </w:t>
      </w:r>
      <w:r>
        <w:rPr>
          <w:bCs/>
          <w:b/>
        </w:rPr>
        <w:t xml:space="preserve">Splunk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OpenSearch Dashboards</w:t>
      </w:r>
      <w:r>
        <w:t xml:space="preserve">. Suricata writes structured logs (EVE JSON) that are easy to ingest. See vendor‑specific documentation for setting up HTTP event collectors or file monitors.</w:t>
      </w:r>
    </w:p>
    <w:bookmarkEnd w:id="28"/>
    <w:bookmarkStart w:id="2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You have installed Suricata via the official PPA and run it in IDS mode to monitor live network traffic. You inspected event logs and created a custom rule to generate alerts on ICMP traffic. This lab demonstrates the workflow for analysing and detecting network events using Suricata.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2025-12-16T06:14:59Z</dcterms:created>
  <dcterms:modified xsi:type="dcterms:W3CDTF">2025-12-16T06:14:59Z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