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9145" w14:textId="1982958C" w:rsidR="006E68A5" w:rsidRDefault="00870802" w:rsidP="00870802">
      <w:pPr>
        <w:pStyle w:val="Ttulo1"/>
        <w:jc w:val="center"/>
      </w:pPr>
      <w:r>
        <w:t>Unidad</w:t>
      </w:r>
      <w:r w:rsidR="00D32E2E">
        <w:t xml:space="preserve"> 2</w:t>
      </w:r>
      <w:r w:rsidR="001C3839">
        <w:t xml:space="preserve"> </w:t>
      </w:r>
      <w:r w:rsidR="005C206F">
        <w:t xml:space="preserve">– </w:t>
      </w:r>
      <w:r w:rsidR="00182555">
        <w:t xml:space="preserve">Conceptos </w:t>
      </w:r>
      <w:r w:rsidR="00DC5649">
        <w:t>bás</w:t>
      </w:r>
      <w:r w:rsidR="00332BB2">
        <w:t>icos para iniciar a programar</w:t>
      </w:r>
    </w:p>
    <w:p w14:paraId="1AC08B81" w14:textId="67B4A4DC" w:rsidR="00870802" w:rsidRDefault="00870802"/>
    <w:p w14:paraId="18257353" w14:textId="10B1D783" w:rsidR="00870802" w:rsidRDefault="00870802" w:rsidP="00870802">
      <w:pPr>
        <w:pStyle w:val="Ttulo2"/>
      </w:pPr>
      <w:r>
        <w:t>Resumen</w:t>
      </w:r>
    </w:p>
    <w:p w14:paraId="11A578FC" w14:textId="141F1E76" w:rsidR="00870802" w:rsidRDefault="00870802" w:rsidP="00870802"/>
    <w:p w14:paraId="08E05037" w14:textId="0391902D" w:rsidR="00870802" w:rsidRDefault="00736717" w:rsidP="005C206F">
      <w:pPr>
        <w:pStyle w:val="Ttulo3"/>
        <w:ind w:firstLine="708"/>
      </w:pPr>
      <w:r>
        <w:t>Variables</w:t>
      </w:r>
    </w:p>
    <w:p w14:paraId="6F3A3A2B" w14:textId="27D67C55" w:rsidR="005C206F" w:rsidRDefault="005C206F" w:rsidP="005C206F"/>
    <w:p w14:paraId="4C27D731" w14:textId="7CFFD59D" w:rsidR="005C206F" w:rsidRDefault="003F2A60" w:rsidP="004B6DAE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4316">
        <w:rPr>
          <w:rFonts w:asciiTheme="minorHAnsi" w:eastAsiaTheme="minorHAnsi" w:hAnsiTheme="minorHAnsi" w:cstheme="minorBidi"/>
          <w:sz w:val="22"/>
          <w:szCs w:val="22"/>
          <w:lang w:eastAsia="en-US"/>
        </w:rPr>
        <w:t>Son datos que se almacenan en memoria y que pueden cambiar su valor durante la ejecución del programa.</w:t>
      </w:r>
      <w:r w:rsidR="004B559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14316">
        <w:rPr>
          <w:rFonts w:asciiTheme="minorHAnsi" w:eastAsiaTheme="minorHAnsi" w:hAnsiTheme="minorHAnsi" w:cstheme="minorBidi"/>
          <w:sz w:val="22"/>
          <w:szCs w:val="22"/>
          <w:lang w:eastAsia="en-US"/>
        </w:rPr>
        <w:t>Antes de utilizar una variable, es necesario declararla.</w:t>
      </w:r>
    </w:p>
    <w:p w14:paraId="5C88EDD2" w14:textId="77777777" w:rsidR="004B6DAE" w:rsidRPr="004B6DAE" w:rsidRDefault="004B6DAE" w:rsidP="004B6DAE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CC73825" w14:textId="6AB2B5F6" w:rsidR="005C206F" w:rsidRDefault="005C206F" w:rsidP="005C206F">
      <w:pPr>
        <w:pStyle w:val="Ttulo3"/>
      </w:pPr>
      <w:r>
        <w:tab/>
      </w:r>
      <w:r w:rsidR="004B6DAE">
        <w:t>Constantes</w:t>
      </w:r>
    </w:p>
    <w:p w14:paraId="0B5F698E" w14:textId="6661320B" w:rsidR="005C206F" w:rsidRDefault="005C206F" w:rsidP="005C206F"/>
    <w:p w14:paraId="3B74632C" w14:textId="6F17BE0E" w:rsidR="004B6DAE" w:rsidRPr="004B6DAE" w:rsidRDefault="004B6DAE" w:rsidP="00765CB5">
      <w:pPr>
        <w:spacing w:before="100" w:beforeAutospacing="1" w:after="100" w:afterAutospacing="1" w:line="240" w:lineRule="auto"/>
      </w:pPr>
      <w:r w:rsidRPr="004B6DAE">
        <w:t>Son datos que se almacenan en memoria, pero no cambian su valor durante la ejecución del programa.</w:t>
      </w:r>
      <w:r w:rsidR="00765CB5">
        <w:t xml:space="preserve"> </w:t>
      </w:r>
      <w:r w:rsidRPr="004B6DAE">
        <w:t xml:space="preserve">Se declaran con la palabra reservada </w:t>
      </w:r>
      <w:proofErr w:type="spellStart"/>
      <w:r w:rsidRPr="004B6DAE">
        <w:t>const</w:t>
      </w:r>
      <w:proofErr w:type="spellEnd"/>
      <w:r w:rsidRPr="004B6DAE">
        <w:t xml:space="preserve"> y de una vez se debe almacenar su valor</w:t>
      </w:r>
      <w:r w:rsidR="00765CB5">
        <w:t>.</w:t>
      </w:r>
    </w:p>
    <w:p w14:paraId="6C6F2933" w14:textId="77777777" w:rsidR="00870802" w:rsidRDefault="00870802"/>
    <w:p w14:paraId="3610B77A" w14:textId="3292B017" w:rsidR="005C206F" w:rsidRDefault="005C206F" w:rsidP="005C206F">
      <w:pPr>
        <w:pStyle w:val="Ttulo3"/>
      </w:pPr>
      <w:r>
        <w:tab/>
      </w:r>
      <w:r w:rsidR="00765CB5">
        <w:t>Tipos de datos</w:t>
      </w:r>
    </w:p>
    <w:p w14:paraId="7974BF49" w14:textId="0EDB59F2" w:rsidR="005C206F" w:rsidRDefault="005C206F" w:rsidP="005C206F"/>
    <w:p w14:paraId="2ECE5D6E" w14:textId="5C04FAE6" w:rsidR="005C206F" w:rsidRDefault="00765CB5">
      <w:r>
        <w:t>Es una clasificación que define los posibles valores y las operaciones que se pueden realizar.</w:t>
      </w:r>
      <w:r w:rsidR="006700AC">
        <w:t xml:space="preserve"> </w:t>
      </w:r>
      <w:r w:rsidR="00971572">
        <w:t xml:space="preserve">Pueden ser tipos de datos números, lógicos o de cadenas de caracteres. </w:t>
      </w:r>
    </w:p>
    <w:p w14:paraId="7608B1A0" w14:textId="77777777" w:rsidR="00971572" w:rsidRPr="006B4BAC" w:rsidRDefault="00971572">
      <w:pPr>
        <w:rPr>
          <w:u w:val="single"/>
        </w:rPr>
      </w:pPr>
    </w:p>
    <w:p w14:paraId="1746B12E" w14:textId="61871C4C" w:rsidR="005C206F" w:rsidRDefault="005C206F" w:rsidP="005C206F">
      <w:pPr>
        <w:pStyle w:val="Ttulo3"/>
      </w:pPr>
      <w:r>
        <w:tab/>
      </w:r>
      <w:r w:rsidR="001070B0">
        <w:t>Estructuras de control condicionales</w:t>
      </w:r>
    </w:p>
    <w:p w14:paraId="5059FCDB" w14:textId="274635FA" w:rsidR="005C206F" w:rsidRDefault="005C206F" w:rsidP="005C206F"/>
    <w:p w14:paraId="219EDC31" w14:textId="3F2720F7" w:rsidR="00243CDF" w:rsidRDefault="001070B0" w:rsidP="00CE78D6">
      <w:pPr>
        <w:spacing w:before="100" w:beforeAutospacing="1" w:after="100" w:afterAutospacing="1" w:line="240" w:lineRule="auto"/>
        <w:jc w:val="both"/>
      </w:pPr>
      <w:r>
        <w:t>Se utilizan para la toma de decisiones dentro de algoritmos.</w:t>
      </w:r>
      <w:r w:rsidR="00243CDF">
        <w:t xml:space="preserve"> Se utiliza el condicional </w:t>
      </w:r>
      <w:proofErr w:type="spellStart"/>
      <w:r w:rsidR="00243CDF">
        <w:t>if</w:t>
      </w:r>
      <w:proofErr w:type="spellEnd"/>
      <w:r w:rsidR="00243CDF">
        <w:t xml:space="preserve">, </w:t>
      </w:r>
      <w:proofErr w:type="spellStart"/>
      <w:r w:rsidR="00243CDF">
        <w:t>if</w:t>
      </w:r>
      <w:proofErr w:type="spellEnd"/>
      <w:r w:rsidR="00243CDF">
        <w:t xml:space="preserve"> … </w:t>
      </w:r>
      <w:proofErr w:type="spellStart"/>
      <w:r w:rsidR="00243CDF">
        <w:t>else</w:t>
      </w:r>
      <w:proofErr w:type="spellEnd"/>
      <w:r w:rsidR="00243CDF">
        <w:t xml:space="preserve"> y el switch case. </w:t>
      </w:r>
    </w:p>
    <w:p w14:paraId="3B68FB95" w14:textId="77777777" w:rsidR="00243CDF" w:rsidRDefault="00243CDF" w:rsidP="00CE78D6">
      <w:pPr>
        <w:spacing w:before="100" w:beforeAutospacing="1" w:after="100" w:afterAutospacing="1" w:line="240" w:lineRule="auto"/>
        <w:jc w:val="both"/>
      </w:pPr>
    </w:p>
    <w:p w14:paraId="6EF3F4B0" w14:textId="62820A69" w:rsidR="00243CDF" w:rsidRDefault="00243CDF" w:rsidP="00243CDF">
      <w:pPr>
        <w:pStyle w:val="Ttulo3"/>
        <w:ind w:firstLine="708"/>
      </w:pPr>
      <w:r>
        <w:t xml:space="preserve">Estructuras de control </w:t>
      </w:r>
      <w:r w:rsidR="00C931B1">
        <w:t>de bucles</w:t>
      </w:r>
    </w:p>
    <w:p w14:paraId="1FFEE93E" w14:textId="77777777" w:rsidR="00243CDF" w:rsidRDefault="00243CDF" w:rsidP="00243CDF"/>
    <w:p w14:paraId="3EFF9B41" w14:textId="3FD4D0E4" w:rsidR="00243CDF" w:rsidRDefault="00C931B1" w:rsidP="00CE78D6">
      <w:pPr>
        <w:spacing w:before="100" w:beforeAutospacing="1" w:after="100" w:afterAutospacing="1" w:line="240" w:lineRule="auto"/>
        <w:jc w:val="both"/>
      </w:pPr>
      <w:r>
        <w:t>Son estructuras de control que permiten repetir un bloque de código o un grupo de instrucciones determinada cantidad de veces.</w:t>
      </w:r>
      <w:r w:rsidR="00CB648D">
        <w:t xml:space="preserve"> Pueden ser: Ciclo </w:t>
      </w:r>
      <w:proofErr w:type="spellStart"/>
      <w:r w:rsidR="00CB648D">
        <w:t>For</w:t>
      </w:r>
      <w:proofErr w:type="spellEnd"/>
      <w:r w:rsidR="00CB648D">
        <w:t xml:space="preserve"> o Ciclo </w:t>
      </w:r>
      <w:proofErr w:type="spellStart"/>
      <w:r w:rsidR="00CB648D">
        <w:t>While</w:t>
      </w:r>
      <w:proofErr w:type="spellEnd"/>
    </w:p>
    <w:p w14:paraId="763564C3" w14:textId="77777777" w:rsidR="00C931B1" w:rsidRDefault="00C931B1" w:rsidP="00CE78D6">
      <w:pPr>
        <w:spacing w:before="100" w:beforeAutospacing="1" w:after="100" w:afterAutospacing="1" w:line="240" w:lineRule="auto"/>
        <w:jc w:val="both"/>
      </w:pPr>
    </w:p>
    <w:p w14:paraId="02719E77" w14:textId="329D0362" w:rsidR="00870802" w:rsidRDefault="00870802" w:rsidP="00870802">
      <w:pPr>
        <w:pStyle w:val="Ttulo2"/>
      </w:pPr>
      <w:r>
        <w:lastRenderedPageBreak/>
        <w:t>Análisis</w:t>
      </w:r>
    </w:p>
    <w:p w14:paraId="110F6E22" w14:textId="1800C08E" w:rsidR="00870802" w:rsidRDefault="00870802"/>
    <w:p w14:paraId="575217F5" w14:textId="01560CC7" w:rsidR="0022460F" w:rsidRDefault="005A3CF0" w:rsidP="00B6687B">
      <w:pPr>
        <w:jc w:val="both"/>
      </w:pPr>
      <w:r>
        <w:t xml:space="preserve">El tema anterior, específicamente </w:t>
      </w:r>
      <w:r w:rsidR="00D76FAE">
        <w:t>los controles condicionales</w:t>
      </w:r>
      <w:r w:rsidR="00A12BD2">
        <w:t>, se</w:t>
      </w:r>
      <w:r>
        <w:t xml:space="preserve"> puede usar afuera de la programación para</w:t>
      </w:r>
      <w:r w:rsidR="00A12BD2">
        <w:t xml:space="preserve"> tomar decisiones en la vida real</w:t>
      </w:r>
      <w:r w:rsidR="005B4B96">
        <w:t xml:space="preserve"> de una forma más lógica</w:t>
      </w:r>
      <w:r w:rsidR="004C0C83">
        <w:t xml:space="preserve">, mejorando así la solución del problema. </w:t>
      </w:r>
    </w:p>
    <w:p w14:paraId="1084E686" w14:textId="68381A7B" w:rsidR="0022460F" w:rsidRDefault="0022460F" w:rsidP="00B6687B">
      <w:pPr>
        <w:jc w:val="both"/>
      </w:pPr>
      <w:r>
        <w:t xml:space="preserve">Adentro de la programación, </w:t>
      </w:r>
      <w:r w:rsidR="004C0C83">
        <w:t xml:space="preserve">el uso de controles permiten </w:t>
      </w:r>
      <w:r w:rsidR="003E5211">
        <w:t xml:space="preserve">tomar decisiones dentro de los algoritmos </w:t>
      </w:r>
      <w:r w:rsidR="00502D17">
        <w:t xml:space="preserve">y permiten repetir un bloque de código o un grupo de instrucciones, una determinada cantidad de veces. </w:t>
      </w:r>
    </w:p>
    <w:p w14:paraId="2D19F6D4" w14:textId="77777777" w:rsidR="0022460F" w:rsidRDefault="0022460F"/>
    <w:p w14:paraId="6FE7D5E2" w14:textId="77777777" w:rsidR="00870802" w:rsidRDefault="00870802"/>
    <w:sectPr w:rsidR="00870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40AE2"/>
    <w:multiLevelType w:val="multilevel"/>
    <w:tmpl w:val="5DA8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30490"/>
    <w:multiLevelType w:val="multilevel"/>
    <w:tmpl w:val="849E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02"/>
    <w:rsid w:val="00010D5C"/>
    <w:rsid w:val="001070B0"/>
    <w:rsid w:val="00163F22"/>
    <w:rsid w:val="00182555"/>
    <w:rsid w:val="001C3839"/>
    <w:rsid w:val="0022460F"/>
    <w:rsid w:val="00243CDF"/>
    <w:rsid w:val="002C116D"/>
    <w:rsid w:val="002E3849"/>
    <w:rsid w:val="00332BB2"/>
    <w:rsid w:val="003A720C"/>
    <w:rsid w:val="003E5211"/>
    <w:rsid w:val="003F2A60"/>
    <w:rsid w:val="004B5593"/>
    <w:rsid w:val="004B6DAE"/>
    <w:rsid w:val="004C0C83"/>
    <w:rsid w:val="00502D17"/>
    <w:rsid w:val="005965D2"/>
    <w:rsid w:val="005A3CF0"/>
    <w:rsid w:val="005B4B96"/>
    <w:rsid w:val="005C206F"/>
    <w:rsid w:val="006700AC"/>
    <w:rsid w:val="006B4BAC"/>
    <w:rsid w:val="006C157D"/>
    <w:rsid w:val="006E68A5"/>
    <w:rsid w:val="00736717"/>
    <w:rsid w:val="00765CB5"/>
    <w:rsid w:val="00870802"/>
    <w:rsid w:val="008A2A97"/>
    <w:rsid w:val="00971572"/>
    <w:rsid w:val="009E4F45"/>
    <w:rsid w:val="00A12BD2"/>
    <w:rsid w:val="00A17F2D"/>
    <w:rsid w:val="00B447B6"/>
    <w:rsid w:val="00B6687B"/>
    <w:rsid w:val="00B77516"/>
    <w:rsid w:val="00B91E71"/>
    <w:rsid w:val="00C14316"/>
    <w:rsid w:val="00C22CC8"/>
    <w:rsid w:val="00C931B1"/>
    <w:rsid w:val="00CB648D"/>
    <w:rsid w:val="00CE55CC"/>
    <w:rsid w:val="00CE78D6"/>
    <w:rsid w:val="00D32E2E"/>
    <w:rsid w:val="00D56D1F"/>
    <w:rsid w:val="00D76FAE"/>
    <w:rsid w:val="00DC5649"/>
    <w:rsid w:val="00DF4327"/>
    <w:rsid w:val="00EE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AF9CC"/>
  <w15:chartTrackingRefBased/>
  <w15:docId w15:val="{C3B8C395-2BF5-4FA1-8E17-828ED5E4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0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08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F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4B6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Quiñónez Girón</dc:creator>
  <cp:keywords/>
  <dc:description/>
  <cp:lastModifiedBy>José Roberto Quiñónez Girón</cp:lastModifiedBy>
  <cp:revision>4</cp:revision>
  <dcterms:created xsi:type="dcterms:W3CDTF">2022-02-06T04:53:00Z</dcterms:created>
  <dcterms:modified xsi:type="dcterms:W3CDTF">2022-02-06T04:57:00Z</dcterms:modified>
</cp:coreProperties>
</file>