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>
        <w:rPr>
          <w:rFonts w:ascii="Aptos Display" w:hAnsi="Aptos Display"/>
          <w:sz w:val="24"/>
          <w:szCs w:val="24"/>
          <w:lang w:val="es-BO"/>
        </w:rPr>
        <w:t>6.-historias de usuario</w:t>
      </w:r>
      <w:bookmarkStart w:id="0" w:name="_GoBack"/>
      <w:bookmarkEnd w:id="0"/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PB-01 — </w:t>
      </w:r>
      <w:proofErr w:type="spellStart"/>
      <w:r w:rsidRPr="00E932F8">
        <w:rPr>
          <w:szCs w:val="24"/>
        </w:rPr>
        <w:t>Inicio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sesión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6"/>
        <w:gridCol w:w="4308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registrado, quiero iniciar sesión mediante usuario/correo y contraseña, para acceder a las funciones correspondientes a su rol.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Las credenciales se validan.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El acceso depende de credenciales válidas.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accede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según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su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rol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login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validación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Aplicar roles y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acceso válido e inválido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PB-02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disponibilidad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2"/>
        <w:gridCol w:w="4282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laboratorios disponibles según fecha y horario, para encontrar un espacio sin revisar físicamente cada laboratorio.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puede seleccionar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muestran laboratorios disponibles/no disponibles.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Relacionar horarios y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resultados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PB-03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2"/>
        <w:gridCol w:w="4262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los horarios registrados de un laboratorio, para planificar el uso del espacio con información organizada.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laboratorio.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muestran día y horas.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El horario corresponde al periodo académico.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Crear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Relacionar laboratorio y periodo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visualización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información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7"/>
        <w:gridCol w:w="4277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consultar información básica de un laboratorio, para conocer sus características antes de utilizarlo o solicitarlo.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nombre, ubicación, capacidad, estado y descripción.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ficha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Consultar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Mostrar información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diferentes laboratorios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PB-05 — </w:t>
      </w:r>
      <w:proofErr w:type="spellStart"/>
      <w:r w:rsidRPr="00E932F8">
        <w:rPr>
          <w:szCs w:val="24"/>
        </w:rPr>
        <w:t>Solicitar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274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enviar una solicitud indicando laboratorio, fecha, horario y motivo, para gestionar el uso del laboratorio de forma organizada.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laboratorio,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registra el motivo.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validan campos obligatorios.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registrada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disponibilidad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Guardar solicitud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Asignar estado inicial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mis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2"/>
        <w:gridCol w:w="4262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ver mis solicitudes realizadas, para dar seguimiento a las solicitudes enviadas.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aparecen solicitudes del usuario autenticado.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muestran fecha, laboratorio, horario y estado.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listado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Filtrar por usuario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estados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solicitud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4264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el estado de una solicitud, para saber si está pendiente, aprobada o rechazada.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solicitud muestra un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El estado corresponde al registro almacenado.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Mostrar estado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seguimiento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PB-12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6"/>
        <w:gridCol w:w="4308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revisar y aprobar o rechazar solicitudes, para controlar el uso de los laboratorios.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encargado ve solicitudes pendientes.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Puede aprobar o rechazar.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El nuevo estado queda registrado.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aprobar/rechazar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Registrar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Controlar permisos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PB-08 — Registrar </w:t>
      </w:r>
      <w:proofErr w:type="spellStart"/>
      <w:r w:rsidRPr="00E932F8">
        <w:rPr>
          <w:szCs w:val="24"/>
        </w:rPr>
        <w:t>utilización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2"/>
        <w:gridCol w:w="4332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registrar el uso de un laboratorio o equipo, para mantener trazabilidad de utilización.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usuario, laboratorio/equipo, fecha y observación cuando corresponda.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registro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Crear estructura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Guardar y consultar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PB-12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laboratorios, para mantener actualizada la información base.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registrar y modificar laboratorios.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Se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controla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CRUD de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PB-13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horarios, para mantener disponible la información operativa.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se asocia a laboratorio y periodo.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registran día y horas.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horarios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Relacionar entidades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PB-14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usuarios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administrador, quiero gestionar usuarios y asignar roles, para controlar acceso a funciones.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usuario tiene un rol.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Solo usuarios autorizados gestionan usuarios.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usuarios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roles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Aplicar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 perfiles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PB-09 — </w:t>
      </w:r>
      <w:proofErr w:type="spellStart"/>
      <w:r w:rsidRPr="00E932F8">
        <w:rPr>
          <w:szCs w:val="24"/>
        </w:rPr>
        <w:t>Reportar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9"/>
        <w:gridCol w:w="4325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registrar una incidencia indicando laboratorio y equipo, para dejar constancia de una falla para facilitar su atención.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laboratorio/equipo cuando corresponda.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registra descripción, fecha y usuario.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con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Relacionar equipo/laboratorio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lastRenderedPageBreak/>
              <w:t xml:space="preserve"> • Guardar reporte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Definir estados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PB-10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4265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que reportó o personal autorizado, quiero consultar el estado de una incidencia, para conocer si está pendiente, en atención o resuelta.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 el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El usuario autorizado puede consultar el detalle.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Controlar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PB-11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4259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técnico autorizado, quiero revisar y actualizar incidencias, para dar seguimiento ordenado a fallas.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visualizan incidencias.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actualiza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registra fecha de atención y observación técnica.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Actualizar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Registrar atención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Controlar permisos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PB-15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solicitudes anteriores, para obtener trazabilidad histórica.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consultan solicitudes históricas.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muestran datos principales.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Consultar registros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incidencias anteriores, para identificar antecedentes de equipos.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identifican laboratorio y equipo.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Se muestran estados y fechas.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Consultar registros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PB-17 — </w:t>
      </w:r>
      <w:proofErr w:type="spellStart"/>
      <w:r w:rsidRPr="00E932F8">
        <w:rPr>
          <w:szCs w:val="24"/>
        </w:rPr>
        <w:t>Generar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reportes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gestión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4275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generar reportes sobre solicitudes, utilización e incidencias, para apoyar la revisión de la gestión.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tipo de reporte.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La información proviene de registros del sistema.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reportes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Crear consultas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Diseñar presentación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datos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PB-19 — </w:t>
      </w:r>
      <w:proofErr w:type="spellStart"/>
      <w:r w:rsidRPr="00E932F8">
        <w:rPr>
          <w:szCs w:val="24"/>
        </w:rPr>
        <w:t>Recibir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notificaciones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4298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del sistema, quiero recibir avisos sobre solicitudes o incidencias, para conocer cambios importantes oportunamente.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genera aviso ante eventos definidos.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La notificación corresponde al usuario.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eventos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Diseñar notificaciones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Implementar generación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Probar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PB-18 — </w:t>
      </w:r>
      <w:proofErr w:type="spellStart"/>
      <w:r w:rsidRPr="00E932F8">
        <w:rPr>
          <w:szCs w:val="24"/>
        </w:rPr>
        <w:t>Visualizar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indicadores</w:t>
      </w:r>
      <w:proofErr w:type="spellEnd"/>
      <w:r w:rsidRPr="00E932F8">
        <w:rPr>
          <w:szCs w:val="24"/>
        </w:rPr>
        <w:t xml:space="preserve"> y </w:t>
      </w:r>
      <w:proofErr w:type="spellStart"/>
      <w:r w:rsidRPr="00E932F8">
        <w:rPr>
          <w:szCs w:val="24"/>
        </w:rPr>
        <w:t>estadísticas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4298"/>
      </w:tblGrid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consultar indicadores y estadísticas de uso, para obtener una visión resumida del funcionamiento.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Los indicadores usan datos registrados.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comprensible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="00825194" w:rsidRPr="00E932F8" w:rsidTr="001E59B1">
        <w:trPr>
          <w:jc w:val="center"/>
        </w:trPr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indicadores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Crear consultas agregadas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dashboard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  <w:t xml:space="preserve"> • Validar cálculos</w:t>
            </w:r>
          </w:p>
        </w:tc>
      </w:tr>
    </w:tbl>
    <w:p w:rsidR="00825194" w:rsidRPr="00E932F8" w:rsidRDefault="00825194" w:rsidP="00825194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="00825194" w:rsidRPr="00E932F8" w:rsidRDefault="00825194" w:rsidP="00825194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>7. Product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5"/>
        <w:gridCol w:w="2082"/>
        <w:gridCol w:w="1675"/>
        <w:gridCol w:w="1598"/>
        <w:gridCol w:w="1664"/>
      </w:tblGrid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PB-01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PB-02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PB-04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PB-06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mis solicitudes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PB-07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PB-08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Registrar utilización de laboratorio/equipo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PB-09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PB-10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PB-11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PB-12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PB-13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PB-14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roles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lastRenderedPageBreak/>
              <w:t>PB-15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solicitudes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PB-16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PB-17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PB-18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Indicadores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PB-19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="00825194" w:rsidRPr="00E932F8" w:rsidTr="001E59B1">
        <w:trPr>
          <w:jc w:val="center"/>
        </w:trPr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PB-20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Estadísticas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="00825194" w:rsidRPr="00E932F8" w:rsidRDefault="00825194" w:rsidP="001E59B1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</w:tbl>
    <w:p w:rsidR="006E5CA1" w:rsidRDefault="006E5CA1"/>
    <w:sectPr w:rsidR="006E5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94"/>
    <w:rsid w:val="006E5CA1"/>
    <w:rsid w:val="0082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D1AD"/>
  <w15:chartTrackingRefBased/>
  <w15:docId w15:val="{5AE7EDB7-529F-41FC-8F38-335594F2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5194"/>
    <w:pPr>
      <w:spacing w:after="200" w:line="276" w:lineRule="auto"/>
    </w:pPr>
    <w:rPr>
      <w:rFonts w:ascii="Aptos" w:eastAsiaTheme="minorEastAsia" w:hAnsi="Aptos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25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194"/>
    <w:pPr>
      <w:keepNext/>
      <w:keepLines/>
      <w:spacing w:before="320" w:after="120"/>
      <w:ind w:left="720"/>
      <w:jc w:val="both"/>
      <w:outlineLvl w:val="1"/>
    </w:pPr>
    <w:rPr>
      <w:rFonts w:ascii="Aptos Display" w:eastAsiaTheme="majorEastAsia" w:hAnsi="Aptos Display" w:cstheme="majorBidi"/>
      <w:b/>
      <w:bCs/>
      <w:i/>
      <w:color w:val="000000" w:themeColor="text1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25194"/>
    <w:rPr>
      <w:rFonts w:ascii="Aptos Display" w:eastAsiaTheme="majorEastAsia" w:hAnsi="Aptos Display" w:cstheme="majorBidi"/>
      <w:b/>
      <w:bCs/>
      <w:i/>
      <w:color w:val="000000" w:themeColor="text1"/>
      <w:sz w:val="24"/>
      <w:szCs w:val="26"/>
      <w:lang w:val="en-US"/>
    </w:rPr>
  </w:style>
  <w:style w:type="table" w:styleId="Tablaconcuadrcula">
    <w:name w:val="Table Grid"/>
    <w:basedOn w:val="Tablanormal"/>
    <w:uiPriority w:val="59"/>
    <w:rsid w:val="0082519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82519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1586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2026-09-17T16:11:00Z</dcterms:created>
  <dcterms:modified xsi:type="dcterms:W3CDTF">2026-09-17T16:14:00Z</dcterms:modified>
</cp:coreProperties>
</file>