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8D" w:rsidRDefault="00C5178D" w:rsidP="00C5178D">
      <w:pPr>
        <w:ind w:firstLine="567"/>
      </w:pPr>
      <w:r>
        <w:t xml:space="preserve">Au début du printemps, il était évident que la forêt renaissante ne pouvait pas nourrir quatre personnes. Il fallait faire quelque chose. </w:t>
      </w:r>
    </w:p>
    <w:p w:rsidR="00C5178D" w:rsidRDefault="00C5178D" w:rsidP="00C5178D">
      <w:pPr>
        <w:ind w:firstLine="567"/>
      </w:pPr>
      <w:r>
        <w:t>Ce jour là, Roger se rendit dans la forêt comme à son habitude pour rencontrer Morgane et Anna. Il trouva Morgane debout, regardant dans la direction d’Anna avec une certaine tristesse.</w:t>
      </w:r>
    </w:p>
    <w:p w:rsidR="00C5178D" w:rsidRDefault="00C5178D" w:rsidP="00C5178D">
      <w:pPr>
        <w:ind w:firstLine="567"/>
      </w:pPr>
      <w:r>
        <w:t xml:space="preserve">« Il est temps. Je pensais que ce moment arriverait beaucoup plus tard, mais les circonstances l’ont précipité. Le jour ou Anna va sortir de la forêt arrive. » déclara Morgane. </w:t>
      </w:r>
    </w:p>
    <w:p w:rsidR="00C5178D" w:rsidRDefault="00C5178D" w:rsidP="00C5178D">
      <w:pPr>
        <w:ind w:firstLine="567"/>
      </w:pPr>
      <w:r>
        <w:t>« Qu’est-ce que tu veux dire par là » Demanda Roger, interloqué.</w:t>
      </w:r>
    </w:p>
    <w:p w:rsidR="00C5178D" w:rsidRDefault="00C5178D" w:rsidP="00C5178D">
      <w:pPr>
        <w:ind w:firstLine="567"/>
      </w:pPr>
      <w:r>
        <w:t>« Je comptais envoyer Anna dans le monde quand elle serait adulte et capable de se défendre d’elle-même. Mais il n’y a plus assez de nourriture de la forêt. Je suis connue comme un monstre. Je ne pourrais plus jamais voyager librement. Mais Anna, elle, le peut. »</w:t>
      </w:r>
    </w:p>
    <w:p w:rsidR="00C5178D" w:rsidRDefault="00C5178D" w:rsidP="00C5178D">
      <w:pPr>
        <w:ind w:firstLine="567"/>
      </w:pPr>
      <w:r>
        <w:t>« Attends, attends. Tu veux vraiment lâcher une petite fille seule dans le monde comme ça ? T’es folle ou quoi ? Ca ne peut que mal se finir ! »</w:t>
      </w:r>
    </w:p>
    <w:p w:rsidR="00C5178D" w:rsidRDefault="00C5178D" w:rsidP="00C5178D">
      <w:pPr>
        <w:ind w:firstLine="567"/>
      </w:pPr>
      <w:r>
        <w:t>« Je ne comptais pas la laisser seule, surtout à son âge. Tu peux aller avec elle. Je sais que tu la protégeras. »</w:t>
      </w:r>
    </w:p>
    <w:p w:rsidR="00C5178D" w:rsidRDefault="00C5178D" w:rsidP="00C5178D">
      <w:pPr>
        <w:ind w:firstLine="567"/>
      </w:pPr>
      <w:r>
        <w:t>« Mais Juliette ? Je pourrais plus m’occuper d’elle ! Elle va devenir folle, si je la laisse seule ! »</w:t>
      </w:r>
    </w:p>
    <w:p w:rsidR="00C5178D" w:rsidRDefault="00C5178D" w:rsidP="00C5178D">
      <w:pPr>
        <w:ind w:firstLine="567"/>
      </w:pPr>
      <w:r>
        <w:t>« Je vais m’occuper d’elle. Il n’y a pas de raisons de s’inquiéter »</w:t>
      </w:r>
    </w:p>
    <w:p w:rsidR="00C5178D" w:rsidRDefault="00C5178D" w:rsidP="00C5178D">
      <w:pPr>
        <w:ind w:firstLine="567"/>
      </w:pPr>
      <w:r>
        <w:t>« Mais si tu n’as pas assez de nourriture ? »</w:t>
      </w:r>
    </w:p>
    <w:p w:rsidR="00C5178D" w:rsidRDefault="00C5178D" w:rsidP="00C5178D">
      <w:pPr>
        <w:ind w:firstLine="567"/>
      </w:pPr>
      <w:r>
        <w:t>« Deux bouches à nourrir, c’est pas quatre. On se débrouillera. »</w:t>
      </w:r>
    </w:p>
    <w:p w:rsidR="00C5178D" w:rsidRDefault="00C5178D" w:rsidP="00C5178D">
      <w:pPr>
        <w:ind w:firstLine="567"/>
      </w:pPr>
      <w:r>
        <w:t>« Mais si vous êtes attaqués ? »</w:t>
      </w:r>
    </w:p>
    <w:p w:rsidR="00C5178D" w:rsidRDefault="00C5178D" w:rsidP="00C5178D">
      <w:pPr>
        <w:ind w:firstLine="567"/>
      </w:pPr>
      <w:r>
        <w:t>« On se défendra. »</w:t>
      </w:r>
    </w:p>
    <w:p w:rsidR="00C5178D" w:rsidRDefault="00C5178D" w:rsidP="00C5178D">
      <w:pPr>
        <w:ind w:firstLine="567"/>
      </w:pPr>
      <w:r>
        <w:t>« Mais si les attaquants sont plus forts ? »</w:t>
      </w:r>
    </w:p>
    <w:p w:rsidR="00C5178D" w:rsidRDefault="00C5178D" w:rsidP="00C5178D">
      <w:pPr>
        <w:ind w:firstLine="567"/>
      </w:pPr>
      <w:r>
        <w:t>« Bon ! Tu vas arrêter de t’inquiéter inutilement ? Quoi qu’il arrive, on réagira. On s’adaptera. »</w:t>
      </w:r>
    </w:p>
    <w:p w:rsidR="00C5178D" w:rsidRDefault="00C5178D" w:rsidP="00C5178D">
      <w:pPr>
        <w:ind w:firstLine="567"/>
      </w:pPr>
      <w:r>
        <w:t>« Tu n’es pas prête à toute les situations ! »</w:t>
      </w:r>
    </w:p>
    <w:p w:rsidR="00C5178D" w:rsidRDefault="00C5178D" w:rsidP="00C5178D">
      <w:pPr>
        <w:ind w:firstLine="567"/>
      </w:pPr>
      <w:r>
        <w:t>« Et j’ai survécu jusqu’ici. Ecoute, on ne peut pas tout prévoir, on est toujours obligé de faire face à l’inattendu à un moment ou à un autre. Je rencontre souvent l’imprévu depuis que je vis dans cette forêt. Je m’adapte. Et je continuerais à m’adapter face aux nouveaux défis. »</w:t>
      </w:r>
    </w:p>
    <w:p w:rsidR="00C5178D" w:rsidRDefault="00C5178D" w:rsidP="00C5178D">
      <w:pPr>
        <w:ind w:firstLine="567"/>
      </w:pPr>
      <w:r>
        <w:t xml:space="preserve">Le lendemain de cet échange, Roger et Anna étaient prêts à partir. Morgane demanda si Anna avait bien sa bible, et la petite fille répondit affirmativement en sortant le livre de son sac. Pendant que Roger et Anna partaient, Morgane restât à les observer depuis le bord de la forêt jusqu’à ce qu’ils n’étaient plus que des silhouettes indistinguables à l’horizon. </w:t>
      </w:r>
    </w:p>
    <w:p w:rsidR="002A10B5" w:rsidRDefault="002A10B5">
      <w:bookmarkStart w:id="0" w:name="_GoBack"/>
      <w:bookmarkEnd w:id="0"/>
    </w:p>
    <w:sectPr w:rsidR="002A10B5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51"/>
    <w:rsid w:val="002A10B5"/>
    <w:rsid w:val="00623680"/>
    <w:rsid w:val="00950F51"/>
    <w:rsid w:val="00C5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171FF-7409-4315-A018-D22FDE27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2024-09-01T15:39:00Z</dcterms:created>
  <dcterms:modified xsi:type="dcterms:W3CDTF">2024-09-01T15:39:00Z</dcterms:modified>
</cp:coreProperties>
</file>