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contextualSpacing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Joshua R. Meyer</w:t>
      </w:r>
    </w:p>
    <w:p>
      <w:pPr>
        <w:pStyle w:val="Normal"/>
        <w:spacing w:lineRule="auto" w:line="240" w:before="0" w:after="0"/>
        <w:contextualSpacing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1434 Lee Street #3, Tucson AZ, 85719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contextualSpacing/>
        <w:jc w:val="center"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(402) 350-4569  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joshua.richard.meyer@gmail.com</w:t>
        </w:r>
      </w:hyperlink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EDUCATION: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University of Arizona</w:t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</w:t>
        <w:tab/>
        <w:t xml:space="preserve">           </w:t>
        <w:tab/>
        <w:t xml:space="preserve">        September 2012 - May 2017 (expected)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Ph.D. in Linguistics (expected)</w:t>
        <w:tab/>
        <w:tab/>
        <w:tab/>
        <w:tab/>
        <w:tab/>
        <w:tab/>
        <w:tab/>
        <w:t xml:space="preserve">                    Tuscon, Arizona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Seton Hall University</w:t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 </w:t>
        <w:tab/>
        <w:tab/>
        <w:t xml:space="preserve">  September 2008 - May 2012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B.A. in Liberal Studies; Minor: French</w:t>
        <w:tab/>
        <w:tab/>
        <w:tab/>
        <w:tab/>
        <w:tab/>
        <w:t xml:space="preserve">  </w:t>
        <w:tab/>
        <w:tab/>
        <w:t xml:space="preserve">       South Orange, NJ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Summa Cum Laude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GPA: 3.92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Universität Münster</w:t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 xml:space="preserve"> </w:t>
        <w:tab/>
        <w:t xml:space="preserve">    Spring 2010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Fields of Study: German and French Language</w:t>
        <w:tab/>
        <w:tab/>
        <w:tab/>
        <w:tab/>
        <w:tab/>
        <w:tab/>
        <w:t xml:space="preserve">     Münster, Germany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HONORS &amp; AWARDS: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Liberal Studies Honors Citation</w:t>
        <w:tab/>
        <w:tab/>
        <w:tab/>
        <w:tab/>
        <w:tab/>
        <w:tab/>
        <w:tab/>
        <w:tab/>
        <w:t xml:space="preserve">                   </w:t>
        <w:tab/>
        <w:t xml:space="preserve">    2012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Teaching Fellowship at the University of Arizona</w:t>
        <w:tab/>
        <w:tab/>
        <w:tab/>
        <w:tab/>
        <w:tab/>
        <w:tab/>
        <w:t xml:space="preserve">      2012-2016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Designated Fulbright Grant Alternate – ETA to the Kyrgyz Republic</w:t>
        <w:tab/>
        <w:tab/>
        <w:tab/>
        <w:tab/>
        <w:tab/>
        <w:t xml:space="preserve">   2012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Seton Hall University Regents Scholarship</w:t>
        <w:tab/>
        <w:tab/>
        <w:tab/>
        <w:tab/>
        <w:tab/>
        <w:t xml:space="preserve">      </w:t>
        <w:tab/>
        <w:tab/>
        <w:t xml:space="preserve">     2008- 2012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LAB EXPERIENCE: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Arizona Scottish Gaelic Syntax Project</w:t>
        <w:tab/>
        <w:tab/>
        <w:tab/>
        <w:tab/>
        <w:tab/>
        <w:t xml:space="preserve">       </w:t>
        <w:tab/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Fall 2012-Spring 2013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Research Assistant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Grammar compilation of Scottish Gaelic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Language Acquisition Research Center at Hunter CUNY</w:t>
        <w:tab/>
      </w:r>
      <w:r>
        <w:rPr>
          <w:rFonts w:cs="Times New Roman" w:ascii="Times New Roman" w:hAnsi="Times New Roman"/>
          <w:sz w:val="24"/>
          <w:szCs w:val="24"/>
        </w:rPr>
        <w:tab/>
        <w:t xml:space="preserve">           November 2011- August 2012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Research Assistant</w:t>
        <w:tab/>
        <w:tab/>
        <w:tab/>
        <w:tab/>
        <w:tab/>
        <w:tab/>
        <w:tab/>
        <w:tab/>
        <w:tab/>
        <w:tab/>
        <w:t xml:space="preserve">           New York, NY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Record, transcribe, and analyze child and adult learners' spontaneous speech</w:t>
        <w:tab/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Perform studies with child and adult participants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Direct undergraduate students in computer modulated experiments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Analyze spontaneous speech data and experimental data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 imitations using Excel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Recruit child and adult participants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 and construct new website using HTML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KIT/NYU MEG Lab at NYU</w:t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                   May 2012 – August 2012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Research Assistant</w:t>
        <w:tab/>
        <w:tab/>
        <w:tab/>
        <w:tab/>
        <w:tab/>
        <w:tab/>
        <w:tab/>
        <w:tab/>
        <w:tab/>
        <w:tab/>
        <w:t xml:space="preserve">           New York, NY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Aided in data analysis and processing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Language Acquisition and Neurolinguistics Lab at Rutgers University</w:t>
      </w:r>
      <w:r>
        <w:rPr>
          <w:rFonts w:cs="Times New Roman" w:ascii="Times New Roman" w:hAnsi="Times New Roman"/>
          <w:sz w:val="24"/>
          <w:szCs w:val="24"/>
        </w:rPr>
        <w:t xml:space="preserve">                    May 2012 - August 2012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Research Assistant</w:t>
        <w:tab/>
        <w:tab/>
        <w:tab/>
        <w:tab/>
        <w:tab/>
        <w:tab/>
        <w:tab/>
        <w:tab/>
        <w:tab/>
        <w:tab/>
        <w:t xml:space="preserve">   New Brunswick, NJ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Aided in experiment design</w:t>
        <w:tab/>
        <w:tab/>
        <w:tab/>
        <w:tab/>
        <w:tab/>
        <w:tab/>
        <w:tab/>
        <w:t xml:space="preserve">               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Endnotetext"/>
        <w:tabs>
          <w:tab w:val="left" w:pos="-1440" w:leader="none"/>
          <w:tab w:val="left" w:pos="-720" w:leader="none"/>
          <w:tab w:val="left" w:pos="720" w:leader="none"/>
          <w:tab w:val="left" w:pos="1008" w:leader="none"/>
          <w:tab w:val="left" w:pos="7200" w:leader="none"/>
        </w:tabs>
        <w:spacing w:before="0" w:after="0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Veterans Administration Medical Center</w:t>
      </w:r>
    </w:p>
    <w:p>
      <w:pPr>
        <w:pStyle w:val="Endnotetext"/>
        <w:tabs>
          <w:tab w:val="left" w:pos="-1440" w:leader="none"/>
          <w:tab w:val="left" w:pos="-720" w:leader="none"/>
          <w:tab w:val="left" w:pos="720" w:leader="none"/>
          <w:tab w:val="left" w:pos="1008" w:leader="none"/>
          <w:tab w:val="left" w:pos="7200" w:leader="none"/>
        </w:tabs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Lab Assistant</w:t>
        <w:tab/>
        <w:tab/>
        <w:tab/>
        <w:tab/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Omaha, NE</w:t>
        <w:tab/>
      </w:r>
    </w:p>
    <w:p>
      <w:pPr>
        <w:pStyle w:val="Endnotetext"/>
        <w:tabs>
          <w:tab w:val="left" w:pos="-1440" w:leader="none"/>
          <w:tab w:val="left" w:pos="-720" w:leader="none"/>
          <w:tab w:val="left" w:pos="720" w:leader="none"/>
          <w:tab w:val="left" w:pos="1008" w:leader="none"/>
          <w:tab w:val="left" w:pos="7200" w:leader="none"/>
        </w:tabs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Determined protein concentration in biological samples</w:t>
        <w:tab/>
        <w:tab/>
        <w:tab/>
        <w:tab/>
        <w:t xml:space="preserve">     2007-2008</w:t>
      </w:r>
    </w:p>
    <w:p>
      <w:pPr>
        <w:pStyle w:val="Endnotetext"/>
        <w:tabs>
          <w:tab w:val="left" w:pos="-1440" w:leader="none"/>
          <w:tab w:val="left" w:pos="-720" w:leader="none"/>
          <w:tab w:val="left" w:pos="720" w:leader="none"/>
          <w:tab w:val="left" w:pos="1008" w:leader="none"/>
          <w:tab w:val="left" w:pos="7200" w:leader="none"/>
        </w:tabs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Recorded data with laboratory equipment including:</w:t>
        <w:tab/>
      </w:r>
    </w:p>
    <w:p>
      <w:pPr>
        <w:pStyle w:val="Endnotetext"/>
        <w:tabs>
          <w:tab w:val="left" w:pos="-1440" w:leader="none"/>
          <w:tab w:val="left" w:pos="-720" w:leader="none"/>
          <w:tab w:val="left" w:pos="720" w:leader="none"/>
          <w:tab w:val="left" w:pos="1008" w:leader="none"/>
          <w:tab w:val="left" w:pos="7200" w:leader="none"/>
        </w:tabs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High Pressure Liquid Cinematographer (HPLC)</w:t>
      </w:r>
    </w:p>
    <w:p>
      <w:pPr>
        <w:pStyle w:val="Endnotetext"/>
        <w:tabs>
          <w:tab w:val="left" w:pos="-1440" w:leader="none"/>
          <w:tab w:val="left" w:pos="-720" w:leader="none"/>
          <w:tab w:val="left" w:pos="720" w:leader="none"/>
          <w:tab w:val="left" w:pos="1008" w:leader="none"/>
          <w:tab w:val="left" w:pos="7200" w:leader="none"/>
        </w:tabs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Analytical balances</w:t>
      </w:r>
    </w:p>
    <w:p>
      <w:pPr>
        <w:pStyle w:val="Endnotetext"/>
        <w:tabs>
          <w:tab w:val="left" w:pos="-1440" w:leader="none"/>
          <w:tab w:val="left" w:pos="-720" w:leader="none"/>
          <w:tab w:val="left" w:pos="720" w:leader="none"/>
          <w:tab w:val="left" w:pos="1008" w:leader="none"/>
          <w:tab w:val="left" w:pos="7200" w:leader="none"/>
        </w:tabs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 xml:space="preserve">Centrifuges </w:t>
        <w:tab/>
      </w:r>
    </w:p>
    <w:p>
      <w:pPr>
        <w:pStyle w:val="Endnotetext"/>
        <w:tabs>
          <w:tab w:val="left" w:pos="-1440" w:leader="none"/>
          <w:tab w:val="left" w:pos="-720" w:leader="none"/>
          <w:tab w:val="left" w:pos="720" w:leader="none"/>
          <w:tab w:val="left" w:pos="1008" w:leader="none"/>
          <w:tab w:val="left" w:pos="7200" w:leader="none"/>
        </w:tabs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Used autoclave for sterilizing various laboratory equipment</w:t>
      </w:r>
    </w:p>
    <w:p>
      <w:pPr>
        <w:pStyle w:val="Endnotetext"/>
        <w:tabs>
          <w:tab w:val="left" w:pos="-1440" w:leader="none"/>
          <w:tab w:val="left" w:pos="-720" w:leader="none"/>
          <w:tab w:val="left" w:pos="720" w:leader="none"/>
          <w:tab w:val="left" w:pos="1008" w:leader="none"/>
          <w:tab w:val="left" w:pos="7200" w:leader="none"/>
        </w:tabs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Measured and prepared solutions for use in studies</w:t>
      </w:r>
    </w:p>
    <w:p>
      <w:pPr>
        <w:pStyle w:val="Endnotetext"/>
        <w:tabs>
          <w:tab w:val="left" w:pos="-1440" w:leader="none"/>
          <w:tab w:val="left" w:pos="-720" w:leader="none"/>
          <w:tab w:val="left" w:pos="720" w:leader="none"/>
          <w:tab w:val="left" w:pos="1008" w:leader="none"/>
          <w:tab w:val="left" w:pos="7200" w:leader="none"/>
        </w:tabs>
        <w:spacing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Performed bibliographical searches with Endnote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VOLUNTEERISM &amp; LEADERSHIP: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720" w:leader="none"/>
          <w:tab w:val="left" w:pos="7200" w:leader="none"/>
        </w:tabs>
        <w:spacing w:before="0" w:after="200"/>
        <w:contextualSpacing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Orion Russian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Foster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Community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Kaluga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Oblast,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Russia</w:t>
        <w:tab/>
      </w:r>
    </w:p>
    <w:p>
      <w:pPr>
        <w:pStyle w:val="Normal"/>
        <w:tabs>
          <w:tab w:val="left" w:pos="360" w:leader="none"/>
          <w:tab w:val="left" w:pos="720" w:leader="none"/>
          <w:tab w:val="left" w:pos="7200" w:leader="none"/>
        </w:tabs>
        <w:spacing w:before="0" w:after="200"/>
        <w:contextualSpacing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EFL Teacher </w:t>
        <w:tab/>
        <w:tab/>
        <w:tab/>
        <w:t xml:space="preserve">    Summer 2009/2011</w:t>
      </w:r>
    </w:p>
    <w:p>
      <w:pPr>
        <w:pStyle w:val="Normal"/>
        <w:tabs>
          <w:tab w:val="left" w:pos="360" w:leader="none"/>
          <w:tab w:val="left" w:pos="720" w:leader="none"/>
          <w:tab w:val="left" w:pos="7200" w:leader="none"/>
        </w:tabs>
        <w:spacing w:before="0" w:after="200"/>
        <w:contextualSpacing/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Taught two classes daily, each containing three children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</w:t>
        <w:tab/>
      </w:r>
    </w:p>
    <w:p>
      <w:pPr>
        <w:pStyle w:val="Normal"/>
        <w:tabs>
          <w:tab w:val="left" w:pos="360" w:leader="none"/>
          <w:tab w:val="left" w:pos="720" w:leader="none"/>
          <w:tab w:val="left" w:pos="7200" w:leader="none"/>
        </w:tabs>
        <w:spacing w:before="0" w:after="200"/>
        <w:contextualSpacing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Created and adjusted lesson plans daily</w:t>
      </w:r>
    </w:p>
    <w:p>
      <w:pPr>
        <w:pStyle w:val="Normal"/>
        <w:tabs>
          <w:tab w:val="left" w:pos="360" w:leader="none"/>
          <w:tab w:val="left" w:pos="720" w:leader="none"/>
          <w:tab w:val="left" w:pos="7200" w:leader="none"/>
        </w:tabs>
        <w:spacing w:before="0" w:after="200"/>
        <w:contextualSpacing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Assessed language skills of children and placed them into classes accordingly</w:t>
      </w:r>
    </w:p>
    <w:p>
      <w:pPr>
        <w:pStyle w:val="Normal"/>
        <w:tabs>
          <w:tab w:val="left" w:pos="360" w:leader="none"/>
          <w:tab w:val="left" w:pos="720" w:leader="none"/>
          <w:tab w:val="left" w:pos="7200" w:leader="none"/>
        </w:tabs>
        <w:spacing w:before="0" w:after="200"/>
        <w:contextualSpacing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Recorded progress and reported to school administrator</w:t>
      </w:r>
    </w:p>
    <w:p>
      <w:pPr>
        <w:pStyle w:val="Default"/>
        <w:rPr/>
      </w:pPr>
      <w:r>
        <w:rPr>
          <w:b/>
          <w:bCs/>
        </w:rPr>
        <w:t xml:space="preserve">Seton Hall University </w:t>
        <w:tab/>
        <w:tab/>
        <w:tab/>
        <w:tab/>
        <w:tab/>
        <w:tab/>
        <w:tab/>
        <w:tab/>
        <w:t xml:space="preserve">           </w:t>
      </w:r>
      <w:r>
        <w:rPr/>
        <w:t xml:space="preserve">Fall 2011-Spring 2012 </w:t>
      </w:r>
    </w:p>
    <w:p>
      <w:pPr>
        <w:pStyle w:val="Normal"/>
        <w:tabs>
          <w:tab w:val="left" w:pos="360" w:leader="none"/>
          <w:tab w:val="left" w:pos="720" w:leader="none"/>
          <w:tab w:val="left" w:pos="7200" w:leader="none"/>
        </w:tabs>
        <w:spacing w:before="0" w:after="20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French Tutor </w:t>
        <w:tab/>
        <w:tab/>
        <w:tab/>
        <w:t xml:space="preserve">       South Orange, NJ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Seton Hall University Division of Volunteer Efforts</w:t>
        <w:tab/>
        <w:tab/>
        <w:tab/>
        <w:tab/>
        <w:t xml:space="preserve">       </w:t>
      </w:r>
      <w:r>
        <w:rPr>
          <w:rFonts w:cs="Times New Roman" w:ascii="Times New Roman" w:hAnsi="Times New Roman"/>
          <w:sz w:val="24"/>
          <w:szCs w:val="24"/>
        </w:rPr>
        <w:t>Spring 2009 &amp; Fall 2011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ESL Assistant  </w:t>
        <w:tab/>
        <w:t xml:space="preserve">   </w:t>
        <w:tab/>
        <w:tab/>
        <w:tab/>
        <w:tab/>
        <w:tab/>
        <w:tab/>
        <w:tab/>
        <w:tab/>
        <w:tab/>
        <w:t xml:space="preserve">       South Orange, NJ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Served as a teacher's assistant for adult education</w:t>
        <w:tab/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Tailored existing lesson plans to needs of individual students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Reported progress to program director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Anthropology Club of Seton Hall University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   Spring 2011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Vice President</w:t>
        <w:tab/>
        <w:tab/>
        <w:tab/>
        <w:tab/>
        <w:tab/>
        <w:tab/>
        <w:tab/>
        <w:tab/>
        <w:tab/>
        <w:tab/>
        <w:tab/>
        <w:t xml:space="preserve">       South Orange, NJ</w:t>
      </w:r>
    </w:p>
    <w:p>
      <w:pPr>
        <w:pStyle w:val="Normal"/>
        <w:spacing w:lineRule="auto" w:line="240" w:before="0" w:after="0"/>
        <w:ind w:left="72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Planned talks and events</w:t>
      </w:r>
    </w:p>
    <w:p>
      <w:pPr>
        <w:pStyle w:val="Normal"/>
        <w:spacing w:lineRule="auto" w:line="240" w:before="0" w:after="0"/>
        <w:ind w:left="72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Presided at meetings</w:t>
        <w:tab/>
        <w:tab/>
        <w:tab/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Yéle Haiti Donation Center</w:t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 xml:space="preserve">        Fall 2010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Humanitarian Aid Volunteer</w:t>
        <w:tab/>
        <w:tab/>
        <w:tab/>
        <w:tab/>
        <w:tab/>
        <w:tab/>
        <w:tab/>
        <w:tab/>
        <w:tab/>
        <w:t xml:space="preserve">       South Orange, NJ</w:t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Directed teams of volunteers in packaging and donations</w:t>
        <w:tab/>
      </w:r>
    </w:p>
    <w:p>
      <w:pPr>
        <w:pStyle w:val="Normal"/>
        <w:spacing w:lineRule="auto" w:line="240" w:before="0" w:after="0"/>
        <w:ind w:left="36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Performed administrative tasks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Default"/>
        <w:rPr/>
      </w:pPr>
      <w:r>
        <w:rPr>
          <w:b/>
          <w:bCs/>
        </w:rPr>
        <w:t xml:space="preserve">Walsh Library at Seton Hall University </w:t>
        <w:tab/>
        <w:tab/>
        <w:tab/>
        <w:tab/>
        <w:tab/>
        <w:tab/>
        <w:tab/>
        <w:tab/>
        <w:t xml:space="preserve">      </w:t>
      </w:r>
      <w:r>
        <w:rPr/>
        <w:t xml:space="preserve">2009-2011 </w:t>
      </w:r>
    </w:p>
    <w:p>
      <w:pPr>
        <w:pStyle w:val="Default"/>
        <w:rPr/>
      </w:pPr>
      <w:r>
        <w:rPr/>
        <w:t xml:space="preserve">Book Stacker </w:t>
        <w:tab/>
        <w:tab/>
        <w:tab/>
        <w:tab/>
        <w:tab/>
        <w:tab/>
        <w:tab/>
        <w:tab/>
        <w:tab/>
        <w:tab/>
        <w:tab/>
        <w:t xml:space="preserve">       South Orange, NJ </w:t>
      </w:r>
    </w:p>
    <w:p>
      <w:pPr>
        <w:pStyle w:val="Normal"/>
        <w:spacing w:lineRule="auto" w:line="240" w:before="0" w:after="0"/>
        <w:ind w:left="0" w:right="0" w:firstLine="72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Organized various library collections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CONFERENCE VOLUNTEER EXPERIENCE: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Annual CUNY Conference on Human Sentence Processing</w:t>
        <w:tab/>
        <w:t xml:space="preserve">    </w:t>
        <w:tab/>
        <w:t xml:space="preserve">                              April 2012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Showcasing Quirky and Unusual Ideas in Development (SQUID) Conference</w:t>
        <w:tab/>
        <w:t xml:space="preserve">    </w:t>
        <w:tab/>
        <w:t xml:space="preserve">      April 2012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Arizona Linguistics Circle</w:t>
        <w:tab/>
        <w:tab/>
        <w:tab/>
        <w:tab/>
        <w:tab/>
        <w:tab/>
        <w:tab/>
        <w:tab/>
        <w:tab/>
        <w:t xml:space="preserve">  October 2012 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SKILS: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Computer</w:t>
      </w:r>
      <w:r>
        <w:rPr>
          <w:rFonts w:cs="Times New Roman" w:ascii="Times New Roman" w:hAnsi="Times New Roman"/>
          <w:sz w:val="24"/>
          <w:szCs w:val="24"/>
        </w:rPr>
        <w:t xml:space="preserve">: R; MATLAB; </w:t>
      </w:r>
      <w:bookmarkStart w:id="2" w:name="__DdeLink__491_1412664585"/>
      <w:r>
        <w:rPr>
          <w:rFonts w:cs="Times New Roman" w:ascii="Times New Roman" w:hAnsi="Times New Roman"/>
          <w:sz w:val="24"/>
          <w:szCs w:val="24"/>
        </w:rPr>
        <w:t>DMDX</w:t>
      </w:r>
      <w:bookmarkEnd w:id="2"/>
      <w:r>
        <w:rPr>
          <w:rFonts w:cs="Times New Roman" w:ascii="Times New Roman" w:hAnsi="Times New Roman"/>
          <w:sz w:val="24"/>
          <w:szCs w:val="24"/>
        </w:rPr>
        <w:t>; E-Prime; CLAN; Express Scribe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Language: </w:t>
      </w:r>
      <w:r>
        <w:rPr>
          <w:rFonts w:cs="Times New Roman" w:ascii="Times New Roman" w:hAnsi="Times New Roman"/>
          <w:sz w:val="24"/>
          <w:szCs w:val="24"/>
        </w:rPr>
        <w:t>English – Native Fluency</w:t>
        <w:tab/>
        <w:t>; French – Advanced; Russian – High Intermediate</w:t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cs="Times New Roman" w:ascii="Times New Roman" w:hAnsi="Times New Roman"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References available upon request.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iPriority="0" w:name="endnote text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0c4c7a"/>
    <w:basedOn w:val="DefaultParagraphFont"/>
    <w:rPr>
      <w:color w:val="0000FF"/>
      <w:u w:val="single"/>
      <w:lang w:val="zxx" w:eastAsia="zxx" w:bidi="zxx"/>
    </w:rPr>
  </w:style>
  <w:style w:type="character" w:styleId="EndnoteTextChar" w:customStyle="1">
    <w:name w:val="Endnote Text Char"/>
    <w:link w:val="EndnoteText"/>
    <w:rsid w:val="00525ceb"/>
    <w:basedOn w:val="DefaultParagraphFont"/>
    <w:rPr>
      <w:rFonts w:ascii="Courier" w:hAnsi="Courier" w:eastAsia="Times New Roman" w:cs="Times New Roman"/>
      <w:sz w:val="20"/>
      <w:szCs w:val="20"/>
      <w:lang w:eastAsia="ar-SA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1736d"/>
    <w:basedOn w:val="Normal"/>
    <w:pPr>
      <w:spacing w:before="0" w:after="200"/>
      <w:ind w:left="720" w:right="0" w:hanging="0"/>
      <w:contextualSpacing/>
    </w:pPr>
    <w:rPr/>
  </w:style>
  <w:style w:type="paragraph" w:styleId="Endnotetext">
    <w:name w:val="endnote text"/>
    <w:link w:val="EndnoteTextChar"/>
    <w:rsid w:val="00525ceb"/>
    <w:basedOn w:val="Normal"/>
    <w:pPr>
      <w:widowControl w:val="false"/>
      <w:suppressAutoHyphens w:val="true"/>
      <w:spacing w:lineRule="auto" w:line="240" w:before="0" w:after="0"/>
    </w:pPr>
    <w:rPr>
      <w:rFonts w:ascii="Courier" w:hAnsi="Courier" w:eastAsia="Times New Roman" w:cs="Times New Roman"/>
      <w:sz w:val="20"/>
      <w:szCs w:val="20"/>
      <w:lang w:eastAsia="ar-SA"/>
    </w:rPr>
  </w:style>
  <w:style w:type="paragraph" w:styleId="Default" w:customStyle="1">
    <w:name w:val="Default"/>
    <w:rsid w:val="00367ac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cs="Times New Roman" w:eastAsia="Droid Sans Fallback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numbering" w:styleId="Style14" w:customStyle="1">
    <w:name w:val="Style1"/>
    <w:uiPriority w:val="99"/>
    <w:rsid w:val="008017d5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hua.richard.meye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6AAF6-7148-9442-8702-044C5F1F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2012-05-06T14:11:00Z</dcterms:created>
  <dc:creator>Josh</dc:creator>
  <dc:language>en-US</dc:language>
  <cp:lastModifiedBy>Joshua Meyer</cp:lastModifiedBy>
  <cp:lastPrinted>2013-01-12T22:19:00Z</cp:lastPrinted>
  <dcterms:modified xsi:type="dcterms:W3CDTF">2014-01-28T06:45:00Z</dcterms:modified>
  <cp:revision>59</cp:revision>
</cp:coreProperties>
</file>