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38F6D" w14:textId="1200C202" w:rsidR="0013455E" w:rsidRPr="0013455E" w:rsidRDefault="0013455E" w:rsidP="31A665A4">
      <w:pPr>
        <w:pStyle w:val="Title"/>
        <w:spacing w:after="0"/>
        <w:rPr>
          <w:color w:val="auto"/>
          <w:sz w:val="4"/>
          <w:szCs w:val="4"/>
        </w:rPr>
      </w:pPr>
    </w:p>
    <w:p w14:paraId="37678DAC" w14:textId="7248BD5D" w:rsidR="005140CB" w:rsidRPr="000B112D" w:rsidRDefault="4CB44A38" w:rsidP="31A665A4">
      <w:pPr>
        <w:pStyle w:val="Title"/>
      </w:pPr>
      <w:r w:rsidRPr="31A665A4">
        <w:rPr>
          <w:i/>
          <w:iCs/>
          <w:color w:val="auto"/>
        </w:rPr>
        <w:t>Rewst WOrkflow Design Worksheet</w:t>
      </w:r>
    </w:p>
    <w:p w14:paraId="67D57A7D" w14:textId="221C2D76" w:rsidR="323B76E3" w:rsidRDefault="323B76E3" w:rsidP="445BBB73">
      <w:pPr>
        <w:pStyle w:val="NoSpacing"/>
        <w:rPr>
          <w:i/>
          <w:iCs/>
          <w:sz w:val="22"/>
          <w:szCs w:val="22"/>
        </w:rPr>
      </w:pPr>
      <w:commentRangeStart w:id="0"/>
      <w:r w:rsidRPr="445BBB73">
        <w:rPr>
          <w:i/>
          <w:iCs/>
          <w:sz w:val="22"/>
          <w:szCs w:val="22"/>
        </w:rPr>
        <w:t xml:space="preserve">Use this sample worksheet to design a workflow of your own. </w:t>
      </w:r>
      <w:r w:rsidR="175ABC2D" w:rsidRPr="445BBB73">
        <w:rPr>
          <w:i/>
          <w:iCs/>
          <w:sz w:val="22"/>
          <w:szCs w:val="22"/>
        </w:rPr>
        <w:t>Create a copy and a</w:t>
      </w:r>
      <w:r w:rsidR="5F8F39A3" w:rsidRPr="445BBB73">
        <w:rPr>
          <w:i/>
          <w:iCs/>
          <w:sz w:val="22"/>
          <w:szCs w:val="22"/>
        </w:rPr>
        <w:t xml:space="preserve">fter reviewing the example, fill out the template below. </w:t>
      </w:r>
      <w:r w:rsidRPr="445BBB73">
        <w:rPr>
          <w:i/>
          <w:iCs/>
          <w:sz w:val="22"/>
          <w:szCs w:val="22"/>
        </w:rPr>
        <w:t>Delete</w:t>
      </w:r>
      <w:r w:rsidR="76E751E4" w:rsidRPr="445BBB73">
        <w:rPr>
          <w:i/>
          <w:iCs/>
          <w:sz w:val="22"/>
          <w:szCs w:val="22"/>
        </w:rPr>
        <w:t xml:space="preserve"> stuff in [brackets] and</w:t>
      </w:r>
      <w:r w:rsidRPr="445BBB73">
        <w:rPr>
          <w:i/>
          <w:iCs/>
          <w:sz w:val="22"/>
          <w:szCs w:val="22"/>
        </w:rPr>
        <w:t xml:space="preserve"> </w:t>
      </w:r>
      <w:bookmarkStart w:id="1" w:name="_Int_y9Dm3iNX"/>
      <w:r w:rsidR="14DC263F" w:rsidRPr="445BBB73">
        <w:rPr>
          <w:i/>
          <w:iCs/>
          <w:sz w:val="22"/>
          <w:szCs w:val="22"/>
        </w:rPr>
        <w:t>italicized</w:t>
      </w:r>
      <w:bookmarkEnd w:id="1"/>
      <w:r w:rsidR="14DC263F" w:rsidRPr="445BBB73">
        <w:rPr>
          <w:i/>
          <w:iCs/>
          <w:sz w:val="22"/>
          <w:szCs w:val="22"/>
        </w:rPr>
        <w:t xml:space="preserve"> ‘</w:t>
      </w:r>
      <w:r w:rsidRPr="445BBB73">
        <w:rPr>
          <w:i/>
          <w:iCs/>
          <w:sz w:val="22"/>
          <w:szCs w:val="22"/>
        </w:rPr>
        <w:t>tips</w:t>
      </w:r>
      <w:r w:rsidR="5FF6E782" w:rsidRPr="445BBB73">
        <w:rPr>
          <w:i/>
          <w:iCs/>
          <w:sz w:val="22"/>
          <w:szCs w:val="22"/>
        </w:rPr>
        <w:t>’</w:t>
      </w:r>
      <w:r w:rsidRPr="445BBB73">
        <w:rPr>
          <w:i/>
          <w:iCs/>
          <w:sz w:val="22"/>
          <w:szCs w:val="22"/>
        </w:rPr>
        <w:t xml:space="preserve"> (like this one) </w:t>
      </w:r>
      <w:r w:rsidR="2DE360FA" w:rsidRPr="445BBB73">
        <w:rPr>
          <w:i/>
          <w:iCs/>
          <w:sz w:val="22"/>
          <w:szCs w:val="22"/>
        </w:rPr>
        <w:t xml:space="preserve">when you’re done! </w:t>
      </w:r>
      <w:commentRangeEnd w:id="0"/>
      <w:r>
        <w:commentReference w:id="0"/>
      </w:r>
    </w:p>
    <w:p w14:paraId="6D6040B7" w14:textId="3005E5D7" w:rsidR="001273C1" w:rsidRPr="005140CB" w:rsidRDefault="62875C3D" w:rsidP="31A665A4">
      <w:pPr>
        <w:pStyle w:val="Heading1"/>
      </w:pPr>
      <w:r>
        <w:t xml:space="preserve">Step 1: </w:t>
      </w:r>
      <w:r w:rsidR="2880CF2B">
        <w:t xml:space="preserve">WORKFLOW </w:t>
      </w:r>
      <w:r w:rsidR="5D8259DA">
        <w:t>Goals and Process Notes</w:t>
      </w:r>
    </w:p>
    <w:p w14:paraId="614BCF5A" w14:textId="75CD012A" w:rsidR="2EA53C19" w:rsidRDefault="2EA53C19" w:rsidP="31A665A4">
      <w:pPr>
        <w:pStyle w:val="Heading2"/>
        <w:rPr>
          <w:sz w:val="28"/>
          <w:szCs w:val="28"/>
        </w:rPr>
      </w:pPr>
      <w:commentRangeStart w:id="2"/>
      <w:r w:rsidRPr="445BBB73">
        <w:rPr>
          <w:sz w:val="28"/>
          <w:szCs w:val="28"/>
        </w:rPr>
        <w:t xml:space="preserve">[Example] </w:t>
      </w:r>
      <w:r w:rsidR="2880CF2B" w:rsidRPr="445BBB73">
        <w:rPr>
          <w:sz w:val="28"/>
          <w:szCs w:val="28"/>
        </w:rPr>
        <w:t xml:space="preserve">Workflow Title: </w:t>
      </w:r>
      <w:r w:rsidR="6FDBF5F2" w:rsidRPr="445BBB73">
        <w:rPr>
          <w:sz w:val="28"/>
          <w:szCs w:val="28"/>
        </w:rPr>
        <w:t>Add or Remove User – Microsoft Group</w:t>
      </w:r>
      <w:commentRangeEnd w:id="2"/>
      <w:r>
        <w:commentReference w:id="2"/>
      </w:r>
    </w:p>
    <w:p w14:paraId="590F8F3C" w14:textId="5AE5CB7C" w:rsidR="2880CF2B" w:rsidRDefault="7A6B9756" w:rsidP="6C2F3C04">
      <w:pPr>
        <w:rPr>
          <w:sz w:val="22"/>
          <w:szCs w:val="22"/>
        </w:rPr>
      </w:pPr>
      <w:r w:rsidRPr="6C2F3C04">
        <w:rPr>
          <w:b/>
          <w:bCs/>
          <w:sz w:val="22"/>
          <w:szCs w:val="22"/>
        </w:rPr>
        <w:t xml:space="preserve">Automation </w:t>
      </w:r>
      <w:r w:rsidR="2880CF2B" w:rsidRPr="6C2F3C04">
        <w:rPr>
          <w:b/>
          <w:bCs/>
          <w:sz w:val="22"/>
          <w:szCs w:val="22"/>
        </w:rPr>
        <w:t>Goal:</w:t>
      </w:r>
      <w:r w:rsidR="4B6A5F3C" w:rsidRPr="6C2F3C04">
        <w:rPr>
          <w:sz w:val="22"/>
          <w:szCs w:val="22"/>
        </w:rPr>
        <w:t xml:space="preserve"> </w:t>
      </w:r>
    </w:p>
    <w:p w14:paraId="310B9C2A" w14:textId="3DC31E76" w:rsidR="2880CF2B" w:rsidRDefault="4B6A5F3C" w:rsidP="6C2F3C04">
      <w:pPr>
        <w:pStyle w:val="ListParagraph"/>
        <w:numPr>
          <w:ilvl w:val="0"/>
          <w:numId w:val="2"/>
        </w:numPr>
        <w:rPr>
          <w:sz w:val="22"/>
          <w:szCs w:val="22"/>
        </w:rPr>
      </w:pPr>
      <w:r w:rsidRPr="6C2F3C04">
        <w:rPr>
          <w:sz w:val="22"/>
          <w:szCs w:val="22"/>
        </w:rPr>
        <w:t xml:space="preserve">Add a user to a group, or remove them from a group, using Microsoft Graph API to automate the </w:t>
      </w:r>
      <w:r w:rsidR="2C66BD83" w:rsidRPr="6C2F3C04">
        <w:rPr>
          <w:sz w:val="22"/>
          <w:szCs w:val="22"/>
        </w:rPr>
        <w:t xml:space="preserve">relevant action (either adding or removing the user). </w:t>
      </w:r>
    </w:p>
    <w:p w14:paraId="09F237F2" w14:textId="48B6ACA8" w:rsidR="2880CF2B" w:rsidRDefault="2880CF2B" w:rsidP="31A665A4">
      <w:pPr>
        <w:rPr>
          <w:sz w:val="22"/>
          <w:szCs w:val="22"/>
        </w:rPr>
      </w:pPr>
      <w:r w:rsidRPr="75050D3B">
        <w:rPr>
          <w:b/>
          <w:bCs/>
          <w:sz w:val="22"/>
          <w:szCs w:val="22"/>
        </w:rPr>
        <w:t xml:space="preserve">Starting Point </w:t>
      </w:r>
      <w:r w:rsidRPr="75050D3B">
        <w:rPr>
          <w:sz w:val="22"/>
          <w:szCs w:val="22"/>
        </w:rPr>
        <w:t>(</w:t>
      </w:r>
      <w:r w:rsidR="6D63467E" w:rsidRPr="75050D3B">
        <w:rPr>
          <w:sz w:val="22"/>
          <w:szCs w:val="22"/>
        </w:rPr>
        <w:t xml:space="preserve">Automation </w:t>
      </w:r>
      <w:r w:rsidRPr="75050D3B">
        <w:rPr>
          <w:sz w:val="22"/>
          <w:szCs w:val="22"/>
        </w:rPr>
        <w:t>Trigger):</w:t>
      </w:r>
    </w:p>
    <w:p w14:paraId="7260F4C8" w14:textId="64BBD081" w:rsidR="633C301B" w:rsidRDefault="633C301B" w:rsidP="75050D3B">
      <w:pPr>
        <w:pStyle w:val="ListParagraph"/>
        <w:numPr>
          <w:ilvl w:val="0"/>
          <w:numId w:val="5"/>
        </w:numPr>
        <w:rPr>
          <w:sz w:val="22"/>
          <w:szCs w:val="22"/>
        </w:rPr>
      </w:pPr>
      <w:r w:rsidRPr="6C2F3C04">
        <w:rPr>
          <w:b/>
          <w:bCs/>
          <w:sz w:val="22"/>
          <w:szCs w:val="22"/>
        </w:rPr>
        <w:t>Current State</w:t>
      </w:r>
      <w:r w:rsidRPr="6C2F3C04">
        <w:rPr>
          <w:sz w:val="22"/>
          <w:szCs w:val="22"/>
        </w:rPr>
        <w:t>:</w:t>
      </w:r>
      <w:r w:rsidR="4E051255" w:rsidRPr="6C2F3C04">
        <w:rPr>
          <w:sz w:val="22"/>
          <w:szCs w:val="22"/>
        </w:rPr>
        <w:t xml:space="preserve"> </w:t>
      </w:r>
      <w:r w:rsidR="647430C9" w:rsidRPr="6C2F3C04">
        <w:rPr>
          <w:sz w:val="22"/>
          <w:szCs w:val="22"/>
        </w:rPr>
        <w:t xml:space="preserve">a </w:t>
      </w:r>
      <w:r w:rsidR="18FC9E4C" w:rsidRPr="6C2F3C04">
        <w:rPr>
          <w:sz w:val="22"/>
          <w:szCs w:val="22"/>
        </w:rPr>
        <w:t xml:space="preserve">hot mess. Requests come in via </w:t>
      </w:r>
      <w:r w:rsidR="4E051255" w:rsidRPr="6C2F3C04">
        <w:rPr>
          <w:sz w:val="22"/>
          <w:szCs w:val="22"/>
        </w:rPr>
        <w:t>helpdesk ticket, phone call, MS Teams chat/message</w:t>
      </w:r>
      <w:r w:rsidR="1A205D7C" w:rsidRPr="6C2F3C04">
        <w:rPr>
          <w:sz w:val="22"/>
          <w:szCs w:val="22"/>
        </w:rPr>
        <w:t>...</w:t>
      </w:r>
    </w:p>
    <w:p w14:paraId="0615000D" w14:textId="148D7CFE" w:rsidR="633C301B" w:rsidRDefault="633C301B" w:rsidP="75050D3B">
      <w:pPr>
        <w:pStyle w:val="ListParagraph"/>
        <w:numPr>
          <w:ilvl w:val="0"/>
          <w:numId w:val="5"/>
        </w:numPr>
        <w:rPr>
          <w:sz w:val="22"/>
          <w:szCs w:val="22"/>
        </w:rPr>
      </w:pPr>
      <w:r w:rsidRPr="6C2F3C04">
        <w:rPr>
          <w:b/>
          <w:bCs/>
          <w:sz w:val="22"/>
          <w:szCs w:val="22"/>
        </w:rPr>
        <w:t>Ideal State:</w:t>
      </w:r>
      <w:r w:rsidR="6BD95168" w:rsidRPr="6C2F3C04">
        <w:rPr>
          <w:sz w:val="22"/>
          <w:szCs w:val="22"/>
        </w:rPr>
        <w:t xml:space="preserve"> </w:t>
      </w:r>
      <w:r w:rsidR="46082170" w:rsidRPr="6C2F3C04">
        <w:rPr>
          <w:sz w:val="22"/>
          <w:szCs w:val="22"/>
        </w:rPr>
        <w:t xml:space="preserve">a </w:t>
      </w:r>
      <w:proofErr w:type="spellStart"/>
      <w:r w:rsidR="6BD95168" w:rsidRPr="6C2F3C04">
        <w:rPr>
          <w:sz w:val="22"/>
          <w:szCs w:val="22"/>
        </w:rPr>
        <w:t>Rewst</w:t>
      </w:r>
      <w:proofErr w:type="spellEnd"/>
      <w:r w:rsidR="6BD95168" w:rsidRPr="6C2F3C04">
        <w:rPr>
          <w:sz w:val="22"/>
          <w:szCs w:val="22"/>
        </w:rPr>
        <w:t xml:space="preserve"> form (will get us the info we need</w:t>
      </w:r>
      <w:r w:rsidR="7EB6C8E4" w:rsidRPr="6C2F3C04">
        <w:rPr>
          <w:sz w:val="22"/>
          <w:szCs w:val="22"/>
        </w:rPr>
        <w:t xml:space="preserve"> and provide consistency to the process</w:t>
      </w:r>
      <w:r w:rsidR="6BD95168" w:rsidRPr="6C2F3C04">
        <w:rPr>
          <w:sz w:val="22"/>
          <w:szCs w:val="22"/>
        </w:rPr>
        <w:t>)</w:t>
      </w:r>
    </w:p>
    <w:p w14:paraId="0344EBEB" w14:textId="0F97A88F" w:rsidR="4D425397" w:rsidRDefault="4D425397" w:rsidP="75050D3B">
      <w:pPr>
        <w:rPr>
          <w:sz w:val="22"/>
          <w:szCs w:val="22"/>
        </w:rPr>
      </w:pPr>
      <w:r w:rsidRPr="75050D3B">
        <w:rPr>
          <w:sz w:val="22"/>
          <w:szCs w:val="22"/>
        </w:rPr>
        <w:t>P</w:t>
      </w:r>
      <w:r w:rsidRPr="75050D3B">
        <w:rPr>
          <w:b/>
          <w:bCs/>
          <w:sz w:val="22"/>
          <w:szCs w:val="22"/>
        </w:rPr>
        <w:t xml:space="preserve">rocess </w:t>
      </w:r>
      <w:r w:rsidR="70E849E8" w:rsidRPr="75050D3B">
        <w:rPr>
          <w:b/>
          <w:bCs/>
          <w:sz w:val="22"/>
          <w:szCs w:val="22"/>
        </w:rPr>
        <w:t>Steps and Tools</w:t>
      </w:r>
      <w:r w:rsidR="70E849E8" w:rsidRPr="75050D3B">
        <w:rPr>
          <w:sz w:val="22"/>
          <w:szCs w:val="22"/>
        </w:rPr>
        <w:t>: [R</w:t>
      </w:r>
      <w:r w:rsidR="70E849E8" w:rsidRPr="75050D3B">
        <w:rPr>
          <w:i/>
          <w:iCs/>
          <w:sz w:val="22"/>
          <w:szCs w:val="22"/>
        </w:rPr>
        <w:t xml:space="preserve">emember, tools need an API integration that works with </w:t>
      </w:r>
      <w:proofErr w:type="spellStart"/>
      <w:r w:rsidR="70E849E8" w:rsidRPr="75050D3B">
        <w:rPr>
          <w:i/>
          <w:iCs/>
          <w:sz w:val="22"/>
          <w:szCs w:val="22"/>
        </w:rPr>
        <w:t>Rewst</w:t>
      </w:r>
      <w:proofErr w:type="spellEnd"/>
      <w:r w:rsidR="70E849E8" w:rsidRPr="75050D3B">
        <w:rPr>
          <w:i/>
          <w:iCs/>
          <w:sz w:val="22"/>
          <w:szCs w:val="22"/>
        </w:rPr>
        <w:t>!]</w:t>
      </w:r>
    </w:p>
    <w:p w14:paraId="19C06225" w14:textId="49E33674" w:rsidR="633C301B" w:rsidRDefault="633C301B" w:rsidP="31A665A4">
      <w:pPr>
        <w:pStyle w:val="ListParagraph"/>
        <w:numPr>
          <w:ilvl w:val="0"/>
          <w:numId w:val="6"/>
        </w:numPr>
        <w:rPr>
          <w:sz w:val="22"/>
          <w:szCs w:val="22"/>
        </w:rPr>
      </w:pPr>
      <w:r w:rsidRPr="6C2F3C04">
        <w:rPr>
          <w:b/>
          <w:bCs/>
          <w:sz w:val="22"/>
          <w:szCs w:val="22"/>
        </w:rPr>
        <w:t>Steps</w:t>
      </w:r>
      <w:r w:rsidRPr="6C2F3C04">
        <w:rPr>
          <w:sz w:val="22"/>
          <w:szCs w:val="22"/>
        </w:rPr>
        <w:t>:</w:t>
      </w:r>
      <w:r w:rsidR="45F61463" w:rsidRPr="6C2F3C04">
        <w:rPr>
          <w:sz w:val="22"/>
          <w:szCs w:val="22"/>
        </w:rPr>
        <w:t xml:space="preserve"> Log into Azure AD/Exchange Online environments, </w:t>
      </w:r>
      <w:r w:rsidR="10EFF862" w:rsidRPr="6C2F3C04">
        <w:rPr>
          <w:sz w:val="22"/>
          <w:szCs w:val="22"/>
        </w:rPr>
        <w:t>get</w:t>
      </w:r>
      <w:r w:rsidR="0B9D64DC" w:rsidRPr="6C2F3C04">
        <w:rPr>
          <w:sz w:val="22"/>
          <w:szCs w:val="22"/>
        </w:rPr>
        <w:t xml:space="preserve"> the user ID, get the group ID, </w:t>
      </w:r>
      <w:r w:rsidR="45F61463" w:rsidRPr="6C2F3C04">
        <w:rPr>
          <w:sz w:val="22"/>
          <w:szCs w:val="22"/>
        </w:rPr>
        <w:t>update their group membership.</w:t>
      </w:r>
    </w:p>
    <w:p w14:paraId="5FC4E490" w14:textId="4654638A" w:rsidR="633C301B" w:rsidRDefault="633C301B" w:rsidP="31A665A4">
      <w:pPr>
        <w:pStyle w:val="ListParagraph"/>
        <w:numPr>
          <w:ilvl w:val="0"/>
          <w:numId w:val="6"/>
        </w:numPr>
        <w:rPr>
          <w:sz w:val="22"/>
          <w:szCs w:val="22"/>
        </w:rPr>
      </w:pPr>
      <w:r w:rsidRPr="6C2F3C04">
        <w:rPr>
          <w:b/>
          <w:bCs/>
          <w:sz w:val="22"/>
          <w:szCs w:val="22"/>
        </w:rPr>
        <w:t>Tools/Integrations</w:t>
      </w:r>
      <w:r w:rsidRPr="6C2F3C04">
        <w:rPr>
          <w:sz w:val="22"/>
          <w:szCs w:val="22"/>
        </w:rPr>
        <w:t>:</w:t>
      </w:r>
      <w:r w:rsidR="3ACD3D87" w:rsidRPr="6C2F3C04">
        <w:rPr>
          <w:sz w:val="22"/>
          <w:szCs w:val="22"/>
        </w:rPr>
        <w:t xml:space="preserve"> Microsoft Graph, Microsoft Exchange Online</w:t>
      </w:r>
    </w:p>
    <w:p w14:paraId="5A49EDAE" w14:textId="08D11810" w:rsidR="633C301B" w:rsidRDefault="1F25C7B0" w:rsidP="31A665A4">
      <w:pPr>
        <w:rPr>
          <w:sz w:val="22"/>
          <w:szCs w:val="22"/>
        </w:rPr>
      </w:pPr>
      <w:r w:rsidRPr="75050D3B">
        <w:rPr>
          <w:b/>
          <w:bCs/>
          <w:sz w:val="22"/>
          <w:szCs w:val="22"/>
        </w:rPr>
        <w:t>Automation Success</w:t>
      </w:r>
      <w:r w:rsidR="633C301B" w:rsidRPr="75050D3B">
        <w:rPr>
          <w:sz w:val="22"/>
          <w:szCs w:val="22"/>
        </w:rPr>
        <w:t>:</w:t>
      </w:r>
    </w:p>
    <w:p w14:paraId="3400A59A" w14:textId="21A74D8F" w:rsidR="633C301B" w:rsidRDefault="1E90B900" w:rsidP="31A665A4">
      <w:pPr>
        <w:pStyle w:val="ListParagraph"/>
        <w:numPr>
          <w:ilvl w:val="0"/>
          <w:numId w:val="7"/>
        </w:numPr>
        <w:rPr>
          <w:sz w:val="22"/>
          <w:szCs w:val="22"/>
        </w:rPr>
      </w:pPr>
      <w:r w:rsidRPr="6C2F3C04">
        <w:rPr>
          <w:b/>
          <w:bCs/>
          <w:sz w:val="22"/>
          <w:szCs w:val="22"/>
        </w:rPr>
        <w:t>Desired Outcome</w:t>
      </w:r>
      <w:r w:rsidR="633C301B" w:rsidRPr="6C2F3C04">
        <w:rPr>
          <w:b/>
          <w:bCs/>
          <w:sz w:val="22"/>
          <w:szCs w:val="22"/>
        </w:rPr>
        <w:t>:</w:t>
      </w:r>
      <w:r w:rsidR="513EC6E0" w:rsidRPr="6C2F3C04">
        <w:rPr>
          <w:b/>
          <w:bCs/>
          <w:sz w:val="22"/>
          <w:szCs w:val="22"/>
        </w:rPr>
        <w:t xml:space="preserve"> </w:t>
      </w:r>
      <w:r w:rsidR="513EC6E0" w:rsidRPr="6C2F3C04">
        <w:rPr>
          <w:sz w:val="22"/>
          <w:szCs w:val="22"/>
        </w:rPr>
        <w:t xml:space="preserve">User membership is updated (added or removed). </w:t>
      </w:r>
    </w:p>
    <w:p w14:paraId="5761F5A7" w14:textId="348F528C" w:rsidR="633C301B" w:rsidRDefault="7DAEDB92" w:rsidP="75050D3B">
      <w:pPr>
        <w:pStyle w:val="ListParagraph"/>
        <w:numPr>
          <w:ilvl w:val="0"/>
          <w:numId w:val="7"/>
        </w:numPr>
        <w:rPr>
          <w:sz w:val="22"/>
          <w:szCs w:val="22"/>
        </w:rPr>
      </w:pPr>
      <w:r w:rsidRPr="6C2F3C04">
        <w:rPr>
          <w:b/>
          <w:bCs/>
          <w:sz w:val="22"/>
          <w:szCs w:val="22"/>
        </w:rPr>
        <w:t xml:space="preserve">What Success Looks Like: </w:t>
      </w:r>
      <w:r w:rsidRPr="6C2F3C04">
        <w:rPr>
          <w:sz w:val="22"/>
          <w:szCs w:val="22"/>
        </w:rPr>
        <w:t>time saved for technicians; fewer</w:t>
      </w:r>
      <w:r w:rsidR="07C344AF" w:rsidRPr="6C2F3C04">
        <w:rPr>
          <w:sz w:val="22"/>
          <w:szCs w:val="22"/>
        </w:rPr>
        <w:t xml:space="preserve"> </w:t>
      </w:r>
      <w:r w:rsidR="5DBD7DDF" w:rsidRPr="6C2F3C04">
        <w:rPr>
          <w:sz w:val="22"/>
          <w:szCs w:val="22"/>
        </w:rPr>
        <w:t>errors (due to manual entry/typos);</w:t>
      </w:r>
      <w:r w:rsidR="07C344AF" w:rsidRPr="6C2F3C04">
        <w:rPr>
          <w:sz w:val="22"/>
          <w:szCs w:val="22"/>
        </w:rPr>
        <w:t xml:space="preserve"> </w:t>
      </w:r>
      <w:r w:rsidR="2C03E80E" w:rsidRPr="6C2F3C04">
        <w:rPr>
          <w:sz w:val="22"/>
          <w:szCs w:val="22"/>
        </w:rPr>
        <w:t>reduced “wait time” for customers/shorter time to close tickets</w:t>
      </w:r>
    </w:p>
    <w:p w14:paraId="4BBA4411" w14:textId="5BAF8932" w:rsidR="6673E4EF" w:rsidRDefault="2C03E80E" w:rsidP="6C2F3C04">
      <w:pPr>
        <w:pStyle w:val="ListParagraph"/>
        <w:numPr>
          <w:ilvl w:val="0"/>
          <w:numId w:val="7"/>
        </w:numPr>
        <w:rPr>
          <w:b/>
          <w:bCs/>
          <w:sz w:val="22"/>
          <w:szCs w:val="22"/>
        </w:rPr>
      </w:pPr>
      <w:r w:rsidRPr="6C2F3C04">
        <w:rPr>
          <w:b/>
          <w:bCs/>
          <w:sz w:val="22"/>
          <w:szCs w:val="22"/>
        </w:rPr>
        <w:t>How to Measure</w:t>
      </w:r>
      <w:r w:rsidR="6673E4EF" w:rsidRPr="6C2F3C04">
        <w:rPr>
          <w:b/>
          <w:bCs/>
          <w:sz w:val="22"/>
          <w:szCs w:val="22"/>
        </w:rPr>
        <w:t xml:space="preserve">: </w:t>
      </w:r>
    </w:p>
    <w:p w14:paraId="045D4FA6" w14:textId="0439D8E1" w:rsidR="6673E4EF" w:rsidRDefault="1DC5E027" w:rsidP="75050D3B">
      <w:pPr>
        <w:pStyle w:val="ListParagraph"/>
        <w:numPr>
          <w:ilvl w:val="1"/>
          <w:numId w:val="7"/>
        </w:numPr>
        <w:rPr>
          <w:sz w:val="22"/>
          <w:szCs w:val="22"/>
        </w:rPr>
      </w:pPr>
      <w:proofErr w:type="spellStart"/>
      <w:r w:rsidRPr="75050D3B">
        <w:rPr>
          <w:sz w:val="22"/>
          <w:szCs w:val="22"/>
        </w:rPr>
        <w:t>Rewst</w:t>
      </w:r>
      <w:proofErr w:type="spellEnd"/>
      <w:r w:rsidRPr="75050D3B">
        <w:rPr>
          <w:sz w:val="22"/>
          <w:szCs w:val="22"/>
        </w:rPr>
        <w:t xml:space="preserve">: </w:t>
      </w:r>
      <w:r w:rsidR="18D992DC" w:rsidRPr="75050D3B">
        <w:rPr>
          <w:sz w:val="22"/>
          <w:szCs w:val="22"/>
        </w:rPr>
        <w:t>Time Savings (</w:t>
      </w:r>
      <w:r w:rsidR="6BF19C23" w:rsidRPr="75050D3B">
        <w:rPr>
          <w:sz w:val="22"/>
          <w:szCs w:val="22"/>
        </w:rPr>
        <w:t>add it to workflow configuration</w:t>
      </w:r>
      <w:r w:rsidR="703B8662" w:rsidRPr="75050D3B">
        <w:rPr>
          <w:sz w:val="22"/>
          <w:szCs w:val="22"/>
        </w:rPr>
        <w:t>... it’ll show on the dashboard</w:t>
      </w:r>
      <w:r w:rsidR="18D992DC" w:rsidRPr="75050D3B">
        <w:rPr>
          <w:sz w:val="22"/>
          <w:szCs w:val="22"/>
        </w:rPr>
        <w:t>)</w:t>
      </w:r>
    </w:p>
    <w:p w14:paraId="1B3472A2" w14:textId="0BC9C54E" w:rsidR="6673E4EF" w:rsidRDefault="78112E37" w:rsidP="75050D3B">
      <w:pPr>
        <w:pStyle w:val="ListParagraph"/>
        <w:numPr>
          <w:ilvl w:val="1"/>
          <w:numId w:val="7"/>
        </w:numPr>
        <w:rPr>
          <w:sz w:val="22"/>
          <w:szCs w:val="22"/>
        </w:rPr>
      </w:pPr>
      <w:r w:rsidRPr="6C2F3C04">
        <w:rPr>
          <w:sz w:val="22"/>
          <w:szCs w:val="22"/>
        </w:rPr>
        <w:t xml:space="preserve">Helpdesk: </w:t>
      </w:r>
      <w:r w:rsidR="18D992DC" w:rsidRPr="6C2F3C04">
        <w:rPr>
          <w:sz w:val="22"/>
          <w:szCs w:val="22"/>
        </w:rPr>
        <w:t>Reduction in customer calls/tickets about this type of request</w:t>
      </w:r>
      <w:r w:rsidR="0CF4084C" w:rsidRPr="6C2F3C04">
        <w:rPr>
          <w:sz w:val="22"/>
          <w:szCs w:val="22"/>
        </w:rPr>
        <w:t xml:space="preserve"> (compare a month’s worth of data before/after automation)</w:t>
      </w:r>
    </w:p>
    <w:p w14:paraId="66DF7366" w14:textId="605C1FBA" w:rsidR="6C2F3C04" w:rsidRDefault="6C2F3C04">
      <w:r>
        <w:br w:type="page"/>
      </w:r>
    </w:p>
    <w:p w14:paraId="1A8D0080" w14:textId="645E1084" w:rsidR="5A3FEF20" w:rsidRDefault="5A3FEF20" w:rsidP="31A665A4">
      <w:pPr>
        <w:pStyle w:val="Heading2"/>
        <w:rPr>
          <w:sz w:val="28"/>
          <w:szCs w:val="28"/>
        </w:rPr>
      </w:pPr>
      <w:r w:rsidRPr="31A665A4">
        <w:rPr>
          <w:sz w:val="28"/>
          <w:szCs w:val="28"/>
        </w:rPr>
        <w:lastRenderedPageBreak/>
        <w:t xml:space="preserve">[Template] </w:t>
      </w:r>
      <w:r w:rsidR="633C301B" w:rsidRPr="31A665A4">
        <w:rPr>
          <w:sz w:val="28"/>
          <w:szCs w:val="28"/>
        </w:rPr>
        <w:t xml:space="preserve">Workflow Title: </w:t>
      </w:r>
    </w:p>
    <w:p w14:paraId="7F129F1C" w14:textId="2377E681" w:rsidR="633C301B" w:rsidRDefault="19538C70" w:rsidP="31A665A4">
      <w:pPr>
        <w:rPr>
          <w:sz w:val="22"/>
          <w:szCs w:val="22"/>
        </w:rPr>
      </w:pPr>
      <w:r w:rsidRPr="6C2F3C04">
        <w:rPr>
          <w:sz w:val="22"/>
          <w:szCs w:val="22"/>
        </w:rPr>
        <w:t xml:space="preserve">Automation </w:t>
      </w:r>
      <w:r w:rsidR="633C301B" w:rsidRPr="6C2F3C04">
        <w:rPr>
          <w:sz w:val="22"/>
          <w:szCs w:val="22"/>
        </w:rPr>
        <w:t>Goal:</w:t>
      </w:r>
    </w:p>
    <w:p w14:paraId="3205C312" w14:textId="55800736" w:rsidR="6C2F3C04" w:rsidRDefault="6C2F3C04" w:rsidP="6C2F3C04">
      <w:pPr>
        <w:pStyle w:val="ListParagraph"/>
        <w:numPr>
          <w:ilvl w:val="0"/>
          <w:numId w:val="1"/>
        </w:numPr>
        <w:rPr>
          <w:sz w:val="22"/>
          <w:szCs w:val="22"/>
        </w:rPr>
      </w:pPr>
    </w:p>
    <w:p w14:paraId="13DF747E" w14:textId="42BB1CEA" w:rsidR="633C301B" w:rsidRDefault="633C301B" w:rsidP="31A665A4">
      <w:pPr>
        <w:rPr>
          <w:sz w:val="22"/>
          <w:szCs w:val="22"/>
        </w:rPr>
      </w:pPr>
      <w:r w:rsidRPr="75050D3B">
        <w:rPr>
          <w:sz w:val="22"/>
          <w:szCs w:val="22"/>
        </w:rPr>
        <w:t>Starting Point (</w:t>
      </w:r>
      <w:r w:rsidR="6F84C7D9" w:rsidRPr="75050D3B">
        <w:rPr>
          <w:sz w:val="22"/>
          <w:szCs w:val="22"/>
        </w:rPr>
        <w:t xml:space="preserve">Automation </w:t>
      </w:r>
      <w:r w:rsidRPr="75050D3B">
        <w:rPr>
          <w:sz w:val="22"/>
          <w:szCs w:val="22"/>
        </w:rPr>
        <w:t>Trigger):</w:t>
      </w:r>
    </w:p>
    <w:p w14:paraId="040A027B" w14:textId="3912FBF2" w:rsidR="633C301B" w:rsidRDefault="633C301B" w:rsidP="31A665A4">
      <w:pPr>
        <w:pStyle w:val="ListParagraph"/>
        <w:numPr>
          <w:ilvl w:val="0"/>
          <w:numId w:val="5"/>
        </w:numPr>
        <w:rPr>
          <w:sz w:val="22"/>
          <w:szCs w:val="22"/>
        </w:rPr>
      </w:pPr>
      <w:r w:rsidRPr="31A665A4">
        <w:rPr>
          <w:sz w:val="22"/>
          <w:szCs w:val="22"/>
        </w:rPr>
        <w:t>Current State:</w:t>
      </w:r>
    </w:p>
    <w:p w14:paraId="0794D45C" w14:textId="7B76DEFD" w:rsidR="633C301B" w:rsidRDefault="633C301B" w:rsidP="31A665A4">
      <w:pPr>
        <w:pStyle w:val="ListParagraph"/>
        <w:numPr>
          <w:ilvl w:val="0"/>
          <w:numId w:val="5"/>
        </w:numPr>
        <w:rPr>
          <w:sz w:val="22"/>
          <w:szCs w:val="22"/>
        </w:rPr>
      </w:pPr>
      <w:r w:rsidRPr="75050D3B">
        <w:rPr>
          <w:sz w:val="22"/>
          <w:szCs w:val="22"/>
        </w:rPr>
        <w:t>Ideal State:</w:t>
      </w:r>
    </w:p>
    <w:p w14:paraId="40B655F7" w14:textId="6F6E57D6" w:rsidR="076766BB" w:rsidRDefault="076766BB" w:rsidP="75050D3B">
      <w:pPr>
        <w:rPr>
          <w:i/>
          <w:iCs/>
          <w:sz w:val="22"/>
          <w:szCs w:val="22"/>
        </w:rPr>
      </w:pPr>
      <w:r w:rsidRPr="75050D3B">
        <w:rPr>
          <w:sz w:val="22"/>
          <w:szCs w:val="22"/>
        </w:rPr>
        <w:t>P</w:t>
      </w:r>
      <w:r w:rsidRPr="75050D3B">
        <w:rPr>
          <w:b/>
          <w:bCs/>
          <w:sz w:val="22"/>
          <w:szCs w:val="22"/>
        </w:rPr>
        <w:t>rocess Steps and Tools</w:t>
      </w:r>
      <w:r w:rsidRPr="75050D3B">
        <w:rPr>
          <w:sz w:val="22"/>
          <w:szCs w:val="22"/>
        </w:rPr>
        <w:t>:</w:t>
      </w:r>
    </w:p>
    <w:p w14:paraId="793370D9" w14:textId="274A5399" w:rsidR="633C301B" w:rsidRDefault="633C301B" w:rsidP="31A665A4">
      <w:pPr>
        <w:pStyle w:val="ListParagraph"/>
        <w:numPr>
          <w:ilvl w:val="0"/>
          <w:numId w:val="6"/>
        </w:numPr>
        <w:rPr>
          <w:sz w:val="22"/>
          <w:szCs w:val="22"/>
        </w:rPr>
      </w:pPr>
      <w:r w:rsidRPr="31A665A4">
        <w:rPr>
          <w:sz w:val="22"/>
          <w:szCs w:val="22"/>
        </w:rPr>
        <w:t>Steps:</w:t>
      </w:r>
    </w:p>
    <w:p w14:paraId="7B1E94BC" w14:textId="297626FD" w:rsidR="633C301B" w:rsidRDefault="633C301B" w:rsidP="31A665A4">
      <w:pPr>
        <w:pStyle w:val="ListParagraph"/>
        <w:numPr>
          <w:ilvl w:val="0"/>
          <w:numId w:val="6"/>
        </w:numPr>
        <w:rPr>
          <w:sz w:val="22"/>
          <w:szCs w:val="22"/>
        </w:rPr>
      </w:pPr>
      <w:r w:rsidRPr="75050D3B">
        <w:rPr>
          <w:sz w:val="22"/>
          <w:szCs w:val="22"/>
        </w:rPr>
        <w:t>Tools/Integrations:</w:t>
      </w:r>
    </w:p>
    <w:p w14:paraId="6B3D7D0C" w14:textId="7055EC9A" w:rsidR="001273C1" w:rsidRDefault="3F796645" w:rsidP="75050D3B">
      <w:r w:rsidRPr="75050D3B">
        <w:rPr>
          <w:sz w:val="22"/>
          <w:szCs w:val="22"/>
        </w:rPr>
        <w:t>Automation Success:</w:t>
      </w:r>
    </w:p>
    <w:p w14:paraId="505399C9" w14:textId="3FF4C87C" w:rsidR="001273C1" w:rsidRDefault="3CB9A972" w:rsidP="75050D3B">
      <w:pPr>
        <w:pStyle w:val="ListParagraph"/>
        <w:numPr>
          <w:ilvl w:val="0"/>
          <w:numId w:val="7"/>
        </w:numPr>
        <w:rPr>
          <w:sz w:val="22"/>
          <w:szCs w:val="22"/>
        </w:rPr>
      </w:pPr>
      <w:r w:rsidRPr="6C2F3C04">
        <w:rPr>
          <w:sz w:val="22"/>
          <w:szCs w:val="22"/>
        </w:rPr>
        <w:t xml:space="preserve">Desired Outcome: </w:t>
      </w:r>
    </w:p>
    <w:p w14:paraId="33F12726" w14:textId="51BFA195" w:rsidR="001273C1" w:rsidRDefault="3CB9A972" w:rsidP="75050D3B">
      <w:pPr>
        <w:pStyle w:val="ListParagraph"/>
        <w:numPr>
          <w:ilvl w:val="0"/>
          <w:numId w:val="7"/>
        </w:numPr>
        <w:rPr>
          <w:sz w:val="22"/>
          <w:szCs w:val="22"/>
        </w:rPr>
      </w:pPr>
      <w:r w:rsidRPr="6C2F3C04">
        <w:rPr>
          <w:sz w:val="22"/>
          <w:szCs w:val="22"/>
        </w:rPr>
        <w:t xml:space="preserve">What Success Looks Like: </w:t>
      </w:r>
    </w:p>
    <w:p w14:paraId="1320765D" w14:textId="5242B1F1" w:rsidR="001273C1" w:rsidRDefault="3CB9A972" w:rsidP="6C2F3C04">
      <w:pPr>
        <w:pStyle w:val="ListParagraph"/>
        <w:numPr>
          <w:ilvl w:val="0"/>
          <w:numId w:val="7"/>
        </w:numPr>
        <w:rPr>
          <w:sz w:val="22"/>
          <w:szCs w:val="22"/>
        </w:rPr>
      </w:pPr>
      <w:r w:rsidRPr="6C2F3C04">
        <w:rPr>
          <w:sz w:val="22"/>
          <w:szCs w:val="22"/>
        </w:rPr>
        <w:t>How to Measure:</w:t>
      </w:r>
    </w:p>
    <w:p w14:paraId="0B5D1665" w14:textId="38CCD86B" w:rsidR="474F093D" w:rsidRDefault="474F093D" w:rsidP="6C2F3C04">
      <w:pPr>
        <w:pStyle w:val="ListParagraph"/>
        <w:numPr>
          <w:ilvl w:val="1"/>
          <w:numId w:val="7"/>
        </w:numPr>
        <w:rPr>
          <w:sz w:val="22"/>
          <w:szCs w:val="22"/>
        </w:rPr>
      </w:pPr>
      <w:r w:rsidRPr="6C2F3C04">
        <w:rPr>
          <w:sz w:val="22"/>
          <w:szCs w:val="22"/>
        </w:rPr>
        <w:t xml:space="preserve"> </w:t>
      </w:r>
    </w:p>
    <w:p w14:paraId="062B48E7" w14:textId="1CF44C4D" w:rsidR="474F093D" w:rsidRDefault="474F093D" w:rsidP="6C2F3C04">
      <w:pPr>
        <w:pStyle w:val="ListParagraph"/>
        <w:numPr>
          <w:ilvl w:val="1"/>
          <w:numId w:val="7"/>
        </w:numPr>
        <w:rPr>
          <w:sz w:val="22"/>
          <w:szCs w:val="22"/>
        </w:rPr>
      </w:pPr>
      <w:r w:rsidRPr="6C2F3C04">
        <w:rPr>
          <w:sz w:val="22"/>
          <w:szCs w:val="22"/>
        </w:rPr>
        <w:t xml:space="preserve"> </w:t>
      </w:r>
    </w:p>
    <w:p w14:paraId="6D00A11C" w14:textId="690E1DAF" w:rsidR="001273C1" w:rsidRDefault="001273C1" w:rsidP="75050D3B">
      <w:pPr>
        <w:pStyle w:val="NoSpacing"/>
        <w:ind w:left="432"/>
      </w:pPr>
    </w:p>
    <w:p w14:paraId="7C155A7D" w14:textId="320CD910" w:rsidR="4C632CA9" w:rsidRDefault="4C632CA9" w:rsidP="75050D3B">
      <w:pPr>
        <w:pStyle w:val="Heading1"/>
        <w:pBdr>
          <w:top w:val="single" w:sz="24" w:space="0" w:color="4472C4"/>
          <w:left w:val="single" w:sz="24" w:space="0" w:color="4472C4"/>
          <w:bottom w:val="single" w:sz="24" w:space="0" w:color="4472C4"/>
          <w:right w:val="single" w:sz="24" w:space="0" w:color="4472C4"/>
        </w:pBdr>
        <w:rPr>
          <w:color w:val="auto"/>
        </w:rPr>
      </w:pPr>
      <w:r w:rsidRPr="445BBB73">
        <w:rPr>
          <w:color w:val="auto"/>
        </w:rPr>
        <w:t xml:space="preserve">STEP 2: Collaborate and </w:t>
      </w:r>
      <w:r w:rsidR="4AB4A53F" w:rsidRPr="445BBB73">
        <w:rPr>
          <w:color w:val="auto"/>
        </w:rPr>
        <w:t>Update Your Process Notes</w:t>
      </w:r>
      <w:r w:rsidRPr="445BBB73">
        <w:rPr>
          <w:color w:val="auto"/>
        </w:rPr>
        <w:t xml:space="preserve"> </w:t>
      </w:r>
    </w:p>
    <w:p w14:paraId="40B881B5" w14:textId="0BF3CC29" w:rsidR="75050D3B" w:rsidRDefault="4E674545" w:rsidP="445BBB73">
      <w:pPr>
        <w:rPr>
          <w:rFonts w:ascii="Calibri" w:eastAsia="Calibri" w:hAnsi="Calibri" w:cs="Calibri"/>
        </w:rPr>
      </w:pPr>
      <w:r w:rsidRPr="445BBB73">
        <w:rPr>
          <w:rFonts w:ascii="Calibri" w:eastAsia="Calibri" w:hAnsi="Calibri" w:cs="Calibri"/>
        </w:rPr>
        <w:t>Work with your stakeholders to gather requirements. Talk with the people who know the process best to understand common issues, weird exceptions, and gaps. The goal is to refine the details and develop a clear workflow sketch or design table.</w:t>
      </w:r>
    </w:p>
    <w:p w14:paraId="7B5BB233" w14:textId="7F5FCC49" w:rsidR="744B20EF" w:rsidRDefault="744B20EF" w:rsidP="445BBB73">
      <w:pPr>
        <w:pStyle w:val="Heading1"/>
        <w:rPr>
          <w:color w:val="auto"/>
        </w:rPr>
      </w:pPr>
      <w:r w:rsidRPr="445BBB73">
        <w:rPr>
          <w:color w:val="auto"/>
        </w:rPr>
        <w:t>STEP 3: WORKflow SKETCH (DIAGRAM OR DESCRIPTION OF Input, Steps/conditions, output)</w:t>
      </w:r>
    </w:p>
    <w:p w14:paraId="49F14A99" w14:textId="42173AE2" w:rsidR="6B889A27" w:rsidRDefault="6B889A27" w:rsidP="445BBB73">
      <w:pPr>
        <w:rPr>
          <w:i/>
          <w:iCs/>
        </w:rPr>
      </w:pPr>
      <w:r w:rsidRPr="445BBB73">
        <w:rPr>
          <w:i/>
          <w:iCs/>
        </w:rPr>
        <w:t xml:space="preserve">Use the methodology that works best for you. Sketching, </w:t>
      </w:r>
      <w:proofErr w:type="spellStart"/>
      <w:r w:rsidRPr="445BBB73">
        <w:rPr>
          <w:i/>
          <w:iCs/>
        </w:rPr>
        <w:t>pseudocoding</w:t>
      </w:r>
      <w:proofErr w:type="spellEnd"/>
      <w:r w:rsidRPr="445BBB73">
        <w:rPr>
          <w:i/>
          <w:iCs/>
        </w:rPr>
        <w:t>, and flow state diagrams are common ways to bring your process into existence.</w:t>
      </w:r>
      <w:r w:rsidR="506DE790" w:rsidRPr="445BBB73">
        <w:rPr>
          <w:i/>
          <w:iCs/>
        </w:rPr>
        <w:t xml:space="preserve"> Something as simple as a bulleted list or table also works in adhering to </w:t>
      </w:r>
      <w:proofErr w:type="spellStart"/>
      <w:r w:rsidR="506DE790" w:rsidRPr="445BBB73">
        <w:rPr>
          <w:i/>
          <w:iCs/>
        </w:rPr>
        <w:t>Aharon’s</w:t>
      </w:r>
      <w:proofErr w:type="spellEnd"/>
      <w:r w:rsidR="506DE790" w:rsidRPr="445BBB73">
        <w:rPr>
          <w:i/>
          <w:iCs/>
        </w:rPr>
        <w:t xml:space="preserve"> Law. Below is an example of using a table to outline an automation</w:t>
      </w:r>
      <w:r w:rsidR="15D922D7" w:rsidRPr="445BBB73">
        <w:rPr>
          <w:i/>
          <w:iCs/>
        </w:rPr>
        <w:t xml:space="preserve"> and a template for you to use.</w:t>
      </w:r>
    </w:p>
    <w:p w14:paraId="6A4BA0B0" w14:textId="4E069BDE" w:rsidR="445BBB73" w:rsidRDefault="445BBB73" w:rsidP="445BBB73">
      <w:pPr>
        <w:pStyle w:val="Heading2"/>
        <w:rPr>
          <w:sz w:val="28"/>
          <w:szCs w:val="28"/>
        </w:rPr>
      </w:pPr>
    </w:p>
    <w:p w14:paraId="3B0C6406" w14:textId="6A2B2573" w:rsidR="445BBB73" w:rsidRDefault="445BBB73" w:rsidP="445BBB73">
      <w:pPr>
        <w:pStyle w:val="Heading2"/>
        <w:rPr>
          <w:sz w:val="28"/>
          <w:szCs w:val="28"/>
        </w:rPr>
      </w:pPr>
    </w:p>
    <w:p w14:paraId="1DF18265" w14:textId="4955FAE4" w:rsidR="5C79F89A" w:rsidRDefault="5C79F89A" w:rsidP="6C2F3C04">
      <w:pPr>
        <w:pStyle w:val="Heading2"/>
        <w:rPr>
          <w:sz w:val="28"/>
          <w:szCs w:val="28"/>
        </w:rPr>
      </w:pPr>
      <w:r w:rsidRPr="6C2F3C04">
        <w:rPr>
          <w:sz w:val="28"/>
          <w:szCs w:val="28"/>
        </w:rPr>
        <w:t>[Example] Workflow Title: Add or Remove User – Microsoft Group</w:t>
      </w:r>
    </w:p>
    <w:tbl>
      <w:tblPr>
        <w:tblStyle w:val="ProposalTable"/>
        <w:tblW w:w="0" w:type="auto"/>
        <w:tblLook w:val="04A0" w:firstRow="1" w:lastRow="0" w:firstColumn="1" w:lastColumn="0" w:noHBand="0" w:noVBand="1"/>
        <w:tblDescription w:val="Project deliverables"/>
      </w:tblPr>
      <w:tblGrid>
        <w:gridCol w:w="1657"/>
        <w:gridCol w:w="3847"/>
        <w:gridCol w:w="3846"/>
      </w:tblGrid>
      <w:tr w:rsidR="75050D3B" w14:paraId="567970FB" w14:textId="77777777" w:rsidTr="445BBB73">
        <w:trPr>
          <w:cnfStyle w:val="100000000000" w:firstRow="1" w:lastRow="0" w:firstColumn="0" w:lastColumn="0" w:oddVBand="0" w:evenVBand="0" w:oddHBand="0" w:evenHBand="0" w:firstRowFirstColumn="0" w:firstRowLastColumn="0" w:lastRowFirstColumn="0" w:lastRowLastColumn="0"/>
          <w:trHeight w:val="300"/>
        </w:trPr>
        <w:tc>
          <w:tcPr>
            <w:tcW w:w="1673" w:type="dxa"/>
          </w:tcPr>
          <w:p w14:paraId="7E127CC1" w14:textId="1FDB24FF" w:rsidR="744B20EF" w:rsidRDefault="744B20EF" w:rsidP="75050D3B">
            <w:pPr>
              <w:spacing w:before="200" w:after="200" w:line="276" w:lineRule="auto"/>
            </w:pPr>
            <w:r w:rsidRPr="75050D3B">
              <w:rPr>
                <w:color w:val="auto"/>
              </w:rPr>
              <w:t>Process Step</w:t>
            </w:r>
          </w:p>
        </w:tc>
        <w:tc>
          <w:tcPr>
            <w:tcW w:w="3944" w:type="dxa"/>
          </w:tcPr>
          <w:p w14:paraId="7049E1B0" w14:textId="2AB573B9" w:rsidR="75050D3B" w:rsidRDefault="75050D3B" w:rsidP="75050D3B">
            <w:pPr>
              <w:spacing w:before="200" w:after="200" w:line="276" w:lineRule="auto"/>
            </w:pPr>
            <w:r w:rsidRPr="75050D3B">
              <w:rPr>
                <w:color w:val="auto"/>
              </w:rPr>
              <w:t>Description</w:t>
            </w:r>
          </w:p>
        </w:tc>
        <w:tc>
          <w:tcPr>
            <w:tcW w:w="3944" w:type="dxa"/>
          </w:tcPr>
          <w:p w14:paraId="64F1DBA7" w14:textId="1A51F9F8" w:rsidR="75050D3B" w:rsidRDefault="75050D3B" w:rsidP="75050D3B">
            <w:pPr>
              <w:spacing w:line="276" w:lineRule="auto"/>
              <w:rPr>
                <w:color w:val="auto"/>
              </w:rPr>
            </w:pPr>
            <w:r w:rsidRPr="75050D3B">
              <w:rPr>
                <w:color w:val="auto"/>
              </w:rPr>
              <w:t>Technical Notes</w:t>
            </w:r>
          </w:p>
        </w:tc>
      </w:tr>
      <w:tr w:rsidR="75050D3B" w14:paraId="229D94D5" w14:textId="77777777" w:rsidTr="445BBB73">
        <w:trPr>
          <w:trHeight w:val="300"/>
        </w:trPr>
        <w:tc>
          <w:tcPr>
            <w:tcW w:w="1673" w:type="dxa"/>
          </w:tcPr>
          <w:p w14:paraId="5BF68193" w14:textId="038C3AA1" w:rsidR="45E66526" w:rsidRDefault="3F0066B9" w:rsidP="6C2F3C04">
            <w:pPr>
              <w:spacing w:before="200" w:after="200" w:line="276" w:lineRule="auto"/>
              <w:rPr>
                <w:color w:val="auto"/>
              </w:rPr>
            </w:pPr>
            <w:commentRangeStart w:id="3"/>
            <w:r w:rsidRPr="445BBB73">
              <w:rPr>
                <w:color w:val="auto"/>
              </w:rPr>
              <w:t>Input</w:t>
            </w:r>
            <w:commentRangeEnd w:id="3"/>
            <w:r w:rsidR="45E66526">
              <w:commentReference w:id="3"/>
            </w:r>
          </w:p>
        </w:tc>
        <w:tc>
          <w:tcPr>
            <w:tcW w:w="3944" w:type="dxa"/>
          </w:tcPr>
          <w:p w14:paraId="0AC785DE" w14:textId="3978648D" w:rsidR="45E66526" w:rsidRDefault="45124C06" w:rsidP="6C2F3C04">
            <w:pPr>
              <w:spacing w:before="200" w:after="200" w:line="276" w:lineRule="auto"/>
              <w:rPr>
                <w:color w:val="auto"/>
              </w:rPr>
            </w:pPr>
            <w:proofErr w:type="spellStart"/>
            <w:r w:rsidRPr="6C2F3C04">
              <w:rPr>
                <w:color w:val="auto"/>
              </w:rPr>
              <w:t>R</w:t>
            </w:r>
            <w:r w:rsidR="2133965C" w:rsidRPr="6C2F3C04">
              <w:rPr>
                <w:color w:val="auto"/>
              </w:rPr>
              <w:t>ewst</w:t>
            </w:r>
            <w:proofErr w:type="spellEnd"/>
            <w:r w:rsidR="2133965C" w:rsidRPr="6C2F3C04">
              <w:rPr>
                <w:color w:val="auto"/>
              </w:rPr>
              <w:t xml:space="preserve"> form is submitted, capturing user ID, group ID, and action (add or remove).</w:t>
            </w:r>
          </w:p>
          <w:p w14:paraId="7E4D5323" w14:textId="0941C736" w:rsidR="45E66526" w:rsidRDefault="2133965C" w:rsidP="75050D3B">
            <w:pPr>
              <w:spacing w:before="200" w:after="200" w:line="276" w:lineRule="auto"/>
            </w:pPr>
            <w:r>
              <w:t xml:space="preserve">Set up “form submission” trigger in </w:t>
            </w:r>
            <w:proofErr w:type="spellStart"/>
            <w:r>
              <w:t>Rewst</w:t>
            </w:r>
            <w:proofErr w:type="spellEnd"/>
            <w:r>
              <w:t xml:space="preserve"> workflow.</w:t>
            </w:r>
          </w:p>
        </w:tc>
        <w:tc>
          <w:tcPr>
            <w:tcW w:w="3944" w:type="dxa"/>
          </w:tcPr>
          <w:p w14:paraId="26C6705C" w14:textId="31275332" w:rsidR="1CC57B29" w:rsidRDefault="1CC57B29" w:rsidP="75050D3B">
            <w:pPr>
              <w:spacing w:before="200" w:after="200" w:line="276" w:lineRule="auto"/>
            </w:pPr>
            <w:r w:rsidRPr="75050D3B">
              <w:rPr>
                <w:color w:val="auto"/>
              </w:rPr>
              <w:t xml:space="preserve">Bob should attend that training on </w:t>
            </w:r>
            <w:proofErr w:type="spellStart"/>
            <w:r w:rsidRPr="75050D3B">
              <w:rPr>
                <w:color w:val="auto"/>
              </w:rPr>
              <w:t>Rewst</w:t>
            </w:r>
            <w:proofErr w:type="spellEnd"/>
            <w:r w:rsidRPr="75050D3B">
              <w:rPr>
                <w:color w:val="auto"/>
              </w:rPr>
              <w:t xml:space="preserve"> forms.</w:t>
            </w:r>
          </w:p>
        </w:tc>
      </w:tr>
      <w:tr w:rsidR="75050D3B" w14:paraId="18603021" w14:textId="77777777" w:rsidTr="445BBB73">
        <w:trPr>
          <w:trHeight w:val="300"/>
        </w:trPr>
        <w:tc>
          <w:tcPr>
            <w:tcW w:w="1673" w:type="dxa"/>
          </w:tcPr>
          <w:p w14:paraId="2A5DA8C8" w14:textId="6B42B8ED" w:rsidR="1CC57B29" w:rsidRDefault="1CC57B29" w:rsidP="75050D3B">
            <w:pPr>
              <w:spacing w:before="200" w:after="200" w:line="276" w:lineRule="auto"/>
            </w:pPr>
            <w:r w:rsidRPr="75050D3B">
              <w:rPr>
                <w:color w:val="auto"/>
              </w:rPr>
              <w:t>Step 1 (</w:t>
            </w:r>
            <w:r w:rsidRPr="75050D3B">
              <w:rPr>
                <w:i/>
                <w:iCs/>
                <w:color w:val="auto"/>
              </w:rPr>
              <w:t>insert more rows as needed</w:t>
            </w:r>
            <w:r w:rsidRPr="75050D3B">
              <w:rPr>
                <w:color w:val="auto"/>
              </w:rPr>
              <w:t>)</w:t>
            </w:r>
          </w:p>
        </w:tc>
        <w:tc>
          <w:tcPr>
            <w:tcW w:w="3944" w:type="dxa"/>
          </w:tcPr>
          <w:p w14:paraId="6B5DB272" w14:textId="1FBEC81C" w:rsidR="1CC57B29" w:rsidRDefault="1CC57B29" w:rsidP="75050D3B">
            <w:pPr>
              <w:spacing w:before="200" w:after="200" w:line="276" w:lineRule="auto"/>
              <w:rPr>
                <w:color w:val="auto"/>
              </w:rPr>
            </w:pPr>
            <w:r w:rsidRPr="75050D3B">
              <w:rPr>
                <w:color w:val="auto"/>
              </w:rPr>
              <w:t xml:space="preserve">Determine the action (add or remove). </w:t>
            </w:r>
            <w:r>
              <w:br/>
            </w:r>
            <w:r>
              <w:br/>
            </w:r>
            <w:r w:rsidR="1E4A6A2F" w:rsidRPr="75050D3B">
              <w:rPr>
                <w:color w:val="auto"/>
              </w:rPr>
              <w:t>This step connects to 1 of 2 possible next steps.</w:t>
            </w:r>
          </w:p>
        </w:tc>
        <w:tc>
          <w:tcPr>
            <w:tcW w:w="3944" w:type="dxa"/>
          </w:tcPr>
          <w:p w14:paraId="34A09AE9" w14:textId="5C6033A0" w:rsidR="1E4A6A2F" w:rsidRDefault="1E4A6A2F" w:rsidP="75050D3B">
            <w:pPr>
              <w:spacing w:before="200" w:after="200" w:line="276" w:lineRule="auto"/>
              <w:rPr>
                <w:color w:val="auto"/>
              </w:rPr>
            </w:pPr>
            <w:r w:rsidRPr="75050D3B">
              <w:rPr>
                <w:color w:val="auto"/>
              </w:rPr>
              <w:t xml:space="preserve">I heard we can use a </w:t>
            </w:r>
            <w:proofErr w:type="spellStart"/>
            <w:r w:rsidRPr="75050D3B">
              <w:rPr>
                <w:color w:val="auto"/>
              </w:rPr>
              <w:t>noop</w:t>
            </w:r>
            <w:proofErr w:type="spellEnd"/>
            <w:r w:rsidRPr="75050D3B">
              <w:rPr>
                <w:color w:val="auto"/>
              </w:rPr>
              <w:t>. I think it’s pronounced ‘</w:t>
            </w:r>
            <w:proofErr w:type="spellStart"/>
            <w:r w:rsidRPr="75050D3B">
              <w:rPr>
                <w:color w:val="auto"/>
              </w:rPr>
              <w:t>newp</w:t>
            </w:r>
            <w:proofErr w:type="spellEnd"/>
            <w:r w:rsidRPr="75050D3B">
              <w:rPr>
                <w:color w:val="auto"/>
              </w:rPr>
              <w:t xml:space="preserve">’ </w:t>
            </w:r>
          </w:p>
        </w:tc>
      </w:tr>
      <w:tr w:rsidR="75050D3B" w14:paraId="7D47BFEE" w14:textId="77777777" w:rsidTr="445BBB73">
        <w:trPr>
          <w:trHeight w:val="300"/>
        </w:trPr>
        <w:tc>
          <w:tcPr>
            <w:tcW w:w="1673" w:type="dxa"/>
          </w:tcPr>
          <w:p w14:paraId="05C5041E" w14:textId="7F031DBA" w:rsidR="1E4A6A2F" w:rsidRDefault="1E4A6A2F" w:rsidP="75050D3B">
            <w:pPr>
              <w:spacing w:before="200" w:after="200" w:line="276" w:lineRule="auto"/>
            </w:pPr>
            <w:r w:rsidRPr="75050D3B">
              <w:rPr>
                <w:color w:val="auto"/>
              </w:rPr>
              <w:t>Step 2</w:t>
            </w:r>
          </w:p>
        </w:tc>
        <w:tc>
          <w:tcPr>
            <w:tcW w:w="3944" w:type="dxa"/>
          </w:tcPr>
          <w:p w14:paraId="111423E7" w14:textId="29922B61" w:rsidR="1E4A6A2F" w:rsidRDefault="1E4A6A2F" w:rsidP="75050D3B">
            <w:pPr>
              <w:spacing w:before="200" w:after="200" w:line="276" w:lineRule="auto"/>
            </w:pPr>
            <w:r w:rsidRPr="75050D3B">
              <w:rPr>
                <w:color w:val="auto"/>
              </w:rPr>
              <w:t>1 of 2 possible steps: Add User to Group</w:t>
            </w:r>
          </w:p>
        </w:tc>
        <w:tc>
          <w:tcPr>
            <w:tcW w:w="3944" w:type="dxa"/>
          </w:tcPr>
          <w:p w14:paraId="1D7B039F" w14:textId="125C69F6" w:rsidR="75050D3B" w:rsidRDefault="75050D3B" w:rsidP="75050D3B">
            <w:pPr>
              <w:rPr>
                <w:color w:val="auto"/>
              </w:rPr>
            </w:pPr>
            <w:r w:rsidRPr="75050D3B">
              <w:rPr>
                <w:color w:val="auto"/>
              </w:rPr>
              <w:t>Use Microsoft Graph API</w:t>
            </w:r>
            <w:r w:rsidR="483B31EC" w:rsidRPr="75050D3B">
              <w:rPr>
                <w:color w:val="auto"/>
              </w:rPr>
              <w:t xml:space="preserve">, check if there’s an action in </w:t>
            </w:r>
            <w:proofErr w:type="spellStart"/>
            <w:r w:rsidR="483B31EC" w:rsidRPr="75050D3B">
              <w:rPr>
                <w:color w:val="auto"/>
              </w:rPr>
              <w:t>Rewst</w:t>
            </w:r>
            <w:proofErr w:type="spellEnd"/>
            <w:r w:rsidR="483B31EC" w:rsidRPr="75050D3B">
              <w:rPr>
                <w:color w:val="auto"/>
              </w:rPr>
              <w:t xml:space="preserve"> and if it needs parameters.</w:t>
            </w:r>
          </w:p>
        </w:tc>
      </w:tr>
      <w:tr w:rsidR="75050D3B" w14:paraId="7EBDB008" w14:textId="77777777" w:rsidTr="445BBB73">
        <w:trPr>
          <w:trHeight w:val="300"/>
        </w:trPr>
        <w:tc>
          <w:tcPr>
            <w:tcW w:w="1673" w:type="dxa"/>
          </w:tcPr>
          <w:p w14:paraId="70663692" w14:textId="563C0438" w:rsidR="483B31EC" w:rsidRDefault="483B31EC" w:rsidP="75050D3B">
            <w:pPr>
              <w:spacing w:line="276" w:lineRule="auto"/>
              <w:rPr>
                <w:color w:val="auto"/>
              </w:rPr>
            </w:pPr>
            <w:r w:rsidRPr="75050D3B">
              <w:rPr>
                <w:color w:val="auto"/>
              </w:rPr>
              <w:t>Step 3</w:t>
            </w:r>
          </w:p>
        </w:tc>
        <w:tc>
          <w:tcPr>
            <w:tcW w:w="3944" w:type="dxa"/>
          </w:tcPr>
          <w:p w14:paraId="0EDA3AFD" w14:textId="58CC5F8F" w:rsidR="483B31EC" w:rsidRDefault="13B3D761" w:rsidP="75050D3B">
            <w:pPr>
              <w:spacing w:line="276" w:lineRule="auto"/>
              <w:rPr>
                <w:color w:val="auto"/>
              </w:rPr>
            </w:pPr>
            <w:r w:rsidRPr="6C2F3C04">
              <w:rPr>
                <w:color w:val="auto"/>
              </w:rPr>
              <w:t xml:space="preserve">2 of 2 </w:t>
            </w:r>
            <w:r w:rsidR="2B72CBD1" w:rsidRPr="6C2F3C04">
              <w:rPr>
                <w:color w:val="auto"/>
              </w:rPr>
              <w:t>possible</w:t>
            </w:r>
            <w:r w:rsidRPr="6C2F3C04">
              <w:rPr>
                <w:color w:val="auto"/>
              </w:rPr>
              <w:t xml:space="preserve"> steps: Remove User from Group</w:t>
            </w:r>
          </w:p>
        </w:tc>
        <w:tc>
          <w:tcPr>
            <w:tcW w:w="3944" w:type="dxa"/>
          </w:tcPr>
          <w:p w14:paraId="373B7FC1" w14:textId="04C98285" w:rsidR="483B31EC" w:rsidRDefault="483B31EC" w:rsidP="75050D3B">
            <w:pPr>
              <w:rPr>
                <w:color w:val="auto"/>
              </w:rPr>
            </w:pPr>
            <w:r w:rsidRPr="75050D3B">
              <w:rPr>
                <w:color w:val="auto"/>
              </w:rPr>
              <w:t>Use Microsoft Graph API</w:t>
            </w:r>
          </w:p>
        </w:tc>
      </w:tr>
      <w:tr w:rsidR="75050D3B" w14:paraId="59F89E1D" w14:textId="77777777" w:rsidTr="445BBB73">
        <w:trPr>
          <w:trHeight w:val="300"/>
        </w:trPr>
        <w:tc>
          <w:tcPr>
            <w:tcW w:w="1673" w:type="dxa"/>
          </w:tcPr>
          <w:p w14:paraId="202E0BA9" w14:textId="5B0D8501" w:rsidR="483B31EC" w:rsidRDefault="13B3D761" w:rsidP="75050D3B">
            <w:pPr>
              <w:spacing w:line="276" w:lineRule="auto"/>
              <w:rPr>
                <w:color w:val="auto"/>
              </w:rPr>
            </w:pPr>
            <w:r w:rsidRPr="6C2F3C04">
              <w:rPr>
                <w:color w:val="auto"/>
              </w:rPr>
              <w:t>Step</w:t>
            </w:r>
            <w:r w:rsidR="0FDE4678" w:rsidRPr="6C2F3C04">
              <w:rPr>
                <w:color w:val="auto"/>
              </w:rPr>
              <w:t xml:space="preserve"> 4</w:t>
            </w:r>
          </w:p>
        </w:tc>
        <w:tc>
          <w:tcPr>
            <w:tcW w:w="3944" w:type="dxa"/>
          </w:tcPr>
          <w:p w14:paraId="16EBD7BF" w14:textId="01ADFDFB" w:rsidR="483B31EC" w:rsidRDefault="519741FD" w:rsidP="75050D3B">
            <w:pPr>
              <w:spacing w:line="276" w:lineRule="auto"/>
              <w:rPr>
                <w:color w:val="auto"/>
              </w:rPr>
            </w:pPr>
            <w:r w:rsidRPr="6C2F3C04">
              <w:rPr>
                <w:color w:val="auto"/>
              </w:rPr>
              <w:t>...Insert more rows as needed for steps. This example doesn’t need it yet.</w:t>
            </w:r>
          </w:p>
        </w:tc>
        <w:tc>
          <w:tcPr>
            <w:tcW w:w="3944" w:type="dxa"/>
          </w:tcPr>
          <w:p w14:paraId="429479C1" w14:textId="7DA70503" w:rsidR="483B31EC" w:rsidRDefault="483B31EC" w:rsidP="75050D3B">
            <w:pPr>
              <w:rPr>
                <w:color w:val="auto"/>
              </w:rPr>
            </w:pPr>
          </w:p>
        </w:tc>
      </w:tr>
      <w:tr w:rsidR="6C2F3C04" w14:paraId="1526FF39" w14:textId="77777777" w:rsidTr="445BBB73">
        <w:trPr>
          <w:trHeight w:val="300"/>
        </w:trPr>
        <w:tc>
          <w:tcPr>
            <w:tcW w:w="1673" w:type="dxa"/>
          </w:tcPr>
          <w:p w14:paraId="0A0852D4" w14:textId="2D17E609" w:rsidR="16322E86" w:rsidRDefault="16322E86" w:rsidP="6C2F3C04">
            <w:pPr>
              <w:spacing w:line="276" w:lineRule="auto"/>
              <w:rPr>
                <w:color w:val="auto"/>
              </w:rPr>
            </w:pPr>
            <w:r w:rsidRPr="6C2F3C04">
              <w:rPr>
                <w:color w:val="auto"/>
              </w:rPr>
              <w:t>Output</w:t>
            </w:r>
          </w:p>
        </w:tc>
        <w:tc>
          <w:tcPr>
            <w:tcW w:w="3944" w:type="dxa"/>
          </w:tcPr>
          <w:p w14:paraId="7F876DA8" w14:textId="011E0D19" w:rsidR="7AADBC87" w:rsidRDefault="7AADBC87" w:rsidP="6C2F3C04">
            <w:pPr>
              <w:spacing w:line="276" w:lineRule="auto"/>
              <w:rPr>
                <w:color w:val="auto"/>
              </w:rPr>
            </w:pPr>
            <w:r w:rsidRPr="6C2F3C04">
              <w:rPr>
                <w:color w:val="auto"/>
              </w:rPr>
              <w:t>User is added to group, or removed from group</w:t>
            </w:r>
          </w:p>
        </w:tc>
        <w:tc>
          <w:tcPr>
            <w:tcW w:w="3944" w:type="dxa"/>
          </w:tcPr>
          <w:p w14:paraId="185BE0BE" w14:textId="64ED774B" w:rsidR="7AADBC87" w:rsidRDefault="7AADBC87" w:rsidP="6C2F3C04">
            <w:pPr>
              <w:rPr>
                <w:color w:val="auto"/>
              </w:rPr>
            </w:pPr>
            <w:r w:rsidRPr="6C2F3C04">
              <w:rPr>
                <w:color w:val="auto"/>
              </w:rPr>
              <w:t>Workflow execution results...I wonder how we can output a message? Maybe send an email?</w:t>
            </w:r>
          </w:p>
        </w:tc>
      </w:tr>
    </w:tbl>
    <w:p w14:paraId="7E583ACD" w14:textId="215A330A" w:rsidR="445BBB73" w:rsidRDefault="445BBB73" w:rsidP="445BBB73">
      <w:pPr>
        <w:pStyle w:val="Heading2"/>
        <w:rPr>
          <w:sz w:val="28"/>
          <w:szCs w:val="28"/>
        </w:rPr>
      </w:pPr>
    </w:p>
    <w:p w14:paraId="197D8B21" w14:textId="09DF9EDB" w:rsidR="445BBB73" w:rsidRDefault="445BBB73" w:rsidP="445BBB73">
      <w:pPr>
        <w:pStyle w:val="Heading2"/>
        <w:rPr>
          <w:sz w:val="28"/>
          <w:szCs w:val="28"/>
        </w:rPr>
      </w:pPr>
    </w:p>
    <w:p w14:paraId="74CD88ED" w14:textId="26F2083A" w:rsidR="445BBB73" w:rsidRDefault="445BBB73" w:rsidP="445BBB73">
      <w:pPr>
        <w:pStyle w:val="Heading2"/>
        <w:rPr>
          <w:sz w:val="28"/>
          <w:szCs w:val="28"/>
        </w:rPr>
      </w:pPr>
    </w:p>
    <w:p w14:paraId="7EBD53BB" w14:textId="11EDFDDD" w:rsidR="445BBB73" w:rsidRDefault="445BBB73" w:rsidP="445BBB73">
      <w:pPr>
        <w:pStyle w:val="Heading2"/>
        <w:rPr>
          <w:sz w:val="28"/>
          <w:szCs w:val="28"/>
        </w:rPr>
      </w:pPr>
    </w:p>
    <w:p w14:paraId="76C9899B" w14:textId="52C6B96E" w:rsidR="445BBB73" w:rsidRDefault="445BBB73" w:rsidP="445BBB73"/>
    <w:p w14:paraId="0585496F" w14:textId="4338B7DB" w:rsidR="75050D3B" w:rsidRDefault="6D3251CD" w:rsidP="6C2F3C04">
      <w:pPr>
        <w:pStyle w:val="Heading2"/>
        <w:rPr>
          <w:sz w:val="28"/>
          <w:szCs w:val="28"/>
        </w:rPr>
      </w:pPr>
      <w:r w:rsidRPr="6C2F3C04">
        <w:rPr>
          <w:sz w:val="28"/>
          <w:szCs w:val="28"/>
        </w:rPr>
        <w:lastRenderedPageBreak/>
        <w:t>[Template] Workflow Title:</w:t>
      </w:r>
    </w:p>
    <w:tbl>
      <w:tblPr>
        <w:tblStyle w:val="ProposalTable"/>
        <w:tblW w:w="0" w:type="auto"/>
        <w:tblLook w:val="04A0" w:firstRow="1" w:lastRow="0" w:firstColumn="1" w:lastColumn="0" w:noHBand="0" w:noVBand="1"/>
        <w:tblDescription w:val="Project deliverables"/>
      </w:tblPr>
      <w:tblGrid>
        <w:gridCol w:w="1648"/>
        <w:gridCol w:w="3854"/>
        <w:gridCol w:w="3848"/>
      </w:tblGrid>
      <w:tr w:rsidR="6C2F3C04" w14:paraId="65F6111E" w14:textId="77777777" w:rsidTr="6C2F3C04">
        <w:trPr>
          <w:cnfStyle w:val="100000000000" w:firstRow="1" w:lastRow="0" w:firstColumn="0" w:lastColumn="0" w:oddVBand="0" w:evenVBand="0" w:oddHBand="0" w:evenHBand="0" w:firstRowFirstColumn="0" w:firstRowLastColumn="0" w:lastRowFirstColumn="0" w:lastRowLastColumn="0"/>
          <w:trHeight w:val="300"/>
        </w:trPr>
        <w:tc>
          <w:tcPr>
            <w:tcW w:w="1673" w:type="dxa"/>
          </w:tcPr>
          <w:p w14:paraId="60D9AD2A" w14:textId="1FDB24FF" w:rsidR="6C2F3C04" w:rsidRDefault="6C2F3C04" w:rsidP="6C2F3C04">
            <w:pPr>
              <w:spacing w:before="200" w:after="200" w:line="276" w:lineRule="auto"/>
            </w:pPr>
            <w:r w:rsidRPr="6C2F3C04">
              <w:rPr>
                <w:color w:val="auto"/>
              </w:rPr>
              <w:t>Process Step</w:t>
            </w:r>
          </w:p>
        </w:tc>
        <w:tc>
          <w:tcPr>
            <w:tcW w:w="3944" w:type="dxa"/>
          </w:tcPr>
          <w:p w14:paraId="7BE107C5" w14:textId="2AB573B9" w:rsidR="6C2F3C04" w:rsidRDefault="6C2F3C04" w:rsidP="6C2F3C04">
            <w:pPr>
              <w:spacing w:before="200" w:after="200" w:line="276" w:lineRule="auto"/>
            </w:pPr>
            <w:r w:rsidRPr="6C2F3C04">
              <w:rPr>
                <w:color w:val="auto"/>
              </w:rPr>
              <w:t>Description</w:t>
            </w:r>
          </w:p>
        </w:tc>
        <w:tc>
          <w:tcPr>
            <w:tcW w:w="3944" w:type="dxa"/>
          </w:tcPr>
          <w:p w14:paraId="13226547" w14:textId="1A51F9F8" w:rsidR="6C2F3C04" w:rsidRDefault="6C2F3C04" w:rsidP="6C2F3C04">
            <w:pPr>
              <w:spacing w:line="276" w:lineRule="auto"/>
              <w:rPr>
                <w:color w:val="auto"/>
              </w:rPr>
            </w:pPr>
            <w:r w:rsidRPr="6C2F3C04">
              <w:rPr>
                <w:color w:val="auto"/>
              </w:rPr>
              <w:t>Technical Notes</w:t>
            </w:r>
          </w:p>
        </w:tc>
      </w:tr>
      <w:tr w:rsidR="6C2F3C04" w14:paraId="33C5A968" w14:textId="77777777" w:rsidTr="6C2F3C04">
        <w:trPr>
          <w:trHeight w:val="300"/>
        </w:trPr>
        <w:tc>
          <w:tcPr>
            <w:tcW w:w="1673" w:type="dxa"/>
          </w:tcPr>
          <w:p w14:paraId="76AF9BD4" w14:textId="038C3AA1" w:rsidR="6C2F3C04" w:rsidRDefault="6C2F3C04" w:rsidP="6C2F3C04">
            <w:pPr>
              <w:spacing w:before="200" w:after="200" w:line="276" w:lineRule="auto"/>
              <w:rPr>
                <w:color w:val="auto"/>
              </w:rPr>
            </w:pPr>
            <w:r w:rsidRPr="6C2F3C04">
              <w:rPr>
                <w:color w:val="auto"/>
              </w:rPr>
              <w:t>Input</w:t>
            </w:r>
          </w:p>
        </w:tc>
        <w:tc>
          <w:tcPr>
            <w:tcW w:w="3944" w:type="dxa"/>
          </w:tcPr>
          <w:p w14:paraId="7050F755" w14:textId="797435AC" w:rsidR="6C2F3C04" w:rsidRDefault="6C2F3C04" w:rsidP="6C2F3C04">
            <w:pPr>
              <w:spacing w:before="200" w:after="200" w:line="276" w:lineRule="auto"/>
            </w:pPr>
          </w:p>
        </w:tc>
        <w:tc>
          <w:tcPr>
            <w:tcW w:w="3944" w:type="dxa"/>
          </w:tcPr>
          <w:p w14:paraId="150FBBEC" w14:textId="2FD9FF60" w:rsidR="6C2F3C04" w:rsidRDefault="6C2F3C04" w:rsidP="6C2F3C04">
            <w:pPr>
              <w:spacing w:before="200" w:after="200" w:line="276" w:lineRule="auto"/>
              <w:rPr>
                <w:color w:val="auto"/>
              </w:rPr>
            </w:pPr>
          </w:p>
        </w:tc>
      </w:tr>
      <w:tr w:rsidR="6C2F3C04" w14:paraId="1ECBAC14" w14:textId="77777777" w:rsidTr="6C2F3C04">
        <w:trPr>
          <w:trHeight w:val="300"/>
        </w:trPr>
        <w:tc>
          <w:tcPr>
            <w:tcW w:w="1673" w:type="dxa"/>
          </w:tcPr>
          <w:p w14:paraId="69D26FC4" w14:textId="71B1A946" w:rsidR="6C2F3C04" w:rsidRDefault="6C2F3C04" w:rsidP="6C2F3C04">
            <w:pPr>
              <w:spacing w:before="200" w:after="200" w:line="276" w:lineRule="auto"/>
              <w:rPr>
                <w:color w:val="auto"/>
              </w:rPr>
            </w:pPr>
            <w:r w:rsidRPr="6C2F3C04">
              <w:rPr>
                <w:color w:val="auto"/>
              </w:rPr>
              <w:t xml:space="preserve">Step 1 </w:t>
            </w:r>
          </w:p>
        </w:tc>
        <w:tc>
          <w:tcPr>
            <w:tcW w:w="3944" w:type="dxa"/>
          </w:tcPr>
          <w:p w14:paraId="71382631" w14:textId="418E742E" w:rsidR="6C2F3C04" w:rsidRDefault="6C2F3C04" w:rsidP="6C2F3C04">
            <w:pPr>
              <w:spacing w:before="200" w:after="200" w:line="276" w:lineRule="auto"/>
              <w:rPr>
                <w:color w:val="auto"/>
              </w:rPr>
            </w:pPr>
          </w:p>
        </w:tc>
        <w:tc>
          <w:tcPr>
            <w:tcW w:w="3944" w:type="dxa"/>
          </w:tcPr>
          <w:p w14:paraId="7954AC8F" w14:textId="3DA7C9A8" w:rsidR="6C2F3C04" w:rsidRDefault="6C2F3C04" w:rsidP="6C2F3C04">
            <w:pPr>
              <w:spacing w:before="200" w:after="200" w:line="276" w:lineRule="auto"/>
              <w:rPr>
                <w:color w:val="auto"/>
              </w:rPr>
            </w:pPr>
          </w:p>
        </w:tc>
      </w:tr>
      <w:tr w:rsidR="6C2F3C04" w14:paraId="1FE1622E" w14:textId="77777777" w:rsidTr="6C2F3C04">
        <w:trPr>
          <w:trHeight w:val="300"/>
        </w:trPr>
        <w:tc>
          <w:tcPr>
            <w:tcW w:w="1673" w:type="dxa"/>
          </w:tcPr>
          <w:p w14:paraId="66243B1D" w14:textId="7F031DBA" w:rsidR="6C2F3C04" w:rsidRDefault="6C2F3C04" w:rsidP="6C2F3C04">
            <w:pPr>
              <w:spacing w:before="200" w:after="200" w:line="276" w:lineRule="auto"/>
            </w:pPr>
            <w:r w:rsidRPr="6C2F3C04">
              <w:rPr>
                <w:color w:val="auto"/>
              </w:rPr>
              <w:t>Step 2</w:t>
            </w:r>
          </w:p>
        </w:tc>
        <w:tc>
          <w:tcPr>
            <w:tcW w:w="3944" w:type="dxa"/>
          </w:tcPr>
          <w:p w14:paraId="3A9A1C25" w14:textId="25BDD140" w:rsidR="6C2F3C04" w:rsidRDefault="6C2F3C04" w:rsidP="6C2F3C04">
            <w:pPr>
              <w:spacing w:before="200" w:after="200" w:line="276" w:lineRule="auto"/>
              <w:rPr>
                <w:color w:val="auto"/>
              </w:rPr>
            </w:pPr>
          </w:p>
        </w:tc>
        <w:tc>
          <w:tcPr>
            <w:tcW w:w="3944" w:type="dxa"/>
          </w:tcPr>
          <w:p w14:paraId="1D80DEE0" w14:textId="1CBF3271" w:rsidR="6C2F3C04" w:rsidRDefault="6C2F3C04" w:rsidP="6C2F3C04">
            <w:pPr>
              <w:rPr>
                <w:color w:val="auto"/>
              </w:rPr>
            </w:pPr>
          </w:p>
        </w:tc>
      </w:tr>
      <w:tr w:rsidR="6C2F3C04" w14:paraId="793D4126" w14:textId="77777777" w:rsidTr="6C2F3C04">
        <w:trPr>
          <w:trHeight w:val="300"/>
        </w:trPr>
        <w:tc>
          <w:tcPr>
            <w:tcW w:w="1673" w:type="dxa"/>
          </w:tcPr>
          <w:p w14:paraId="432EA707" w14:textId="5E4BD63C" w:rsidR="6C2F3C04" w:rsidRDefault="6C2F3C04" w:rsidP="6C2F3C04">
            <w:pPr>
              <w:spacing w:line="276" w:lineRule="auto"/>
              <w:rPr>
                <w:color w:val="auto"/>
              </w:rPr>
            </w:pPr>
            <w:r w:rsidRPr="6C2F3C04">
              <w:rPr>
                <w:color w:val="auto"/>
              </w:rPr>
              <w:t>Step 3</w:t>
            </w:r>
            <w:r w:rsidR="45C126AB" w:rsidRPr="6C2F3C04">
              <w:rPr>
                <w:color w:val="auto"/>
              </w:rPr>
              <w:t xml:space="preserve"> (</w:t>
            </w:r>
            <w:r w:rsidR="45C126AB" w:rsidRPr="6C2F3C04">
              <w:rPr>
                <w:i/>
                <w:iCs/>
                <w:color w:val="auto"/>
              </w:rPr>
              <w:t>insert more rows as needed</w:t>
            </w:r>
            <w:r w:rsidR="45C126AB" w:rsidRPr="6C2F3C04">
              <w:rPr>
                <w:color w:val="auto"/>
              </w:rPr>
              <w:t>)</w:t>
            </w:r>
          </w:p>
        </w:tc>
        <w:tc>
          <w:tcPr>
            <w:tcW w:w="3944" w:type="dxa"/>
          </w:tcPr>
          <w:p w14:paraId="7744051F" w14:textId="440A1DFA" w:rsidR="6C2F3C04" w:rsidRDefault="6C2F3C04" w:rsidP="6C2F3C04">
            <w:pPr>
              <w:spacing w:line="276" w:lineRule="auto"/>
              <w:rPr>
                <w:color w:val="auto"/>
              </w:rPr>
            </w:pPr>
          </w:p>
        </w:tc>
        <w:tc>
          <w:tcPr>
            <w:tcW w:w="3944" w:type="dxa"/>
          </w:tcPr>
          <w:p w14:paraId="4511500A" w14:textId="329A65D4" w:rsidR="6C2F3C04" w:rsidRDefault="6C2F3C04" w:rsidP="6C2F3C04">
            <w:pPr>
              <w:rPr>
                <w:color w:val="auto"/>
              </w:rPr>
            </w:pPr>
          </w:p>
        </w:tc>
      </w:tr>
      <w:tr w:rsidR="6C2F3C04" w14:paraId="0AB062C5" w14:textId="77777777" w:rsidTr="6C2F3C04">
        <w:trPr>
          <w:trHeight w:val="300"/>
        </w:trPr>
        <w:tc>
          <w:tcPr>
            <w:tcW w:w="1673" w:type="dxa"/>
          </w:tcPr>
          <w:p w14:paraId="3037A0C0" w14:textId="15D1ECF3" w:rsidR="26DF26FD" w:rsidRDefault="26DF26FD" w:rsidP="6C2F3C04">
            <w:pPr>
              <w:spacing w:before="200" w:after="200" w:line="276" w:lineRule="auto"/>
            </w:pPr>
            <w:r w:rsidRPr="6C2F3C04">
              <w:rPr>
                <w:color w:val="auto"/>
              </w:rPr>
              <w:t>Output</w:t>
            </w:r>
          </w:p>
        </w:tc>
        <w:tc>
          <w:tcPr>
            <w:tcW w:w="3944" w:type="dxa"/>
          </w:tcPr>
          <w:p w14:paraId="315450C1" w14:textId="5493F144" w:rsidR="6C2F3C04" w:rsidRDefault="6C2F3C04" w:rsidP="6C2F3C04">
            <w:pPr>
              <w:spacing w:line="276" w:lineRule="auto"/>
              <w:rPr>
                <w:color w:val="auto"/>
              </w:rPr>
            </w:pPr>
          </w:p>
        </w:tc>
        <w:tc>
          <w:tcPr>
            <w:tcW w:w="3944" w:type="dxa"/>
          </w:tcPr>
          <w:p w14:paraId="0E1B876E" w14:textId="1A992DF9" w:rsidR="6C2F3C04" w:rsidRDefault="6C2F3C04" w:rsidP="6C2F3C04">
            <w:pPr>
              <w:rPr>
                <w:color w:val="auto"/>
              </w:rPr>
            </w:pPr>
          </w:p>
        </w:tc>
      </w:tr>
    </w:tbl>
    <w:p w14:paraId="2C6DF105" w14:textId="745FFD02" w:rsidR="75050D3B" w:rsidRDefault="75050D3B" w:rsidP="6C2F3C04"/>
    <w:sectPr w:rsidR="75050D3B" w:rsidSect="000E631B">
      <w:footerReference w:type="default" r:id="rId14"/>
      <w:pgSz w:w="12240" w:h="15840" w:code="1"/>
      <w:pgMar w:top="720" w:right="1440" w:bottom="720" w:left="1440" w:header="0" w:footer="864"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lea Mahoney" w:date="2024-09-13T10:34:00Z" w:initials="CM">
    <w:p w14:paraId="68C6B97D" w14:textId="2F65CB10" w:rsidR="6C2F3C04" w:rsidRDefault="6C2F3C04">
      <w:r>
        <w:t>Another idea: create 2 copies. 1 is a completed example they can learn from, one is a blank template. Consider what's easier to use/makes more sense.</w:t>
      </w:r>
      <w:r>
        <w:annotationRef/>
      </w:r>
    </w:p>
  </w:comment>
  <w:comment w:id="2" w:author="Clea Mahoney" w:date="2024-09-13T10:30:00Z" w:initials="CM">
    <w:p w14:paraId="272A61BA" w14:textId="0C1F2F13" w:rsidR="6C2F3C04" w:rsidRDefault="6C2F3C04">
      <w:r>
        <w:t>Could either do a table layout or list - here's a list example</w:t>
      </w:r>
      <w:r>
        <w:annotationRef/>
      </w:r>
    </w:p>
  </w:comment>
  <w:comment w:id="3" w:author="Clea Mahoney" w:date="2024-09-13T10:33:00Z" w:initials="CM">
    <w:p w14:paraId="3DB566EA" w14:textId="646B2DB3" w:rsidR="6C2F3C04" w:rsidRDefault="6C2F3C04">
      <w:r>
        <w:t>Again, consider using a list or table - whatever works better. Here's a table example.</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C6B97D" w15:done="1"/>
  <w15:commentEx w15:paraId="272A61BA" w15:done="1"/>
  <w15:commentEx w15:paraId="3DB566E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F8005CB" w16cex:dateUtc="2024-09-13T16:34:00Z"/>
  <w16cex:commentExtensible w16cex:durableId="2226C27A" w16cex:dateUtc="2024-09-13T16:30:00Z"/>
  <w16cex:commentExtensible w16cex:durableId="0011F20B" w16cex:dateUtc="2024-09-13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C6B97D" w16cid:durableId="4F8005CB"/>
  <w16cid:commentId w16cid:paraId="272A61BA" w16cid:durableId="2226C27A"/>
  <w16cid:commentId w16cid:paraId="3DB566EA" w16cid:durableId="0011F2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72562" w14:textId="77777777" w:rsidR="000E631B" w:rsidRDefault="000E631B">
      <w:pPr>
        <w:spacing w:after="0" w:line="240" w:lineRule="auto"/>
      </w:pPr>
      <w:r>
        <w:separator/>
      </w:r>
    </w:p>
  </w:endnote>
  <w:endnote w:type="continuationSeparator" w:id="0">
    <w:p w14:paraId="73A2857A" w14:textId="77777777" w:rsidR="000E631B" w:rsidRDefault="000E631B">
      <w:pPr>
        <w:spacing w:after="0" w:line="240" w:lineRule="auto"/>
      </w:pPr>
      <w:r>
        <w:continuationSeparator/>
      </w:r>
    </w:p>
  </w:endnote>
  <w:endnote w:type="continuationNotice" w:id="1">
    <w:p w14:paraId="329D765F" w14:textId="77777777" w:rsidR="00687808" w:rsidRDefault="00687808">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2B353" w14:textId="66BEE866" w:rsidR="0088175F" w:rsidRDefault="0088175F" w:rsidP="0088175F">
    <w:pPr>
      <w:pStyle w:val="Footer"/>
    </w:pPr>
    <w:r>
      <w:fldChar w:fldCharType="begin"/>
    </w:r>
    <w:r>
      <w:instrText xml:space="preserve"> PAGE   \* MERGEFORMAT </w:instrText>
    </w:r>
    <w:r>
      <w:fldChar w:fldCharType="separate"/>
    </w:r>
    <w:r w:rsidR="00792A08">
      <w:t>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4EF7E" w14:textId="77777777" w:rsidR="000E631B" w:rsidRDefault="000E631B">
      <w:pPr>
        <w:spacing w:after="0" w:line="240" w:lineRule="auto"/>
      </w:pPr>
      <w:r>
        <w:separator/>
      </w:r>
    </w:p>
  </w:footnote>
  <w:footnote w:type="continuationSeparator" w:id="0">
    <w:p w14:paraId="53CB8925" w14:textId="77777777" w:rsidR="000E631B" w:rsidRDefault="000E631B">
      <w:pPr>
        <w:spacing w:after="0" w:line="240" w:lineRule="auto"/>
      </w:pPr>
      <w:r>
        <w:continuationSeparator/>
      </w:r>
    </w:p>
  </w:footnote>
  <w:footnote w:type="continuationNotice" w:id="1">
    <w:p w14:paraId="7D396F3A" w14:textId="77777777" w:rsidR="00687808" w:rsidRDefault="00687808">
      <w:pPr>
        <w:spacing w:before="0"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qMlhGOWpvFtdKx" int2:id="G1cSHZki">
      <int2:state int2:value="Rejected" int2:type="AugLoop_Text_Critique"/>
    </int2:textHash>
    <int2:textHash int2:hashCode="iZUx4PiFUBtbhS" int2:id="tQyH31oG">
      <int2:state int2:value="Rejected" int2:type="AugLoop_Text_Critique"/>
    </int2:textHash>
    <int2:bookmark int2:bookmarkName="_Int_y9Dm3iNX" int2:invalidationBookmarkName="" int2:hashCode="h+PeVfe1scyHit" int2:id="97agCLM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BC4A19B"/>
    <w:multiLevelType w:val="hybridMultilevel"/>
    <w:tmpl w:val="CF22C418"/>
    <w:lvl w:ilvl="0" w:tplc="7848C6B2">
      <w:start w:val="1"/>
      <w:numFmt w:val="bullet"/>
      <w:lvlText w:val=""/>
      <w:lvlJc w:val="left"/>
      <w:pPr>
        <w:ind w:left="720" w:hanging="360"/>
      </w:pPr>
      <w:rPr>
        <w:rFonts w:ascii="Symbol" w:hAnsi="Symbol" w:hint="default"/>
      </w:rPr>
    </w:lvl>
    <w:lvl w:ilvl="1" w:tplc="55609B9E">
      <w:start w:val="1"/>
      <w:numFmt w:val="bullet"/>
      <w:lvlText w:val="o"/>
      <w:lvlJc w:val="left"/>
      <w:pPr>
        <w:ind w:left="1440" w:hanging="360"/>
      </w:pPr>
      <w:rPr>
        <w:rFonts w:ascii="Courier New" w:hAnsi="Courier New" w:hint="default"/>
      </w:rPr>
    </w:lvl>
    <w:lvl w:ilvl="2" w:tplc="83F0EC2E">
      <w:start w:val="1"/>
      <w:numFmt w:val="bullet"/>
      <w:lvlText w:val=""/>
      <w:lvlJc w:val="left"/>
      <w:pPr>
        <w:ind w:left="2160" w:hanging="360"/>
      </w:pPr>
      <w:rPr>
        <w:rFonts w:ascii="Wingdings" w:hAnsi="Wingdings" w:hint="default"/>
      </w:rPr>
    </w:lvl>
    <w:lvl w:ilvl="3" w:tplc="1EF2946A">
      <w:start w:val="1"/>
      <w:numFmt w:val="bullet"/>
      <w:lvlText w:val=""/>
      <w:lvlJc w:val="left"/>
      <w:pPr>
        <w:ind w:left="2880" w:hanging="360"/>
      </w:pPr>
      <w:rPr>
        <w:rFonts w:ascii="Symbol" w:hAnsi="Symbol" w:hint="default"/>
      </w:rPr>
    </w:lvl>
    <w:lvl w:ilvl="4" w:tplc="2EAAA0A6">
      <w:start w:val="1"/>
      <w:numFmt w:val="bullet"/>
      <w:lvlText w:val="o"/>
      <w:lvlJc w:val="left"/>
      <w:pPr>
        <w:ind w:left="3600" w:hanging="360"/>
      </w:pPr>
      <w:rPr>
        <w:rFonts w:ascii="Courier New" w:hAnsi="Courier New" w:hint="default"/>
      </w:rPr>
    </w:lvl>
    <w:lvl w:ilvl="5" w:tplc="85EC1B40">
      <w:start w:val="1"/>
      <w:numFmt w:val="bullet"/>
      <w:lvlText w:val=""/>
      <w:lvlJc w:val="left"/>
      <w:pPr>
        <w:ind w:left="4320" w:hanging="360"/>
      </w:pPr>
      <w:rPr>
        <w:rFonts w:ascii="Wingdings" w:hAnsi="Wingdings" w:hint="default"/>
      </w:rPr>
    </w:lvl>
    <w:lvl w:ilvl="6" w:tplc="DC485526">
      <w:start w:val="1"/>
      <w:numFmt w:val="bullet"/>
      <w:lvlText w:val=""/>
      <w:lvlJc w:val="left"/>
      <w:pPr>
        <w:ind w:left="5040" w:hanging="360"/>
      </w:pPr>
      <w:rPr>
        <w:rFonts w:ascii="Symbol" w:hAnsi="Symbol" w:hint="default"/>
      </w:rPr>
    </w:lvl>
    <w:lvl w:ilvl="7" w:tplc="06F081FE">
      <w:start w:val="1"/>
      <w:numFmt w:val="bullet"/>
      <w:lvlText w:val="o"/>
      <w:lvlJc w:val="left"/>
      <w:pPr>
        <w:ind w:left="5760" w:hanging="360"/>
      </w:pPr>
      <w:rPr>
        <w:rFonts w:ascii="Courier New" w:hAnsi="Courier New" w:hint="default"/>
      </w:rPr>
    </w:lvl>
    <w:lvl w:ilvl="8" w:tplc="8A1E3E3E">
      <w:start w:val="1"/>
      <w:numFmt w:val="bullet"/>
      <w:lvlText w:val=""/>
      <w:lvlJc w:val="left"/>
      <w:pPr>
        <w:ind w:left="6480" w:hanging="360"/>
      </w:pPr>
      <w:rPr>
        <w:rFonts w:ascii="Wingdings" w:hAnsi="Wingdings" w:hint="default"/>
      </w:rPr>
    </w:lvl>
  </w:abstractNum>
  <w:abstractNum w:abstractNumId="11" w15:restartNumberingAfterBreak="0">
    <w:nsid w:val="27B7B40C"/>
    <w:multiLevelType w:val="hybridMultilevel"/>
    <w:tmpl w:val="EC7E5F6E"/>
    <w:lvl w:ilvl="0" w:tplc="6F801EB8">
      <w:start w:val="1"/>
      <w:numFmt w:val="decimal"/>
      <w:lvlText w:val="%1."/>
      <w:lvlJc w:val="left"/>
      <w:pPr>
        <w:ind w:left="720" w:hanging="360"/>
      </w:pPr>
    </w:lvl>
    <w:lvl w:ilvl="1" w:tplc="F0021B50">
      <w:start w:val="1"/>
      <w:numFmt w:val="lowerLetter"/>
      <w:lvlText w:val="%2."/>
      <w:lvlJc w:val="left"/>
      <w:pPr>
        <w:ind w:left="1440" w:hanging="360"/>
      </w:pPr>
    </w:lvl>
    <w:lvl w:ilvl="2" w:tplc="490002AC">
      <w:start w:val="1"/>
      <w:numFmt w:val="lowerRoman"/>
      <w:lvlText w:val="%3."/>
      <w:lvlJc w:val="right"/>
      <w:pPr>
        <w:ind w:left="2160" w:hanging="180"/>
      </w:pPr>
    </w:lvl>
    <w:lvl w:ilvl="3" w:tplc="FBE05CF8">
      <w:start w:val="1"/>
      <w:numFmt w:val="decimal"/>
      <w:lvlText w:val="%4."/>
      <w:lvlJc w:val="left"/>
      <w:pPr>
        <w:ind w:left="2880" w:hanging="360"/>
      </w:pPr>
    </w:lvl>
    <w:lvl w:ilvl="4" w:tplc="02421F94">
      <w:start w:val="1"/>
      <w:numFmt w:val="lowerLetter"/>
      <w:lvlText w:val="%5."/>
      <w:lvlJc w:val="left"/>
      <w:pPr>
        <w:ind w:left="3600" w:hanging="360"/>
      </w:pPr>
    </w:lvl>
    <w:lvl w:ilvl="5" w:tplc="E2742F2E">
      <w:start w:val="1"/>
      <w:numFmt w:val="lowerRoman"/>
      <w:lvlText w:val="%6."/>
      <w:lvlJc w:val="right"/>
      <w:pPr>
        <w:ind w:left="4320" w:hanging="180"/>
      </w:pPr>
    </w:lvl>
    <w:lvl w:ilvl="6" w:tplc="88687892">
      <w:start w:val="1"/>
      <w:numFmt w:val="decimal"/>
      <w:lvlText w:val="%7."/>
      <w:lvlJc w:val="left"/>
      <w:pPr>
        <w:ind w:left="5040" w:hanging="360"/>
      </w:pPr>
    </w:lvl>
    <w:lvl w:ilvl="7" w:tplc="095A451A">
      <w:start w:val="1"/>
      <w:numFmt w:val="lowerLetter"/>
      <w:lvlText w:val="%8."/>
      <w:lvlJc w:val="left"/>
      <w:pPr>
        <w:ind w:left="5760" w:hanging="360"/>
      </w:pPr>
    </w:lvl>
    <w:lvl w:ilvl="8" w:tplc="4404A8DA">
      <w:start w:val="1"/>
      <w:numFmt w:val="lowerRoman"/>
      <w:lvlText w:val="%9."/>
      <w:lvlJc w:val="right"/>
      <w:pPr>
        <w:ind w:left="6480" w:hanging="180"/>
      </w:pPr>
    </w:lvl>
  </w:abstractNum>
  <w:abstractNum w:abstractNumId="12" w15:restartNumberingAfterBreak="0">
    <w:nsid w:val="32D21552"/>
    <w:multiLevelType w:val="hybridMultilevel"/>
    <w:tmpl w:val="FB882C28"/>
    <w:lvl w:ilvl="0" w:tplc="652A7F8E">
      <w:start w:val="1"/>
      <w:numFmt w:val="bullet"/>
      <w:lvlText w:val=""/>
      <w:lvlJc w:val="left"/>
      <w:pPr>
        <w:ind w:left="720" w:hanging="360"/>
      </w:pPr>
      <w:rPr>
        <w:rFonts w:ascii="Symbol" w:hAnsi="Symbol" w:hint="default"/>
      </w:rPr>
    </w:lvl>
    <w:lvl w:ilvl="1" w:tplc="032C0894">
      <w:start w:val="1"/>
      <w:numFmt w:val="bullet"/>
      <w:lvlText w:val="o"/>
      <w:lvlJc w:val="left"/>
      <w:pPr>
        <w:ind w:left="1440" w:hanging="360"/>
      </w:pPr>
      <w:rPr>
        <w:rFonts w:ascii="Courier New" w:hAnsi="Courier New" w:hint="default"/>
      </w:rPr>
    </w:lvl>
    <w:lvl w:ilvl="2" w:tplc="7F123CAE">
      <w:start w:val="1"/>
      <w:numFmt w:val="bullet"/>
      <w:lvlText w:val=""/>
      <w:lvlJc w:val="left"/>
      <w:pPr>
        <w:ind w:left="2160" w:hanging="360"/>
      </w:pPr>
      <w:rPr>
        <w:rFonts w:ascii="Wingdings" w:hAnsi="Wingdings" w:hint="default"/>
      </w:rPr>
    </w:lvl>
    <w:lvl w:ilvl="3" w:tplc="58ECAEE4">
      <w:start w:val="1"/>
      <w:numFmt w:val="bullet"/>
      <w:lvlText w:val=""/>
      <w:lvlJc w:val="left"/>
      <w:pPr>
        <w:ind w:left="2880" w:hanging="360"/>
      </w:pPr>
      <w:rPr>
        <w:rFonts w:ascii="Symbol" w:hAnsi="Symbol" w:hint="default"/>
      </w:rPr>
    </w:lvl>
    <w:lvl w:ilvl="4" w:tplc="D520B318">
      <w:start w:val="1"/>
      <w:numFmt w:val="bullet"/>
      <w:lvlText w:val="o"/>
      <w:lvlJc w:val="left"/>
      <w:pPr>
        <w:ind w:left="3600" w:hanging="360"/>
      </w:pPr>
      <w:rPr>
        <w:rFonts w:ascii="Courier New" w:hAnsi="Courier New" w:hint="default"/>
      </w:rPr>
    </w:lvl>
    <w:lvl w:ilvl="5" w:tplc="54E076E2">
      <w:start w:val="1"/>
      <w:numFmt w:val="bullet"/>
      <w:lvlText w:val=""/>
      <w:lvlJc w:val="left"/>
      <w:pPr>
        <w:ind w:left="4320" w:hanging="360"/>
      </w:pPr>
      <w:rPr>
        <w:rFonts w:ascii="Wingdings" w:hAnsi="Wingdings" w:hint="default"/>
      </w:rPr>
    </w:lvl>
    <w:lvl w:ilvl="6" w:tplc="40CC5BD0">
      <w:start w:val="1"/>
      <w:numFmt w:val="bullet"/>
      <w:lvlText w:val=""/>
      <w:lvlJc w:val="left"/>
      <w:pPr>
        <w:ind w:left="5040" w:hanging="360"/>
      </w:pPr>
      <w:rPr>
        <w:rFonts w:ascii="Symbol" w:hAnsi="Symbol" w:hint="default"/>
      </w:rPr>
    </w:lvl>
    <w:lvl w:ilvl="7" w:tplc="CE32EAC2">
      <w:start w:val="1"/>
      <w:numFmt w:val="bullet"/>
      <w:lvlText w:val="o"/>
      <w:lvlJc w:val="left"/>
      <w:pPr>
        <w:ind w:left="5760" w:hanging="360"/>
      </w:pPr>
      <w:rPr>
        <w:rFonts w:ascii="Courier New" w:hAnsi="Courier New" w:hint="default"/>
      </w:rPr>
    </w:lvl>
    <w:lvl w:ilvl="8" w:tplc="C37E61EA">
      <w:start w:val="1"/>
      <w:numFmt w:val="bullet"/>
      <w:lvlText w:val=""/>
      <w:lvlJc w:val="left"/>
      <w:pPr>
        <w:ind w:left="6480" w:hanging="360"/>
      </w:pPr>
      <w:rPr>
        <w:rFonts w:ascii="Wingdings" w:hAnsi="Wingdings" w:hint="default"/>
      </w:rPr>
    </w:lvl>
  </w:abstractNum>
  <w:abstractNum w:abstractNumId="13" w15:restartNumberingAfterBreak="0">
    <w:nsid w:val="48110949"/>
    <w:multiLevelType w:val="hybridMultilevel"/>
    <w:tmpl w:val="5B5E9C60"/>
    <w:lvl w:ilvl="0" w:tplc="B6AC69DA">
      <w:start w:val="1"/>
      <w:numFmt w:val="bullet"/>
      <w:lvlText w:val="-"/>
      <w:lvlJc w:val="left"/>
      <w:pPr>
        <w:ind w:left="720" w:hanging="360"/>
      </w:pPr>
      <w:rPr>
        <w:rFonts w:ascii="Aptos" w:hAnsi="Aptos" w:hint="default"/>
      </w:rPr>
    </w:lvl>
    <w:lvl w:ilvl="1" w:tplc="2682AAA6">
      <w:start w:val="1"/>
      <w:numFmt w:val="bullet"/>
      <w:lvlText w:val="o"/>
      <w:lvlJc w:val="left"/>
      <w:pPr>
        <w:ind w:left="1440" w:hanging="360"/>
      </w:pPr>
      <w:rPr>
        <w:rFonts w:ascii="Courier New" w:hAnsi="Courier New" w:hint="default"/>
      </w:rPr>
    </w:lvl>
    <w:lvl w:ilvl="2" w:tplc="2D881168">
      <w:start w:val="1"/>
      <w:numFmt w:val="bullet"/>
      <w:lvlText w:val=""/>
      <w:lvlJc w:val="left"/>
      <w:pPr>
        <w:ind w:left="2160" w:hanging="360"/>
      </w:pPr>
      <w:rPr>
        <w:rFonts w:ascii="Wingdings" w:hAnsi="Wingdings" w:hint="default"/>
      </w:rPr>
    </w:lvl>
    <w:lvl w:ilvl="3" w:tplc="400ED9A2">
      <w:start w:val="1"/>
      <w:numFmt w:val="bullet"/>
      <w:lvlText w:val=""/>
      <w:lvlJc w:val="left"/>
      <w:pPr>
        <w:ind w:left="2880" w:hanging="360"/>
      </w:pPr>
      <w:rPr>
        <w:rFonts w:ascii="Symbol" w:hAnsi="Symbol" w:hint="default"/>
      </w:rPr>
    </w:lvl>
    <w:lvl w:ilvl="4" w:tplc="BB1CACA6">
      <w:start w:val="1"/>
      <w:numFmt w:val="bullet"/>
      <w:lvlText w:val="o"/>
      <w:lvlJc w:val="left"/>
      <w:pPr>
        <w:ind w:left="3600" w:hanging="360"/>
      </w:pPr>
      <w:rPr>
        <w:rFonts w:ascii="Courier New" w:hAnsi="Courier New" w:hint="default"/>
      </w:rPr>
    </w:lvl>
    <w:lvl w:ilvl="5" w:tplc="CF708356">
      <w:start w:val="1"/>
      <w:numFmt w:val="bullet"/>
      <w:lvlText w:val=""/>
      <w:lvlJc w:val="left"/>
      <w:pPr>
        <w:ind w:left="4320" w:hanging="360"/>
      </w:pPr>
      <w:rPr>
        <w:rFonts w:ascii="Wingdings" w:hAnsi="Wingdings" w:hint="default"/>
      </w:rPr>
    </w:lvl>
    <w:lvl w:ilvl="6" w:tplc="1DE40D2C">
      <w:start w:val="1"/>
      <w:numFmt w:val="bullet"/>
      <w:lvlText w:val=""/>
      <w:lvlJc w:val="left"/>
      <w:pPr>
        <w:ind w:left="5040" w:hanging="360"/>
      </w:pPr>
      <w:rPr>
        <w:rFonts w:ascii="Symbol" w:hAnsi="Symbol" w:hint="default"/>
      </w:rPr>
    </w:lvl>
    <w:lvl w:ilvl="7" w:tplc="C396EA50">
      <w:start w:val="1"/>
      <w:numFmt w:val="bullet"/>
      <w:lvlText w:val="o"/>
      <w:lvlJc w:val="left"/>
      <w:pPr>
        <w:ind w:left="5760" w:hanging="360"/>
      </w:pPr>
      <w:rPr>
        <w:rFonts w:ascii="Courier New" w:hAnsi="Courier New" w:hint="default"/>
      </w:rPr>
    </w:lvl>
    <w:lvl w:ilvl="8" w:tplc="C7A232AC">
      <w:start w:val="1"/>
      <w:numFmt w:val="bullet"/>
      <w:lvlText w:val=""/>
      <w:lvlJc w:val="left"/>
      <w:pPr>
        <w:ind w:left="6480" w:hanging="360"/>
      </w:pPr>
      <w:rPr>
        <w:rFonts w:ascii="Wingdings" w:hAnsi="Wingdings" w:hint="default"/>
      </w:rPr>
    </w:lvl>
  </w:abstractNum>
  <w:abstractNum w:abstractNumId="14" w15:restartNumberingAfterBreak="0">
    <w:nsid w:val="4DC06F4C"/>
    <w:multiLevelType w:val="hybridMultilevel"/>
    <w:tmpl w:val="FC72496C"/>
    <w:lvl w:ilvl="0" w:tplc="1E783894">
      <w:start w:val="1"/>
      <w:numFmt w:val="bullet"/>
      <w:lvlText w:val=""/>
      <w:lvlJc w:val="left"/>
      <w:pPr>
        <w:ind w:left="720" w:hanging="360"/>
      </w:pPr>
      <w:rPr>
        <w:rFonts w:ascii="Symbol" w:hAnsi="Symbol" w:hint="default"/>
      </w:rPr>
    </w:lvl>
    <w:lvl w:ilvl="1" w:tplc="F9B8BB26">
      <w:start w:val="1"/>
      <w:numFmt w:val="bullet"/>
      <w:lvlText w:val="o"/>
      <w:lvlJc w:val="left"/>
      <w:pPr>
        <w:ind w:left="1440" w:hanging="360"/>
      </w:pPr>
      <w:rPr>
        <w:rFonts w:ascii="Courier New" w:hAnsi="Courier New" w:hint="default"/>
      </w:rPr>
    </w:lvl>
    <w:lvl w:ilvl="2" w:tplc="3DD0A732">
      <w:start w:val="1"/>
      <w:numFmt w:val="bullet"/>
      <w:lvlText w:val=""/>
      <w:lvlJc w:val="left"/>
      <w:pPr>
        <w:ind w:left="2160" w:hanging="360"/>
      </w:pPr>
      <w:rPr>
        <w:rFonts w:ascii="Wingdings" w:hAnsi="Wingdings" w:hint="default"/>
      </w:rPr>
    </w:lvl>
    <w:lvl w:ilvl="3" w:tplc="B84E037A">
      <w:start w:val="1"/>
      <w:numFmt w:val="bullet"/>
      <w:lvlText w:val=""/>
      <w:lvlJc w:val="left"/>
      <w:pPr>
        <w:ind w:left="2880" w:hanging="360"/>
      </w:pPr>
      <w:rPr>
        <w:rFonts w:ascii="Symbol" w:hAnsi="Symbol" w:hint="default"/>
      </w:rPr>
    </w:lvl>
    <w:lvl w:ilvl="4" w:tplc="C69A98C6">
      <w:start w:val="1"/>
      <w:numFmt w:val="bullet"/>
      <w:lvlText w:val="o"/>
      <w:lvlJc w:val="left"/>
      <w:pPr>
        <w:ind w:left="3600" w:hanging="360"/>
      </w:pPr>
      <w:rPr>
        <w:rFonts w:ascii="Courier New" w:hAnsi="Courier New" w:hint="default"/>
      </w:rPr>
    </w:lvl>
    <w:lvl w:ilvl="5" w:tplc="5720E22C">
      <w:start w:val="1"/>
      <w:numFmt w:val="bullet"/>
      <w:lvlText w:val=""/>
      <w:lvlJc w:val="left"/>
      <w:pPr>
        <w:ind w:left="4320" w:hanging="360"/>
      </w:pPr>
      <w:rPr>
        <w:rFonts w:ascii="Wingdings" w:hAnsi="Wingdings" w:hint="default"/>
      </w:rPr>
    </w:lvl>
    <w:lvl w:ilvl="6" w:tplc="661215D2">
      <w:start w:val="1"/>
      <w:numFmt w:val="bullet"/>
      <w:lvlText w:val=""/>
      <w:lvlJc w:val="left"/>
      <w:pPr>
        <w:ind w:left="5040" w:hanging="360"/>
      </w:pPr>
      <w:rPr>
        <w:rFonts w:ascii="Symbol" w:hAnsi="Symbol" w:hint="default"/>
      </w:rPr>
    </w:lvl>
    <w:lvl w:ilvl="7" w:tplc="59D237A0">
      <w:start w:val="1"/>
      <w:numFmt w:val="bullet"/>
      <w:lvlText w:val="o"/>
      <w:lvlJc w:val="left"/>
      <w:pPr>
        <w:ind w:left="5760" w:hanging="360"/>
      </w:pPr>
      <w:rPr>
        <w:rFonts w:ascii="Courier New" w:hAnsi="Courier New" w:hint="default"/>
      </w:rPr>
    </w:lvl>
    <w:lvl w:ilvl="8" w:tplc="59F2201E">
      <w:start w:val="1"/>
      <w:numFmt w:val="bullet"/>
      <w:lvlText w:val=""/>
      <w:lvlJc w:val="left"/>
      <w:pPr>
        <w:ind w:left="6480" w:hanging="360"/>
      </w:pPr>
      <w:rPr>
        <w:rFonts w:ascii="Wingdings" w:hAnsi="Wingdings" w:hint="default"/>
      </w:rPr>
    </w:lvl>
  </w:abstractNum>
  <w:abstractNum w:abstractNumId="15" w15:restartNumberingAfterBreak="0">
    <w:nsid w:val="52AD33B7"/>
    <w:multiLevelType w:val="hybridMultilevel"/>
    <w:tmpl w:val="896EB29A"/>
    <w:lvl w:ilvl="0" w:tplc="5C00FF3A">
      <w:start w:val="1"/>
      <w:numFmt w:val="bullet"/>
      <w:lvlText w:val=""/>
      <w:lvlJc w:val="left"/>
      <w:pPr>
        <w:ind w:left="720" w:hanging="360"/>
      </w:pPr>
      <w:rPr>
        <w:rFonts w:ascii="Symbol" w:hAnsi="Symbol" w:hint="default"/>
      </w:rPr>
    </w:lvl>
    <w:lvl w:ilvl="1" w:tplc="14345002">
      <w:start w:val="1"/>
      <w:numFmt w:val="bullet"/>
      <w:lvlText w:val="o"/>
      <w:lvlJc w:val="left"/>
      <w:pPr>
        <w:ind w:left="1440" w:hanging="360"/>
      </w:pPr>
      <w:rPr>
        <w:rFonts w:ascii="Courier New" w:hAnsi="Courier New" w:hint="default"/>
      </w:rPr>
    </w:lvl>
    <w:lvl w:ilvl="2" w:tplc="C13810E2">
      <w:start w:val="1"/>
      <w:numFmt w:val="bullet"/>
      <w:lvlText w:val=""/>
      <w:lvlJc w:val="left"/>
      <w:pPr>
        <w:ind w:left="2160" w:hanging="360"/>
      </w:pPr>
      <w:rPr>
        <w:rFonts w:ascii="Wingdings" w:hAnsi="Wingdings" w:hint="default"/>
      </w:rPr>
    </w:lvl>
    <w:lvl w:ilvl="3" w:tplc="0BC4BCD8">
      <w:start w:val="1"/>
      <w:numFmt w:val="bullet"/>
      <w:lvlText w:val=""/>
      <w:lvlJc w:val="left"/>
      <w:pPr>
        <w:ind w:left="2880" w:hanging="360"/>
      </w:pPr>
      <w:rPr>
        <w:rFonts w:ascii="Symbol" w:hAnsi="Symbol" w:hint="default"/>
      </w:rPr>
    </w:lvl>
    <w:lvl w:ilvl="4" w:tplc="2482F6CA">
      <w:start w:val="1"/>
      <w:numFmt w:val="bullet"/>
      <w:lvlText w:val="o"/>
      <w:lvlJc w:val="left"/>
      <w:pPr>
        <w:ind w:left="3600" w:hanging="360"/>
      </w:pPr>
      <w:rPr>
        <w:rFonts w:ascii="Courier New" w:hAnsi="Courier New" w:hint="default"/>
      </w:rPr>
    </w:lvl>
    <w:lvl w:ilvl="5" w:tplc="55C02CB8">
      <w:start w:val="1"/>
      <w:numFmt w:val="bullet"/>
      <w:lvlText w:val=""/>
      <w:lvlJc w:val="left"/>
      <w:pPr>
        <w:ind w:left="4320" w:hanging="360"/>
      </w:pPr>
      <w:rPr>
        <w:rFonts w:ascii="Wingdings" w:hAnsi="Wingdings" w:hint="default"/>
      </w:rPr>
    </w:lvl>
    <w:lvl w:ilvl="6" w:tplc="D8DC1E10">
      <w:start w:val="1"/>
      <w:numFmt w:val="bullet"/>
      <w:lvlText w:val=""/>
      <w:lvlJc w:val="left"/>
      <w:pPr>
        <w:ind w:left="5040" w:hanging="360"/>
      </w:pPr>
      <w:rPr>
        <w:rFonts w:ascii="Symbol" w:hAnsi="Symbol" w:hint="default"/>
      </w:rPr>
    </w:lvl>
    <w:lvl w:ilvl="7" w:tplc="9334CC30">
      <w:start w:val="1"/>
      <w:numFmt w:val="bullet"/>
      <w:lvlText w:val="o"/>
      <w:lvlJc w:val="left"/>
      <w:pPr>
        <w:ind w:left="5760" w:hanging="360"/>
      </w:pPr>
      <w:rPr>
        <w:rFonts w:ascii="Courier New" w:hAnsi="Courier New" w:hint="default"/>
      </w:rPr>
    </w:lvl>
    <w:lvl w:ilvl="8" w:tplc="E1FC3ADA">
      <w:start w:val="1"/>
      <w:numFmt w:val="bullet"/>
      <w:lvlText w:val=""/>
      <w:lvlJc w:val="left"/>
      <w:pPr>
        <w:ind w:left="6480" w:hanging="360"/>
      </w:pPr>
      <w:rPr>
        <w:rFonts w:ascii="Wingdings" w:hAnsi="Wingdings" w:hint="default"/>
      </w:rPr>
    </w:lvl>
  </w:abstractNum>
  <w:abstractNum w:abstractNumId="16" w15:restartNumberingAfterBreak="0">
    <w:nsid w:val="5C289A1C"/>
    <w:multiLevelType w:val="hybridMultilevel"/>
    <w:tmpl w:val="F790ED26"/>
    <w:lvl w:ilvl="0" w:tplc="85384B00">
      <w:start w:val="1"/>
      <w:numFmt w:val="decimal"/>
      <w:lvlText w:val="%1."/>
      <w:lvlJc w:val="left"/>
      <w:pPr>
        <w:ind w:left="720" w:hanging="360"/>
      </w:pPr>
    </w:lvl>
    <w:lvl w:ilvl="1" w:tplc="9BFC9C38">
      <w:start w:val="1"/>
      <w:numFmt w:val="lowerLetter"/>
      <w:lvlText w:val="%2."/>
      <w:lvlJc w:val="left"/>
      <w:pPr>
        <w:ind w:left="1440" w:hanging="360"/>
      </w:pPr>
    </w:lvl>
    <w:lvl w:ilvl="2" w:tplc="993AF170">
      <w:start w:val="1"/>
      <w:numFmt w:val="lowerRoman"/>
      <w:lvlText w:val="%3."/>
      <w:lvlJc w:val="right"/>
      <w:pPr>
        <w:ind w:left="2160" w:hanging="180"/>
      </w:pPr>
    </w:lvl>
    <w:lvl w:ilvl="3" w:tplc="0E789322">
      <w:start w:val="1"/>
      <w:numFmt w:val="decimal"/>
      <w:lvlText w:val="%4."/>
      <w:lvlJc w:val="left"/>
      <w:pPr>
        <w:ind w:left="2880" w:hanging="360"/>
      </w:pPr>
    </w:lvl>
    <w:lvl w:ilvl="4" w:tplc="1A80F3AA">
      <w:start w:val="1"/>
      <w:numFmt w:val="lowerLetter"/>
      <w:lvlText w:val="%5."/>
      <w:lvlJc w:val="left"/>
      <w:pPr>
        <w:ind w:left="3600" w:hanging="360"/>
      </w:pPr>
    </w:lvl>
    <w:lvl w:ilvl="5" w:tplc="81C261DA">
      <w:start w:val="1"/>
      <w:numFmt w:val="lowerRoman"/>
      <w:lvlText w:val="%6."/>
      <w:lvlJc w:val="right"/>
      <w:pPr>
        <w:ind w:left="4320" w:hanging="180"/>
      </w:pPr>
    </w:lvl>
    <w:lvl w:ilvl="6" w:tplc="3DD8EB8A">
      <w:start w:val="1"/>
      <w:numFmt w:val="decimal"/>
      <w:lvlText w:val="%7."/>
      <w:lvlJc w:val="left"/>
      <w:pPr>
        <w:ind w:left="5040" w:hanging="360"/>
      </w:pPr>
    </w:lvl>
    <w:lvl w:ilvl="7" w:tplc="AD74BB6A">
      <w:start w:val="1"/>
      <w:numFmt w:val="lowerLetter"/>
      <w:lvlText w:val="%8."/>
      <w:lvlJc w:val="left"/>
      <w:pPr>
        <w:ind w:left="5760" w:hanging="360"/>
      </w:pPr>
    </w:lvl>
    <w:lvl w:ilvl="8" w:tplc="75D851AE">
      <w:start w:val="1"/>
      <w:numFmt w:val="lowerRoman"/>
      <w:lvlText w:val="%9."/>
      <w:lvlJc w:val="right"/>
      <w:pPr>
        <w:ind w:left="6480" w:hanging="180"/>
      </w:pPr>
    </w:lvl>
  </w:abstractNum>
  <w:abstractNum w:abstractNumId="17"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8" w15:restartNumberingAfterBreak="0">
    <w:nsid w:val="6FD3B048"/>
    <w:multiLevelType w:val="hybridMultilevel"/>
    <w:tmpl w:val="29FCFEFE"/>
    <w:lvl w:ilvl="0" w:tplc="DE7482F6">
      <w:start w:val="1"/>
      <w:numFmt w:val="bullet"/>
      <w:lvlText w:val=""/>
      <w:lvlJc w:val="left"/>
      <w:pPr>
        <w:ind w:left="720" w:hanging="360"/>
      </w:pPr>
      <w:rPr>
        <w:rFonts w:ascii="Symbol" w:hAnsi="Symbol" w:hint="default"/>
      </w:rPr>
    </w:lvl>
    <w:lvl w:ilvl="1" w:tplc="A48C28A6">
      <w:start w:val="1"/>
      <w:numFmt w:val="bullet"/>
      <w:lvlText w:val="o"/>
      <w:lvlJc w:val="left"/>
      <w:pPr>
        <w:ind w:left="1440" w:hanging="360"/>
      </w:pPr>
      <w:rPr>
        <w:rFonts w:ascii="Courier New" w:hAnsi="Courier New" w:hint="default"/>
      </w:rPr>
    </w:lvl>
    <w:lvl w:ilvl="2" w:tplc="BF20A236">
      <w:start w:val="1"/>
      <w:numFmt w:val="bullet"/>
      <w:lvlText w:val=""/>
      <w:lvlJc w:val="left"/>
      <w:pPr>
        <w:ind w:left="2160" w:hanging="360"/>
      </w:pPr>
      <w:rPr>
        <w:rFonts w:ascii="Wingdings" w:hAnsi="Wingdings" w:hint="default"/>
      </w:rPr>
    </w:lvl>
    <w:lvl w:ilvl="3" w:tplc="9BA8EF3E">
      <w:start w:val="1"/>
      <w:numFmt w:val="bullet"/>
      <w:lvlText w:val=""/>
      <w:lvlJc w:val="left"/>
      <w:pPr>
        <w:ind w:left="2880" w:hanging="360"/>
      </w:pPr>
      <w:rPr>
        <w:rFonts w:ascii="Symbol" w:hAnsi="Symbol" w:hint="default"/>
      </w:rPr>
    </w:lvl>
    <w:lvl w:ilvl="4" w:tplc="9DDA5088">
      <w:start w:val="1"/>
      <w:numFmt w:val="bullet"/>
      <w:lvlText w:val="o"/>
      <w:lvlJc w:val="left"/>
      <w:pPr>
        <w:ind w:left="3600" w:hanging="360"/>
      </w:pPr>
      <w:rPr>
        <w:rFonts w:ascii="Courier New" w:hAnsi="Courier New" w:hint="default"/>
      </w:rPr>
    </w:lvl>
    <w:lvl w:ilvl="5" w:tplc="EB26B768">
      <w:start w:val="1"/>
      <w:numFmt w:val="bullet"/>
      <w:lvlText w:val=""/>
      <w:lvlJc w:val="left"/>
      <w:pPr>
        <w:ind w:left="4320" w:hanging="360"/>
      </w:pPr>
      <w:rPr>
        <w:rFonts w:ascii="Wingdings" w:hAnsi="Wingdings" w:hint="default"/>
      </w:rPr>
    </w:lvl>
    <w:lvl w:ilvl="6" w:tplc="83749C04">
      <w:start w:val="1"/>
      <w:numFmt w:val="bullet"/>
      <w:lvlText w:val=""/>
      <w:lvlJc w:val="left"/>
      <w:pPr>
        <w:ind w:left="5040" w:hanging="360"/>
      </w:pPr>
      <w:rPr>
        <w:rFonts w:ascii="Symbol" w:hAnsi="Symbol" w:hint="default"/>
      </w:rPr>
    </w:lvl>
    <w:lvl w:ilvl="7" w:tplc="F07A273C">
      <w:start w:val="1"/>
      <w:numFmt w:val="bullet"/>
      <w:lvlText w:val="o"/>
      <w:lvlJc w:val="left"/>
      <w:pPr>
        <w:ind w:left="5760" w:hanging="360"/>
      </w:pPr>
      <w:rPr>
        <w:rFonts w:ascii="Courier New" w:hAnsi="Courier New" w:hint="default"/>
      </w:rPr>
    </w:lvl>
    <w:lvl w:ilvl="8" w:tplc="7D86DAB2">
      <w:start w:val="1"/>
      <w:numFmt w:val="bullet"/>
      <w:lvlText w:val=""/>
      <w:lvlJc w:val="left"/>
      <w:pPr>
        <w:ind w:left="6480" w:hanging="360"/>
      </w:pPr>
      <w:rPr>
        <w:rFonts w:ascii="Wingdings" w:hAnsi="Wingdings" w:hint="default"/>
      </w:rPr>
    </w:lvl>
  </w:abstractNum>
  <w:num w:numId="1" w16cid:durableId="527061589">
    <w:abstractNumId w:val="14"/>
  </w:num>
  <w:num w:numId="2" w16cid:durableId="3292231">
    <w:abstractNumId w:val="18"/>
  </w:num>
  <w:num w:numId="3" w16cid:durableId="1254701111">
    <w:abstractNumId w:val="11"/>
  </w:num>
  <w:num w:numId="4" w16cid:durableId="1993243874">
    <w:abstractNumId w:val="16"/>
  </w:num>
  <w:num w:numId="5" w16cid:durableId="1120538476">
    <w:abstractNumId w:val="12"/>
  </w:num>
  <w:num w:numId="6" w16cid:durableId="1858275200">
    <w:abstractNumId w:val="15"/>
  </w:num>
  <w:num w:numId="7" w16cid:durableId="1531339326">
    <w:abstractNumId w:val="10"/>
  </w:num>
  <w:num w:numId="8" w16cid:durableId="912274717">
    <w:abstractNumId w:val="13"/>
  </w:num>
  <w:num w:numId="9" w16cid:durableId="1337224556">
    <w:abstractNumId w:val="9"/>
  </w:num>
  <w:num w:numId="10" w16cid:durableId="463889976">
    <w:abstractNumId w:val="17"/>
  </w:num>
  <w:num w:numId="11" w16cid:durableId="1144732818">
    <w:abstractNumId w:val="17"/>
    <w:lvlOverride w:ilvl="0">
      <w:startOverride w:val="1"/>
    </w:lvlOverride>
  </w:num>
  <w:num w:numId="12" w16cid:durableId="1504126452">
    <w:abstractNumId w:val="7"/>
  </w:num>
  <w:num w:numId="13" w16cid:durableId="600527097">
    <w:abstractNumId w:val="6"/>
  </w:num>
  <w:num w:numId="14" w16cid:durableId="823475083">
    <w:abstractNumId w:val="5"/>
  </w:num>
  <w:num w:numId="15" w16cid:durableId="2022731010">
    <w:abstractNumId w:val="4"/>
  </w:num>
  <w:num w:numId="16" w16cid:durableId="388967540">
    <w:abstractNumId w:val="8"/>
  </w:num>
  <w:num w:numId="17" w16cid:durableId="555700832">
    <w:abstractNumId w:val="3"/>
  </w:num>
  <w:num w:numId="18" w16cid:durableId="1389182286">
    <w:abstractNumId w:val="2"/>
  </w:num>
  <w:num w:numId="19" w16cid:durableId="1140924678">
    <w:abstractNumId w:val="1"/>
  </w:num>
  <w:num w:numId="20" w16cid:durableId="1083603659">
    <w:abstractNumId w:val="0"/>
  </w:num>
  <w:num w:numId="21" w16cid:durableId="140260490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lea Mahoney">
    <w15:presenceInfo w15:providerId="AD" w15:userId="S::clea.mahoney@rewst.io::44e74c10-b002-4be8-869e-408ff88c4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8AB"/>
    <w:rsid w:val="00017EFD"/>
    <w:rsid w:val="00025CAA"/>
    <w:rsid w:val="000322BF"/>
    <w:rsid w:val="000A562D"/>
    <w:rsid w:val="000B112D"/>
    <w:rsid w:val="000C6A97"/>
    <w:rsid w:val="000E631B"/>
    <w:rsid w:val="000E697B"/>
    <w:rsid w:val="00101993"/>
    <w:rsid w:val="00117948"/>
    <w:rsid w:val="001238BC"/>
    <w:rsid w:val="001273C1"/>
    <w:rsid w:val="0013455E"/>
    <w:rsid w:val="0013590C"/>
    <w:rsid w:val="001E2472"/>
    <w:rsid w:val="002129B0"/>
    <w:rsid w:val="002346E5"/>
    <w:rsid w:val="00254798"/>
    <w:rsid w:val="00266C4C"/>
    <w:rsid w:val="0028543A"/>
    <w:rsid w:val="00295C0C"/>
    <w:rsid w:val="002A04F7"/>
    <w:rsid w:val="002E52EE"/>
    <w:rsid w:val="003262F3"/>
    <w:rsid w:val="00346FDE"/>
    <w:rsid w:val="00386778"/>
    <w:rsid w:val="003C0DAF"/>
    <w:rsid w:val="003E0898"/>
    <w:rsid w:val="00403116"/>
    <w:rsid w:val="004079F8"/>
    <w:rsid w:val="00410067"/>
    <w:rsid w:val="0046523A"/>
    <w:rsid w:val="004661BE"/>
    <w:rsid w:val="004B3593"/>
    <w:rsid w:val="004B5850"/>
    <w:rsid w:val="004B6087"/>
    <w:rsid w:val="004E5035"/>
    <w:rsid w:val="004F5C8E"/>
    <w:rsid w:val="005140CB"/>
    <w:rsid w:val="00517215"/>
    <w:rsid w:val="00545041"/>
    <w:rsid w:val="00561521"/>
    <w:rsid w:val="00590B0E"/>
    <w:rsid w:val="005E039D"/>
    <w:rsid w:val="006453D3"/>
    <w:rsid w:val="00680D62"/>
    <w:rsid w:val="0068698F"/>
    <w:rsid w:val="00687808"/>
    <w:rsid w:val="006C5ECB"/>
    <w:rsid w:val="00704EFB"/>
    <w:rsid w:val="0071603F"/>
    <w:rsid w:val="007208DD"/>
    <w:rsid w:val="00741991"/>
    <w:rsid w:val="0076017A"/>
    <w:rsid w:val="00792A08"/>
    <w:rsid w:val="007A6C69"/>
    <w:rsid w:val="007C13B2"/>
    <w:rsid w:val="007C7858"/>
    <w:rsid w:val="007E2298"/>
    <w:rsid w:val="00805667"/>
    <w:rsid w:val="008125B2"/>
    <w:rsid w:val="00815F01"/>
    <w:rsid w:val="0085761F"/>
    <w:rsid w:val="00867DFA"/>
    <w:rsid w:val="0088175F"/>
    <w:rsid w:val="008961F2"/>
    <w:rsid w:val="0089777F"/>
    <w:rsid w:val="008A6887"/>
    <w:rsid w:val="008C2860"/>
    <w:rsid w:val="008E17B1"/>
    <w:rsid w:val="008F0570"/>
    <w:rsid w:val="008F0E66"/>
    <w:rsid w:val="008F4E62"/>
    <w:rsid w:val="00920712"/>
    <w:rsid w:val="00927FD3"/>
    <w:rsid w:val="00931827"/>
    <w:rsid w:val="0095165A"/>
    <w:rsid w:val="00987BCC"/>
    <w:rsid w:val="009A3E0F"/>
    <w:rsid w:val="009B5D53"/>
    <w:rsid w:val="009B77E5"/>
    <w:rsid w:val="009D403F"/>
    <w:rsid w:val="009E07E5"/>
    <w:rsid w:val="00A54BD5"/>
    <w:rsid w:val="00A618AB"/>
    <w:rsid w:val="00A97CC8"/>
    <w:rsid w:val="00AA4E06"/>
    <w:rsid w:val="00AA528E"/>
    <w:rsid w:val="00AB131D"/>
    <w:rsid w:val="00AE3594"/>
    <w:rsid w:val="00AF452C"/>
    <w:rsid w:val="00B0209E"/>
    <w:rsid w:val="00B13AE2"/>
    <w:rsid w:val="00B50DE9"/>
    <w:rsid w:val="00B775D1"/>
    <w:rsid w:val="00BC617C"/>
    <w:rsid w:val="00BE3CD6"/>
    <w:rsid w:val="00BF78FF"/>
    <w:rsid w:val="00C023DE"/>
    <w:rsid w:val="00C16778"/>
    <w:rsid w:val="00C22C73"/>
    <w:rsid w:val="00C27980"/>
    <w:rsid w:val="00C7764C"/>
    <w:rsid w:val="00C77A68"/>
    <w:rsid w:val="00CC4E29"/>
    <w:rsid w:val="00CC612B"/>
    <w:rsid w:val="00D16EFA"/>
    <w:rsid w:val="00D31D4F"/>
    <w:rsid w:val="00DA7021"/>
    <w:rsid w:val="00DD3056"/>
    <w:rsid w:val="00E0401F"/>
    <w:rsid w:val="00E9517D"/>
    <w:rsid w:val="00EA06FB"/>
    <w:rsid w:val="00ED2BF8"/>
    <w:rsid w:val="00F23ED1"/>
    <w:rsid w:val="00F42EAE"/>
    <w:rsid w:val="00F46710"/>
    <w:rsid w:val="00F535B0"/>
    <w:rsid w:val="00F7501B"/>
    <w:rsid w:val="00F9745B"/>
    <w:rsid w:val="00F9769D"/>
    <w:rsid w:val="00FB2EE0"/>
    <w:rsid w:val="00FC68B0"/>
    <w:rsid w:val="0106C8A4"/>
    <w:rsid w:val="011EC19D"/>
    <w:rsid w:val="01B9A6EB"/>
    <w:rsid w:val="02002C58"/>
    <w:rsid w:val="023FB4D5"/>
    <w:rsid w:val="0365B990"/>
    <w:rsid w:val="0389790C"/>
    <w:rsid w:val="0440C37A"/>
    <w:rsid w:val="076766BB"/>
    <w:rsid w:val="07C344AF"/>
    <w:rsid w:val="07EC8C4A"/>
    <w:rsid w:val="09B4014C"/>
    <w:rsid w:val="0B9D64DC"/>
    <w:rsid w:val="0CF4084C"/>
    <w:rsid w:val="0D31B09B"/>
    <w:rsid w:val="0D9F2623"/>
    <w:rsid w:val="0FDE4678"/>
    <w:rsid w:val="10286315"/>
    <w:rsid w:val="10C9859D"/>
    <w:rsid w:val="10EFF862"/>
    <w:rsid w:val="10F3CC7B"/>
    <w:rsid w:val="1252D491"/>
    <w:rsid w:val="129F5EC0"/>
    <w:rsid w:val="12A2D0C9"/>
    <w:rsid w:val="13269AA2"/>
    <w:rsid w:val="13B3D761"/>
    <w:rsid w:val="13E6F18D"/>
    <w:rsid w:val="142F2648"/>
    <w:rsid w:val="14DC263F"/>
    <w:rsid w:val="15C41AC8"/>
    <w:rsid w:val="15D922D7"/>
    <w:rsid w:val="16322E86"/>
    <w:rsid w:val="167CD0DC"/>
    <w:rsid w:val="17035CE8"/>
    <w:rsid w:val="175ABC2D"/>
    <w:rsid w:val="17E261A8"/>
    <w:rsid w:val="18D992DC"/>
    <w:rsid w:val="18FC9E4C"/>
    <w:rsid w:val="19538C70"/>
    <w:rsid w:val="1A04AA9A"/>
    <w:rsid w:val="1A205D7C"/>
    <w:rsid w:val="1B7C2E76"/>
    <w:rsid w:val="1BE714D9"/>
    <w:rsid w:val="1C415662"/>
    <w:rsid w:val="1CC57B29"/>
    <w:rsid w:val="1CFD2360"/>
    <w:rsid w:val="1DB62A6C"/>
    <w:rsid w:val="1DC5E027"/>
    <w:rsid w:val="1E4A6A2F"/>
    <w:rsid w:val="1E64B81F"/>
    <w:rsid w:val="1E90B900"/>
    <w:rsid w:val="1E9260FD"/>
    <w:rsid w:val="1ED3FAD0"/>
    <w:rsid w:val="1F16F000"/>
    <w:rsid w:val="1F25C7B0"/>
    <w:rsid w:val="2036D56A"/>
    <w:rsid w:val="20D6F6D4"/>
    <w:rsid w:val="2133965C"/>
    <w:rsid w:val="214BC240"/>
    <w:rsid w:val="21ABF94B"/>
    <w:rsid w:val="235A4C86"/>
    <w:rsid w:val="24FE11E7"/>
    <w:rsid w:val="254D525A"/>
    <w:rsid w:val="25683809"/>
    <w:rsid w:val="257140A5"/>
    <w:rsid w:val="26B36322"/>
    <w:rsid w:val="26DF26FD"/>
    <w:rsid w:val="27023378"/>
    <w:rsid w:val="2880CF2B"/>
    <w:rsid w:val="28E72BBE"/>
    <w:rsid w:val="2B06CAD6"/>
    <w:rsid w:val="2B72CBD1"/>
    <w:rsid w:val="2C03E80E"/>
    <w:rsid w:val="2C66BD83"/>
    <w:rsid w:val="2CB1AB40"/>
    <w:rsid w:val="2D5529CF"/>
    <w:rsid w:val="2DE360FA"/>
    <w:rsid w:val="2DE9911A"/>
    <w:rsid w:val="2EA53C19"/>
    <w:rsid w:val="2F2D68B9"/>
    <w:rsid w:val="30A8DA30"/>
    <w:rsid w:val="31A665A4"/>
    <w:rsid w:val="323B76E3"/>
    <w:rsid w:val="32C28024"/>
    <w:rsid w:val="3379A1A6"/>
    <w:rsid w:val="344D75EA"/>
    <w:rsid w:val="3462AAD7"/>
    <w:rsid w:val="361869E1"/>
    <w:rsid w:val="365422A1"/>
    <w:rsid w:val="38CDF4C8"/>
    <w:rsid w:val="392B5D5E"/>
    <w:rsid w:val="396255D4"/>
    <w:rsid w:val="3ACD3D87"/>
    <w:rsid w:val="3B1A4C69"/>
    <w:rsid w:val="3CB9A972"/>
    <w:rsid w:val="3EB71FF6"/>
    <w:rsid w:val="3F0066B9"/>
    <w:rsid w:val="3F796645"/>
    <w:rsid w:val="40008E78"/>
    <w:rsid w:val="40B1DD9C"/>
    <w:rsid w:val="40DE772E"/>
    <w:rsid w:val="41819896"/>
    <w:rsid w:val="41AE694E"/>
    <w:rsid w:val="4227D479"/>
    <w:rsid w:val="4370DAF5"/>
    <w:rsid w:val="43D3677C"/>
    <w:rsid w:val="43EE0275"/>
    <w:rsid w:val="445BBB73"/>
    <w:rsid w:val="45124C06"/>
    <w:rsid w:val="45C126AB"/>
    <w:rsid w:val="45E66526"/>
    <w:rsid w:val="45F61463"/>
    <w:rsid w:val="46082170"/>
    <w:rsid w:val="46931E79"/>
    <w:rsid w:val="469DF19B"/>
    <w:rsid w:val="474F093D"/>
    <w:rsid w:val="483B31EC"/>
    <w:rsid w:val="493B9F75"/>
    <w:rsid w:val="4AA1AE87"/>
    <w:rsid w:val="4AB4A53F"/>
    <w:rsid w:val="4B20D873"/>
    <w:rsid w:val="4B4D92FF"/>
    <w:rsid w:val="4B6A01A5"/>
    <w:rsid w:val="4B6A5F3C"/>
    <w:rsid w:val="4B742295"/>
    <w:rsid w:val="4C632CA9"/>
    <w:rsid w:val="4CB44A38"/>
    <w:rsid w:val="4CD2ECDA"/>
    <w:rsid w:val="4D425397"/>
    <w:rsid w:val="4DA0165F"/>
    <w:rsid w:val="4E051255"/>
    <w:rsid w:val="4E674545"/>
    <w:rsid w:val="4EA9A87A"/>
    <w:rsid w:val="506DE790"/>
    <w:rsid w:val="512754FD"/>
    <w:rsid w:val="513EC6E0"/>
    <w:rsid w:val="519741FD"/>
    <w:rsid w:val="555B03A5"/>
    <w:rsid w:val="56F690D2"/>
    <w:rsid w:val="571CF6E4"/>
    <w:rsid w:val="57955A84"/>
    <w:rsid w:val="5A12D2D5"/>
    <w:rsid w:val="5A3FEF20"/>
    <w:rsid w:val="5B150F86"/>
    <w:rsid w:val="5B637DAE"/>
    <w:rsid w:val="5B726500"/>
    <w:rsid w:val="5BB76AB2"/>
    <w:rsid w:val="5BC2093A"/>
    <w:rsid w:val="5BF9F4E0"/>
    <w:rsid w:val="5C0A4B39"/>
    <w:rsid w:val="5C2F7F16"/>
    <w:rsid w:val="5C79F89A"/>
    <w:rsid w:val="5D8259DA"/>
    <w:rsid w:val="5D913F21"/>
    <w:rsid w:val="5DBD7DDF"/>
    <w:rsid w:val="5EFC1753"/>
    <w:rsid w:val="5F8F39A3"/>
    <w:rsid w:val="5FF6E782"/>
    <w:rsid w:val="61B4769E"/>
    <w:rsid w:val="61E1E972"/>
    <w:rsid w:val="621C9AA6"/>
    <w:rsid w:val="6284AEA7"/>
    <w:rsid w:val="62875C3D"/>
    <w:rsid w:val="63234C10"/>
    <w:rsid w:val="63329ACC"/>
    <w:rsid w:val="633C301B"/>
    <w:rsid w:val="647430C9"/>
    <w:rsid w:val="655A1980"/>
    <w:rsid w:val="661AF71B"/>
    <w:rsid w:val="6673E4EF"/>
    <w:rsid w:val="66CD9775"/>
    <w:rsid w:val="66DBCADD"/>
    <w:rsid w:val="67357C32"/>
    <w:rsid w:val="6783DC69"/>
    <w:rsid w:val="67AD1C28"/>
    <w:rsid w:val="69640D57"/>
    <w:rsid w:val="6B889A27"/>
    <w:rsid w:val="6BD95168"/>
    <w:rsid w:val="6BE33CA7"/>
    <w:rsid w:val="6BF19C23"/>
    <w:rsid w:val="6C18F00E"/>
    <w:rsid w:val="6C2F3C04"/>
    <w:rsid w:val="6D0138CC"/>
    <w:rsid w:val="6D3251CD"/>
    <w:rsid w:val="6D63467E"/>
    <w:rsid w:val="6F84C7D9"/>
    <w:rsid w:val="6FDBF5F2"/>
    <w:rsid w:val="703B8662"/>
    <w:rsid w:val="70E849E8"/>
    <w:rsid w:val="7188523A"/>
    <w:rsid w:val="728372FD"/>
    <w:rsid w:val="737A20E3"/>
    <w:rsid w:val="744B20EF"/>
    <w:rsid w:val="74A4272C"/>
    <w:rsid w:val="75050D3B"/>
    <w:rsid w:val="76E751E4"/>
    <w:rsid w:val="78112E37"/>
    <w:rsid w:val="792ABF0A"/>
    <w:rsid w:val="7A6B9756"/>
    <w:rsid w:val="7AADBC87"/>
    <w:rsid w:val="7B3E8CFC"/>
    <w:rsid w:val="7C088DF9"/>
    <w:rsid w:val="7DAEDB92"/>
    <w:rsid w:val="7EB6C8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683809"/>
  <w15:chartTrackingRefBased/>
  <w15:docId w15:val="{43CCA5E8-D47A-4DF8-8DD9-6FF304A75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12D"/>
    <w:rPr>
      <w:sz w:val="20"/>
      <w:szCs w:val="20"/>
    </w:rPr>
  </w:style>
  <w:style w:type="paragraph" w:styleId="Heading1">
    <w:name w:val="heading 1"/>
    <w:basedOn w:val="Normal"/>
    <w:next w:val="Normal"/>
    <w:link w:val="Heading1Ch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Heading2">
    <w:name w:val="heading 2"/>
    <w:basedOn w:val="Normal"/>
    <w:next w:val="Normal"/>
    <w:link w:val="Heading2Char"/>
    <w:uiPriority w:val="9"/>
    <w:qFormat/>
    <w:rsid w:val="000B112D"/>
    <w:pPr>
      <w:keepNext/>
      <w:spacing w:after="0"/>
      <w:outlineLvl w:val="1"/>
    </w:pPr>
    <w:rPr>
      <w:rFonts w:asciiTheme="majorHAnsi" w:hAnsiTheme="majorHAnsi" w:cs="Times New Roman (Body CS)"/>
      <w:color w:val="4472C4" w:themeColor="accent1"/>
      <w:spacing w:val="15"/>
      <w:sz w:val="22"/>
      <w:szCs w:val="22"/>
    </w:rPr>
  </w:style>
  <w:style w:type="paragraph" w:styleId="Heading3">
    <w:name w:val="heading 3"/>
    <w:basedOn w:val="Normal"/>
    <w:next w:val="Normal"/>
    <w:link w:val="Heading3Ch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4B6087"/>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4B608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B608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itleChar">
    <w:name w:val="Title Char"/>
    <w:basedOn w:val="DefaultParagraphFont"/>
    <w:link w:val="Title"/>
    <w:uiPriority w:val="10"/>
    <w:rsid w:val="000B112D"/>
    <w:rPr>
      <w:rFonts w:asciiTheme="majorHAnsi" w:hAnsiTheme="majorHAnsi" w:cs="Times New Roman (Body CS)"/>
      <w:b/>
      <w:caps/>
      <w:color w:val="FFFFFF" w:themeColor="background1"/>
      <w:spacing w:val="10"/>
      <w:kern w:val="28"/>
      <w:sz w:val="72"/>
      <w:szCs w:val="5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itleChar">
    <w:name w:val="Subtitle Char"/>
    <w:basedOn w:val="DefaultParagraphFont"/>
    <w:link w:val="Subtitle"/>
    <w:uiPriority w:val="11"/>
    <w:rsid w:val="000B112D"/>
    <w:rPr>
      <w:rFonts w:asciiTheme="majorHAnsi" w:hAnsiTheme="majorHAnsi"/>
      <w:caps/>
      <w:color w:val="4472C4" w:themeColor="accent1"/>
      <w:spacing w:val="10"/>
      <w:sz w:val="24"/>
      <w:szCs w:val="24"/>
    </w:rPr>
  </w:style>
  <w:style w:type="character" w:customStyle="1" w:styleId="Heading1Char">
    <w:name w:val="Heading 1 Char"/>
    <w:basedOn w:val="DefaultParagraphFont"/>
    <w:link w:val="Heading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ipText">
    <w:name w:val="Tip Text"/>
    <w:basedOn w:val="Normal"/>
    <w:uiPriority w:val="99"/>
    <w:rsid w:val="00410067"/>
    <w:pPr>
      <w:spacing w:after="160" w:line="264" w:lineRule="auto"/>
      <w:ind w:right="576"/>
    </w:pPr>
    <w:rPr>
      <w:i/>
      <w:iCs/>
      <w:color w:val="4472C4" w:themeColor="accent1"/>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basedOn w:val="Normal"/>
    <w:link w:val="NoSpacingChar"/>
    <w:uiPriority w:val="1"/>
    <w:qFormat/>
    <w:rsid w:val="004B6087"/>
    <w:pPr>
      <w:spacing w:before="0" w:after="0" w:line="240" w:lineRule="auto"/>
    </w:pPr>
  </w:style>
  <w:style w:type="character" w:customStyle="1" w:styleId="Heading2Char">
    <w:name w:val="Heading 2 Char"/>
    <w:basedOn w:val="DefaultParagraphFont"/>
    <w:link w:val="Heading2"/>
    <w:uiPriority w:val="9"/>
    <w:rsid w:val="000B112D"/>
    <w:rPr>
      <w:rFonts w:asciiTheme="majorHAnsi" w:hAnsiTheme="majorHAnsi" w:cs="Times New Roman (Body CS)"/>
      <w:color w:val="4472C4" w:themeColor="accent1"/>
      <w:spacing w:val="15"/>
    </w:rPr>
  </w:style>
  <w:style w:type="paragraph" w:styleId="ListBullet">
    <w:name w:val="List Bullet"/>
    <w:basedOn w:val="Normal"/>
    <w:uiPriority w:val="1"/>
    <w:qFormat/>
    <w:rsid w:val="007A6C69"/>
    <w:pPr>
      <w:numPr>
        <w:numId w:val="10"/>
      </w:numPr>
      <w:spacing w:after="60"/>
    </w:pPr>
    <w:rPr>
      <w:b/>
      <w:color w:val="1F4E79" w:themeColor="accent5" w:themeShade="80"/>
    </w:rPr>
  </w:style>
  <w:style w:type="paragraph" w:styleId="Header">
    <w:name w:val="header"/>
    <w:basedOn w:val="Normal"/>
    <w:link w:val="HeaderChar"/>
    <w:uiPriority w:val="99"/>
    <w:semiHidden/>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112D"/>
    <w:rPr>
      <w:sz w:val="20"/>
      <w:szCs w:val="20"/>
    </w:rPr>
  </w:style>
  <w:style w:type="paragraph" w:styleId="Footer">
    <w:name w:val="footer"/>
    <w:basedOn w:val="Normal"/>
    <w:link w:val="FooterChar"/>
    <w:uiPriority w:val="99"/>
    <w:semiHidden/>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FooterChar">
    <w:name w:val="Footer Char"/>
    <w:basedOn w:val="DefaultParagraphFont"/>
    <w:link w:val="Footer"/>
    <w:uiPriority w:val="99"/>
    <w:semiHidden/>
    <w:rsid w:val="000B112D"/>
    <w:rPr>
      <w:rFonts w:asciiTheme="majorHAnsi" w:eastAsiaTheme="majorEastAsia" w:hAnsiTheme="majorHAnsi" w:cstheme="majorBidi"/>
      <w:noProof/>
      <w:color w:val="1F3864"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FootnoteText">
    <w:name w:val="footnote text"/>
    <w:basedOn w:val="Normal"/>
    <w:link w:val="FootnoteTextChar"/>
    <w:uiPriority w:val="12"/>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sid w:val="000B112D"/>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qFormat/>
    <w:pPr>
      <w:spacing w:before="960" w:after="0" w:line="240" w:lineRule="auto"/>
    </w:pPr>
  </w:style>
  <w:style w:type="character" w:customStyle="1" w:styleId="SignatureChar">
    <w:name w:val="Signature Char"/>
    <w:basedOn w:val="DefaultParagraphFont"/>
    <w:link w:val="Signature"/>
    <w:uiPriority w:val="12"/>
    <w:rsid w:val="000B112D"/>
    <w:rPr>
      <w:sz w:val="20"/>
      <w:szCs w:val="20"/>
    </w:rPr>
  </w:style>
  <w:style w:type="character" w:styleId="Strong">
    <w:name w:val="Strong"/>
    <w:uiPriority w:val="22"/>
    <w:qFormat/>
    <w:rsid w:val="004B6087"/>
    <w:rPr>
      <w:b/>
      <w:bCs/>
    </w:rPr>
  </w:style>
  <w:style w:type="character" w:customStyle="1" w:styleId="Heading4Char">
    <w:name w:val="Heading 4 Char"/>
    <w:basedOn w:val="DefaultParagraphFont"/>
    <w:link w:val="Heading4"/>
    <w:uiPriority w:val="9"/>
    <w:semiHidden/>
    <w:rsid w:val="004B6087"/>
    <w:rPr>
      <w:caps/>
      <w:color w:val="2F5496" w:themeColor="accent1" w:themeShade="BF"/>
      <w:spacing w:val="10"/>
    </w:rPr>
  </w:style>
  <w:style w:type="character" w:customStyle="1" w:styleId="Heading5Char">
    <w:name w:val="Heading 5 Char"/>
    <w:basedOn w:val="DefaultParagraphFont"/>
    <w:link w:val="Heading5"/>
    <w:uiPriority w:val="9"/>
    <w:semiHidden/>
    <w:rsid w:val="004B6087"/>
    <w:rPr>
      <w:caps/>
      <w:color w:val="2F5496" w:themeColor="accent1" w:themeShade="BF"/>
      <w:spacing w:val="10"/>
    </w:rPr>
  </w:style>
  <w:style w:type="character" w:customStyle="1" w:styleId="Heading6Char">
    <w:name w:val="Heading 6 Char"/>
    <w:basedOn w:val="DefaultParagraphFont"/>
    <w:link w:val="Heading6"/>
    <w:uiPriority w:val="9"/>
    <w:semiHidden/>
    <w:rsid w:val="004B6087"/>
    <w:rPr>
      <w:caps/>
      <w:color w:val="2F5496" w:themeColor="accent1" w:themeShade="BF"/>
      <w:spacing w:val="10"/>
    </w:rPr>
  </w:style>
  <w:style w:type="character" w:customStyle="1" w:styleId="Heading7Char">
    <w:name w:val="Heading 7 Char"/>
    <w:basedOn w:val="DefaultParagraphFont"/>
    <w:link w:val="Heading7"/>
    <w:uiPriority w:val="9"/>
    <w:semiHidden/>
    <w:rsid w:val="004B6087"/>
    <w:rPr>
      <w:caps/>
      <w:color w:val="2F5496" w:themeColor="accent1" w:themeShade="BF"/>
      <w:spacing w:val="10"/>
    </w:rPr>
  </w:style>
  <w:style w:type="character" w:customStyle="1" w:styleId="Heading8Char">
    <w:name w:val="Heading 8 Char"/>
    <w:basedOn w:val="DefaultParagraphFont"/>
    <w:link w:val="Heading8"/>
    <w:uiPriority w:val="9"/>
    <w:semiHidden/>
    <w:rsid w:val="004B6087"/>
    <w:rPr>
      <w:caps/>
      <w:spacing w:val="10"/>
      <w:sz w:val="18"/>
      <w:szCs w:val="18"/>
    </w:rPr>
  </w:style>
  <w:style w:type="character" w:customStyle="1" w:styleId="Heading9Char">
    <w:name w:val="Heading 9 Char"/>
    <w:basedOn w:val="DefaultParagraphFont"/>
    <w:link w:val="Heading9"/>
    <w:uiPriority w:val="9"/>
    <w:semiHidden/>
    <w:rsid w:val="004B6087"/>
    <w:rPr>
      <w:i/>
      <w:caps/>
      <w:spacing w:val="10"/>
      <w:sz w:val="18"/>
      <w:szCs w:val="18"/>
    </w:rPr>
  </w:style>
  <w:style w:type="character" w:styleId="IntenseEmphasis">
    <w:name w:val="Intense Emphasis"/>
    <w:uiPriority w:val="21"/>
    <w:semiHidden/>
    <w:qFormat/>
    <w:rsid w:val="004B6087"/>
    <w:rPr>
      <w:b/>
      <w:bCs/>
      <w:caps/>
      <w:color w:val="1F3763" w:themeColor="accent1" w:themeShade="7F"/>
      <w:spacing w:val="10"/>
    </w:rPr>
  </w:style>
  <w:style w:type="paragraph" w:styleId="IntenseQuote">
    <w:name w:val="Intense Quote"/>
    <w:basedOn w:val="Normal"/>
    <w:next w:val="Normal"/>
    <w:link w:val="IntenseQuoteCh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semiHidden/>
    <w:rsid w:val="000B112D"/>
    <w:rPr>
      <w:i/>
      <w:iCs/>
      <w:color w:val="4472C4" w:themeColor="accent1"/>
      <w:sz w:val="20"/>
      <w:szCs w:val="20"/>
    </w:rPr>
  </w:style>
  <w:style w:type="character" w:styleId="IntenseReference">
    <w:name w:val="Intense Reference"/>
    <w:uiPriority w:val="32"/>
    <w:semiHidden/>
    <w:qFormat/>
    <w:rsid w:val="004B6087"/>
    <w:rPr>
      <w:b/>
      <w:bCs/>
      <w:i/>
      <w:iCs/>
      <w:caps/>
      <w:color w:val="4472C4" w:themeColor="accent1"/>
    </w:rPr>
  </w:style>
  <w:style w:type="paragraph" w:styleId="BlockText">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yperlink">
    <w:name w:val="Hyperlink"/>
    <w:basedOn w:val="DefaultParagraphFont"/>
    <w:uiPriority w:val="99"/>
    <w:semiHidden/>
    <w:unhideWhenUsed/>
    <w:rsid w:val="008961F2"/>
    <w:rPr>
      <w:color w:val="538135"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character" w:customStyle="1" w:styleId="Heading3Char">
    <w:name w:val="Heading 3 Char"/>
    <w:basedOn w:val="DefaultParagraphFont"/>
    <w:link w:val="Heading3"/>
    <w:uiPriority w:val="9"/>
    <w:semiHidden/>
    <w:rsid w:val="004B6087"/>
    <w:rPr>
      <w:caps/>
      <w:color w:val="1F3763" w:themeColor="accent1" w:themeShade="7F"/>
      <w:spacing w:val="15"/>
    </w:rPr>
  </w:style>
  <w:style w:type="paragraph" w:styleId="Caption">
    <w:name w:val="caption"/>
    <w:basedOn w:val="Normal"/>
    <w:next w:val="Normal"/>
    <w:uiPriority w:val="35"/>
    <w:semiHidden/>
    <w:unhideWhenUsed/>
    <w:qFormat/>
    <w:rsid w:val="004B6087"/>
    <w:rPr>
      <w:b/>
      <w:bCs/>
      <w:color w:val="2F5496" w:themeColor="accent1" w:themeShade="BF"/>
      <w:sz w:val="16"/>
      <w:szCs w:val="16"/>
    </w:rPr>
  </w:style>
  <w:style w:type="character" w:styleId="Emphasis">
    <w:name w:val="Emphasis"/>
    <w:uiPriority w:val="20"/>
    <w:semiHidden/>
    <w:qFormat/>
    <w:rsid w:val="004B6087"/>
    <w:rPr>
      <w:caps/>
      <w:color w:val="1F3763" w:themeColor="accent1" w:themeShade="7F"/>
      <w:spacing w:val="5"/>
    </w:rPr>
  </w:style>
  <w:style w:type="character" w:customStyle="1" w:styleId="NoSpacingChar">
    <w:name w:val="No Spacing Char"/>
    <w:basedOn w:val="DefaultParagraphFont"/>
    <w:link w:val="NoSpacing"/>
    <w:uiPriority w:val="1"/>
    <w:rsid w:val="004B6087"/>
    <w:rPr>
      <w:sz w:val="20"/>
      <w:szCs w:val="20"/>
    </w:rPr>
  </w:style>
  <w:style w:type="paragraph" w:styleId="ListParagraph">
    <w:name w:val="List Paragraph"/>
    <w:basedOn w:val="Normal"/>
    <w:uiPriority w:val="34"/>
    <w:semiHidden/>
    <w:qFormat/>
    <w:rsid w:val="004B6087"/>
    <w:pPr>
      <w:ind w:left="720"/>
      <w:contextualSpacing/>
    </w:pPr>
  </w:style>
  <w:style w:type="paragraph" w:styleId="Quote">
    <w:name w:val="Quote"/>
    <w:basedOn w:val="Normal"/>
    <w:next w:val="Normal"/>
    <w:link w:val="QuoteChar"/>
    <w:uiPriority w:val="29"/>
    <w:semiHidden/>
    <w:qFormat/>
    <w:rsid w:val="004B6087"/>
    <w:rPr>
      <w:i/>
      <w:iCs/>
    </w:rPr>
  </w:style>
  <w:style w:type="character" w:customStyle="1" w:styleId="QuoteChar">
    <w:name w:val="Quote Char"/>
    <w:basedOn w:val="DefaultParagraphFont"/>
    <w:link w:val="Quote"/>
    <w:uiPriority w:val="29"/>
    <w:semiHidden/>
    <w:rsid w:val="000B112D"/>
    <w:rPr>
      <w:i/>
      <w:iCs/>
      <w:sz w:val="20"/>
      <w:szCs w:val="20"/>
    </w:rPr>
  </w:style>
  <w:style w:type="character" w:styleId="SubtleEmphasis">
    <w:name w:val="Subtle Emphasis"/>
    <w:uiPriority w:val="19"/>
    <w:semiHidden/>
    <w:qFormat/>
    <w:rsid w:val="004B6087"/>
    <w:rPr>
      <w:i/>
      <w:iCs/>
      <w:color w:val="1F3763" w:themeColor="accent1" w:themeShade="7F"/>
    </w:rPr>
  </w:style>
  <w:style w:type="character" w:styleId="SubtleReference">
    <w:name w:val="Subtle Reference"/>
    <w:uiPriority w:val="31"/>
    <w:semiHidden/>
    <w:qFormat/>
    <w:rsid w:val="004B6087"/>
    <w:rPr>
      <w:b/>
      <w:bCs/>
      <w:color w:val="4472C4" w:themeColor="accent1"/>
    </w:rPr>
  </w:style>
  <w:style w:type="character" w:styleId="BookTitle">
    <w:name w:val="Book Title"/>
    <w:uiPriority w:val="33"/>
    <w:semiHidden/>
    <w:qFormat/>
    <w:rsid w:val="004B6087"/>
    <w:rPr>
      <w:b/>
      <w:bCs/>
      <w:i/>
      <w:iCs/>
      <w:spacing w:val="9"/>
    </w:rPr>
  </w:style>
  <w:style w:type="paragraph" w:styleId="TOCHeading">
    <w:name w:val="TOC Heading"/>
    <w:basedOn w:val="Heading1"/>
    <w:next w:val="Normal"/>
    <w:uiPriority w:val="39"/>
    <w:semiHidden/>
    <w:unhideWhenUsed/>
    <w:qFormat/>
    <w:rsid w:val="004B6087"/>
    <w:pPr>
      <w:outlineLvl w:val="9"/>
    </w:pPr>
  </w:style>
  <w:style w:type="table" w:styleId="ListTable1Light-Accent1">
    <w:name w:val="List Table 1 Light Accent 1"/>
    <w:basedOn w:val="Table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ListTable1Light-Accent2">
    <w:name w:val="List Table 1 Light Accent 2"/>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4">
    <w:name w:val="List Table 1 Light Accent 4"/>
    <w:basedOn w:val="Table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1Light-Accent5">
    <w:name w:val="Grid Table 1 Light Accent 5"/>
    <w:basedOn w:val="Table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3">
    <w:name w:val="Grid Table 3"/>
    <w:basedOn w:val="Table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Accent6">
    <w:name w:val="Grid Table 2 Accent 6"/>
    <w:basedOn w:val="Table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2-Accent5">
    <w:name w:val="Grid Table 2 Accent 5"/>
    <w:basedOn w:val="Table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5">
    <w:name w:val="List Table 6 Colorful Accent 5"/>
    <w:basedOn w:val="Table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microsoft.com/office/2020/10/relationships/intelligence" Target="intelligence2.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Background xmlns="71af3243-3dd4-4a8d-8c0d-dd76da1f02a5">false</Background>
    <Status xmlns="71af3243-3dd4-4a8d-8c0d-dd76da1f02a5">Not started</Status>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B1E320-DE7E-43A6-852C-37C083913D1D}">
  <ds:schemaRefs>
    <ds:schemaRef ds:uri="http://schemas.microsoft.com/office/2006/metadata/properties"/>
    <ds:schemaRef ds:uri="http://schemas.microsoft.com/office/infopath/2007/PartnerControls"/>
    <ds:schemaRef ds:uri="71af3243-3dd4-4a8d-8c0d-dd76da1f02a5"/>
    <ds:schemaRef ds:uri="230e9df3-be65-4c73-a93b-d1236ebd677e"/>
    <ds:schemaRef ds:uri="http://schemas.microsoft.com/sharepoint/v3"/>
  </ds:schemaRefs>
</ds:datastoreItem>
</file>

<file path=customXml/itemProps2.xml><?xml version="1.0" encoding="utf-8"?>
<ds:datastoreItem xmlns:ds="http://schemas.openxmlformats.org/officeDocument/2006/customXml" ds:itemID="{AA9B877F-7993-4BAA-8EED-C3A525689EC1}">
  <ds:schemaRefs>
    <ds:schemaRef ds:uri="http://schemas.microsoft.com/sharepoint/v3/contenttype/forms"/>
  </ds:schemaRefs>
</ds:datastoreItem>
</file>

<file path=customXml/itemProps3.xml><?xml version="1.0" encoding="utf-8"?>
<ds:datastoreItem xmlns:ds="http://schemas.openxmlformats.org/officeDocument/2006/customXml" ds:itemID="{240B8AB1-5B22-4A04-AB80-859287A2A2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4</Pages>
  <Words>529</Words>
  <Characters>3020</Characters>
  <Application>Microsoft Office Word</Application>
  <DocSecurity>0</DocSecurity>
  <Lines>25</Lines>
  <Paragraphs>7</Paragraphs>
  <ScaleCrop>false</ScaleCrop>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Clea Mahoney</dc:creator>
  <cp:lastModifiedBy>Eddie Chow</cp:lastModifiedBy>
  <cp:revision>2</cp:revision>
  <dcterms:created xsi:type="dcterms:W3CDTF">2024-09-25T17:50:00Z</dcterms:created>
  <dcterms:modified xsi:type="dcterms:W3CDTF">2024-09-25T17:50:00Z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0x01010079F111ED35F8CC479449609E8A0923A6</vt:lpwstr>
  </property>
</Properties>
</file>