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3245B591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973A0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0ED16AFF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3397E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5FEBDB58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27269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26A15133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A9775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58434BFE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4E85F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7D24BC52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7340E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5A9C6ED8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9A1AF" w14:textId="77777777" w:rsidR="00A86019" w:rsidRDefault="00A10261">
            <w:pPr>
              <w:pStyle w:val="a0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673CE315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53E1E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3107F5EE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082D5" w14:textId="2AE6F91C" w:rsidR="00A86019" w:rsidRDefault="00A10261">
            <w:pPr>
              <w:pStyle w:val="a0"/>
              <w:spacing w:before="67" w:after="0" w:line="360" w:lineRule="auto"/>
              <w:jc w:val="center"/>
              <w:rPr>
                <w:lang w:val="en-US"/>
              </w:rPr>
            </w:pPr>
            <w:r>
              <w:rPr>
                <w:sz w:val="36"/>
              </w:rPr>
              <w:t>Вариант 1</w:t>
            </w:r>
            <w:r w:rsidR="00C91942">
              <w:rPr>
                <w:sz w:val="36"/>
              </w:rPr>
              <w:t>7</w:t>
            </w:r>
          </w:p>
        </w:tc>
      </w:tr>
      <w:tr w:rsidR="00A86019" w14:paraId="5534FD66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2690E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3FB7F386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CEA1E8C" w14:textId="77777777" w:rsidR="00A86019" w:rsidRDefault="00A86019">
            <w:pPr>
              <w:pStyle w:val="a0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6CA2E1A9" w14:textId="720B9D53" w:rsidR="00A86019" w:rsidRDefault="00A10261" w:rsidP="00C91942">
            <w:pPr>
              <w:pStyle w:val="a0"/>
              <w:spacing w:before="67" w:after="0" w:line="360" w:lineRule="auto"/>
              <w:ind w:left="1128"/>
            </w:pPr>
            <w:r>
              <w:t>Выполнил:</w:t>
            </w:r>
            <w:r w:rsidR="007217E0">
              <w:t xml:space="preserve"> </w:t>
            </w:r>
            <w:r w:rsidR="00C91942">
              <w:t>Черных</w:t>
            </w:r>
            <w:r w:rsidR="007217E0">
              <w:t> </w:t>
            </w:r>
            <w:r w:rsidR="00C91942">
              <w:t>С</w:t>
            </w:r>
            <w:r w:rsidR="007217E0">
              <w:t>.</w:t>
            </w:r>
            <w:r w:rsidR="007217E0">
              <w:rPr>
                <w:lang w:val="en-US"/>
              </w:rPr>
              <w:t> </w:t>
            </w:r>
            <w:r w:rsidR="00C91942">
              <w:t>Д</w:t>
            </w:r>
            <w:r w:rsidR="004530A2">
              <w:t>.</w:t>
            </w:r>
            <w:r>
              <w:t xml:space="preserve"> </w:t>
            </w:r>
          </w:p>
        </w:tc>
      </w:tr>
      <w:tr w:rsidR="00A86019" w14:paraId="2A74F1CF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0F064183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E0BEC4B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28FF680E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36D4FB7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397FE30" w14:textId="77777777" w:rsidR="00A86019" w:rsidRDefault="00185146" w:rsidP="00884805">
            <w:pPr>
              <w:pStyle w:val="a0"/>
              <w:spacing w:before="67" w:after="0" w:line="360" w:lineRule="auto"/>
              <w:ind w:left="1128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4513F185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947BB39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FE66740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Дата:</w:t>
            </w:r>
          </w:p>
        </w:tc>
      </w:tr>
      <w:tr w:rsidR="00A86019" w14:paraId="4BFF83EE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29254B1E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16BF8289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Оценка:</w:t>
            </w:r>
          </w:p>
        </w:tc>
      </w:tr>
      <w:tr w:rsidR="00A86019" w14:paraId="3DE130E9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52A36" w14:textId="77777777" w:rsidR="00A86019" w:rsidRDefault="00A86019" w:rsidP="00A445F6">
            <w:pPr>
              <w:pStyle w:val="a0"/>
              <w:spacing w:before="67" w:after="0" w:line="360" w:lineRule="auto"/>
            </w:pPr>
          </w:p>
        </w:tc>
      </w:tr>
      <w:tr w:rsidR="00A86019" w14:paraId="7112FDFE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E2594" w14:textId="77777777" w:rsidR="00E23D02" w:rsidRDefault="00E23D02" w:rsidP="00E23D02">
            <w:pPr>
              <w:pStyle w:val="a0"/>
              <w:spacing w:before="67" w:after="0" w:line="360" w:lineRule="auto"/>
              <w:jc w:val="center"/>
            </w:pPr>
          </w:p>
          <w:p w14:paraId="36944475" w14:textId="77777777" w:rsidR="00A86019" w:rsidRPr="007217E0" w:rsidRDefault="00A10261" w:rsidP="00E23D02">
            <w:pPr>
              <w:pStyle w:val="a0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00A6E0AE" w14:textId="77777777" w:rsidR="00A86019" w:rsidRDefault="00A86019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1D0619CD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0E1895DC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F02352">
        <w:rPr>
          <w:rFonts w:ascii="Times New Roman" w:hAnsi="Times New Roman" w:cs="Times New Roman"/>
          <w:b/>
          <w:color w:val="auto"/>
          <w:sz w:val="40"/>
          <w:szCs w:val="40"/>
        </w:rPr>
        <w:t>7</w:t>
      </w:r>
    </w:p>
    <w:p w14:paraId="6039C35E" w14:textId="77777777" w:rsidR="00A86019" w:rsidRDefault="00185146" w:rsidP="00C13FAF">
      <w:pPr>
        <w:spacing w:line="360" w:lineRule="auto"/>
        <w:ind w:firstLine="709"/>
        <w:jc w:val="both"/>
        <w:rPr>
          <w:sz w:val="28"/>
          <w:szCs w:val="28"/>
        </w:rPr>
      </w:pPr>
      <w:r w:rsidRPr="00185146">
        <w:rPr>
          <w:sz w:val="28"/>
          <w:szCs w:val="28"/>
        </w:rPr>
        <w:t xml:space="preserve">Используя </w:t>
      </w:r>
      <w:r w:rsidR="00F02352">
        <w:rPr>
          <w:sz w:val="28"/>
          <w:szCs w:val="28"/>
        </w:rPr>
        <w:t xml:space="preserve">центрально-разностную схему и метод </w:t>
      </w:r>
      <w:proofErr w:type="spellStart"/>
      <w:r w:rsidR="00F02352">
        <w:rPr>
          <w:sz w:val="28"/>
          <w:szCs w:val="28"/>
        </w:rPr>
        <w:t>Либмана</w:t>
      </w:r>
      <w:proofErr w:type="spellEnd"/>
      <w:r w:rsidR="00F02352">
        <w:rPr>
          <w:sz w:val="28"/>
          <w:szCs w:val="28"/>
        </w:rPr>
        <w:t>,</w:t>
      </w:r>
      <w:r w:rsidR="00327436">
        <w:rPr>
          <w:sz w:val="28"/>
          <w:szCs w:val="28"/>
        </w:rPr>
        <w:t xml:space="preserve"> </w:t>
      </w:r>
      <w:r w:rsidR="00F02352">
        <w:rPr>
          <w:sz w:val="28"/>
          <w:szCs w:val="28"/>
        </w:rPr>
        <w:t xml:space="preserve">решить </w:t>
      </w:r>
      <w:r w:rsidRPr="00185146">
        <w:rPr>
          <w:sz w:val="28"/>
          <w:szCs w:val="28"/>
        </w:rPr>
        <w:t>краевую задачу для дифференциального уравнения</w:t>
      </w:r>
      <w:r>
        <w:rPr>
          <w:sz w:val="28"/>
          <w:szCs w:val="28"/>
        </w:rPr>
        <w:t xml:space="preserve"> </w:t>
      </w:r>
      <w:r w:rsidR="00F02352">
        <w:rPr>
          <w:sz w:val="28"/>
          <w:szCs w:val="28"/>
        </w:rPr>
        <w:t>эллиптического типа. В</w:t>
      </w:r>
      <w:r w:rsidRPr="00185146">
        <w:rPr>
          <w:sz w:val="28"/>
          <w:szCs w:val="28"/>
        </w:rPr>
        <w:t>ычислить погрешность численного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решения путем сравнения результатов с приведенным в задании аналитическим решением</w:t>
      </w:r>
      <w:r>
        <w:rPr>
          <w:sz w:val="28"/>
          <w:szCs w:val="28"/>
        </w:rPr>
        <w:t> </w:t>
      </w:r>
      <w:r w:rsidR="00D0474C">
        <w:rPr>
          <w:sz w:val="28"/>
          <w:szCs w:val="28"/>
        </w:rPr>
        <w:t>U(x,</w:t>
      </w:r>
      <w:r w:rsidR="00F02352">
        <w:rPr>
          <w:sz w:val="28"/>
          <w:szCs w:val="28"/>
          <w:lang w:val="en-US"/>
        </w:rPr>
        <w:t>y</w:t>
      </w:r>
      <w:r w:rsidRPr="00185146">
        <w:rPr>
          <w:sz w:val="28"/>
          <w:szCs w:val="28"/>
        </w:rPr>
        <w:t>). Исследовать зависимость погре</w:t>
      </w:r>
      <w:r>
        <w:rPr>
          <w:sz w:val="28"/>
          <w:szCs w:val="28"/>
        </w:rPr>
        <w:t>шности от сеточного параметра</w:t>
      </w:r>
      <w:r w:rsidRPr="00185146">
        <w:rPr>
          <w:sz w:val="28"/>
          <w:szCs w:val="28"/>
        </w:rPr>
        <w:t xml:space="preserve"> h</w:t>
      </w:r>
      <w:r>
        <w:rPr>
          <w:sz w:val="28"/>
          <w:szCs w:val="28"/>
        </w:rPr>
        <w:t>.</w:t>
      </w:r>
      <w:r w:rsidR="00F02352">
        <w:rPr>
          <w:sz w:val="28"/>
          <w:szCs w:val="28"/>
        </w:rPr>
        <w:t xml:space="preserve"> Реализовать ускорение сходимости итерационной процедуры методом Зейделя и методом верхней релаксации.</w:t>
      </w:r>
    </w:p>
    <w:p w14:paraId="2308D650" w14:textId="523EEF6B" w:rsidR="00185146" w:rsidRPr="001E7DB7" w:rsidRDefault="00FD0793" w:rsidP="00C13FAF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tbl>
      <w:tblPr>
        <w:tblStyle w:val="af4"/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86019" w:rsidRPr="00185146" w14:paraId="6B0BD5DB" w14:textId="77777777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25127F19" w14:textId="4C94EB16" w:rsidR="00A86019" w:rsidRPr="00FF4EEF" w:rsidRDefault="00FD0793" w:rsidP="00C13FAF">
            <w:pPr>
              <w:spacing w:after="0" w:line="360" w:lineRule="auto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=y</m:t>
                </m:r>
              </m:oMath>
            </m:oMathPara>
          </w:p>
          <w:p w14:paraId="51A2B939" w14:textId="0B99E33A" w:rsidR="00EA556B" w:rsidRPr="001E7DB7" w:rsidRDefault="00FD0793" w:rsidP="00C13FAF">
            <w:pPr>
              <w:spacing w:after="0" w:line="360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6AA8A30F" w14:textId="515FF7B0" w:rsidR="00EA556B" w:rsidRPr="001E7DB7" w:rsidRDefault="00EA556B" w:rsidP="00C13FAF">
            <w:pPr>
              <w:spacing w:after="0" w:line="360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=x</m:t>
                </m:r>
              </m:oMath>
            </m:oMathPara>
          </w:p>
          <w:p w14:paraId="6284711B" w14:textId="0EF52E78" w:rsidR="00327436" w:rsidRPr="001E7DB7" w:rsidRDefault="00F02352" w:rsidP="00C13FAF">
            <w:pPr>
              <w:spacing w:after="0" w:line="360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  <w:p w14:paraId="0DF3FFEA" w14:textId="14E12F37" w:rsidR="00EA556B" w:rsidRDefault="00EA556B" w:rsidP="00C13FAF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Аналитическое решение: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=y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64AD6515" w14:textId="77777777" w:rsidR="00C13FAF" w:rsidRPr="006509CD" w:rsidRDefault="00C13FAF" w:rsidP="00C13FAF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</w:tbl>
    <w:p w14:paraId="7773C11D" w14:textId="77777777" w:rsidR="00FF4EEF" w:rsidRDefault="00FF4EEF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3520752"/>
    </w:p>
    <w:p w14:paraId="3E0E91A3" w14:textId="08693BFD" w:rsidR="00FF4EEF" w:rsidRDefault="00FF4EEF">
      <w:pPr>
        <w:spacing w:after="0" w:line="240" w:lineRule="auto"/>
        <w:rPr>
          <w:rFonts w:eastAsiaTheme="majorEastAsia"/>
          <w:b/>
          <w:sz w:val="28"/>
          <w:szCs w:val="28"/>
        </w:rPr>
      </w:pPr>
    </w:p>
    <w:p w14:paraId="40181CBB" w14:textId="2EC45C1D" w:rsidR="00A86019" w:rsidRPr="00FF4EEF" w:rsidRDefault="00A10261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F4EEF">
        <w:rPr>
          <w:rFonts w:ascii="Times New Roman" w:hAnsi="Times New Roman" w:cs="Times New Roman"/>
          <w:b/>
          <w:color w:val="auto"/>
          <w:sz w:val="32"/>
          <w:szCs w:val="32"/>
        </w:rPr>
        <w:t>Теоретические сведения</w:t>
      </w:r>
      <w:bookmarkEnd w:id="1"/>
    </w:p>
    <w:p w14:paraId="78131A9B" w14:textId="77777777" w:rsidR="00E12F89" w:rsidRPr="00E12F89" w:rsidRDefault="00884805" w:rsidP="00C13FAF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 прямоугольнике </w:t>
      </w:r>
      <m:oMath>
        <m:r>
          <w:rPr>
            <w:rFonts w:ascii="Cambria Math" w:hAnsi="Cambria Math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d>
      </m:oMath>
      <w:r w:rsidR="00E12F89">
        <w:rPr>
          <w:sz w:val="28"/>
          <w:szCs w:val="28"/>
        </w:rPr>
        <w:t xml:space="preserve"> наложим сетку </w:t>
      </w:r>
    </w:p>
    <w:p w14:paraId="0FF0A300" w14:textId="50A41101" w:rsidR="00E12F89" w:rsidRDefault="00FD0793" w:rsidP="00C13FAF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=j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,j=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12F89" w:rsidRPr="00E12F89">
        <w:rPr>
          <w:sz w:val="28"/>
          <w:szCs w:val="28"/>
        </w:rPr>
        <w:t>.</w:t>
      </w:r>
      <w:r w:rsidR="00F02352" w:rsidRPr="00E700E7">
        <w:rPr>
          <w:sz w:val="28"/>
          <w:szCs w:val="28"/>
        </w:rPr>
        <w:t xml:space="preserve"> </w:t>
      </w:r>
      <w:r w:rsidR="00FF4EEF" w:rsidRPr="00E700E7">
        <w:rPr>
          <w:sz w:val="28"/>
          <w:szCs w:val="28"/>
        </w:rPr>
        <w:t>Согласно граничным условиям,</w:t>
      </w:r>
      <w:r w:rsidR="00F02352" w:rsidRPr="00E700E7">
        <w:rPr>
          <w:sz w:val="28"/>
          <w:szCs w:val="28"/>
        </w:rPr>
        <w:t xml:space="preserve"> мы можем сразу явно заполнить </w:t>
      </w:r>
      <w:r w:rsidR="00D279B9">
        <w:rPr>
          <w:sz w:val="28"/>
          <w:szCs w:val="28"/>
        </w:rPr>
        <w:t xml:space="preserve">верхнюю и </w:t>
      </w:r>
      <w:r w:rsidR="00E12F89">
        <w:rPr>
          <w:sz w:val="28"/>
          <w:szCs w:val="28"/>
        </w:rPr>
        <w:t>нижнюю</w:t>
      </w:r>
      <w:r w:rsidR="00D279B9">
        <w:rPr>
          <w:sz w:val="28"/>
          <w:szCs w:val="28"/>
        </w:rPr>
        <w:t xml:space="preserve"> строки</w:t>
      </w:r>
      <w:r w:rsidR="00F02352" w:rsidRPr="00E700E7">
        <w:rPr>
          <w:sz w:val="28"/>
          <w:szCs w:val="28"/>
        </w:rPr>
        <w:t xml:space="preserve"> и </w:t>
      </w:r>
      <w:r w:rsidR="00D279B9">
        <w:rPr>
          <w:sz w:val="28"/>
          <w:szCs w:val="28"/>
        </w:rPr>
        <w:t xml:space="preserve">первый </w:t>
      </w:r>
      <w:r w:rsidR="00E12F89">
        <w:rPr>
          <w:sz w:val="28"/>
          <w:szCs w:val="28"/>
        </w:rPr>
        <w:t>столб</w:t>
      </w:r>
      <w:r w:rsidR="00D279B9">
        <w:rPr>
          <w:sz w:val="28"/>
          <w:szCs w:val="28"/>
        </w:rPr>
        <w:t>ец</w:t>
      </w:r>
      <w:r w:rsidR="00F02352" w:rsidRPr="00E700E7">
        <w:rPr>
          <w:sz w:val="28"/>
          <w:szCs w:val="28"/>
        </w:rPr>
        <w:t xml:space="preserve"> сетки, так</w:t>
      </w:r>
      <w:r w:rsidR="00E12F89">
        <w:rPr>
          <w:sz w:val="28"/>
          <w:szCs w:val="28"/>
        </w:rPr>
        <w:t xml:space="preserve"> как</w:t>
      </w:r>
      <w:r w:rsidR="00F02352" w:rsidRPr="00E700E7">
        <w:rPr>
          <w:sz w:val="28"/>
          <w:szCs w:val="28"/>
        </w:rPr>
        <w:t xml:space="preserve"> они задаются граничными условиями первого рода. На этой сетке аппроксимируем дифференциальную задачу во внутренних узлах с помощью о</w:t>
      </w:r>
      <w:r w:rsidR="00E12F89">
        <w:rPr>
          <w:sz w:val="28"/>
          <w:szCs w:val="28"/>
        </w:rPr>
        <w:t>тношения конечных разностей:</w:t>
      </w:r>
    </w:p>
    <w:p w14:paraId="0A19F3BF" w14:textId="42C0330A" w:rsidR="0060386E" w:rsidRPr="0060386E" w:rsidRDefault="00FD0793" w:rsidP="00C13FAF">
      <w:pPr>
        <w:spacing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+c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18F72E9E" w14:textId="77777777" w:rsidR="00F02352" w:rsidRDefault="00F02352" w:rsidP="00C13FAF">
      <w:pPr>
        <w:spacing w:line="360" w:lineRule="auto"/>
        <w:ind w:firstLine="567"/>
        <w:rPr>
          <w:sz w:val="28"/>
          <w:szCs w:val="28"/>
        </w:rPr>
      </w:pPr>
      <w:r w:rsidRPr="00E700E7">
        <w:rPr>
          <w:sz w:val="28"/>
          <w:szCs w:val="28"/>
        </w:rPr>
        <w:lastRenderedPageBreak/>
        <w:t>Выражаем из этого соотношения интересующий нас член</w:t>
      </w:r>
      <w:r w:rsidR="00E12F89">
        <w:rPr>
          <w:sz w:val="28"/>
          <w:szCs w:val="28"/>
        </w:rPr>
        <w:t>,</w:t>
      </w:r>
      <w:r w:rsidRPr="00E700E7">
        <w:rPr>
          <w:sz w:val="28"/>
          <w:szCs w:val="28"/>
        </w:rPr>
        <w:t xml:space="preserve"> который мы можем найти одним из трех представленных ниже методов:</w:t>
      </w:r>
    </w:p>
    <w:p w14:paraId="5DC42868" w14:textId="77777777" w:rsidR="00E12F89" w:rsidRDefault="00E12F89" w:rsidP="00C13FAF">
      <w:pPr>
        <w:spacing w:line="360" w:lineRule="auto"/>
        <w:ind w:firstLine="567"/>
        <w:rPr>
          <w:sz w:val="28"/>
          <w:szCs w:val="28"/>
          <w:u w:val="single"/>
        </w:rPr>
      </w:pPr>
      <w:r w:rsidRPr="00E12F89">
        <w:rPr>
          <w:sz w:val="28"/>
          <w:szCs w:val="28"/>
          <w:u w:val="single"/>
        </w:rPr>
        <w:t xml:space="preserve">Метод </w:t>
      </w:r>
      <w:proofErr w:type="spellStart"/>
      <w:r w:rsidRPr="00E12F89">
        <w:rPr>
          <w:sz w:val="28"/>
          <w:szCs w:val="28"/>
          <w:u w:val="single"/>
        </w:rPr>
        <w:t>Либмана</w:t>
      </w:r>
      <w:proofErr w:type="spellEnd"/>
      <w:r w:rsidRPr="00E12F89">
        <w:rPr>
          <w:sz w:val="28"/>
          <w:szCs w:val="28"/>
          <w:u w:val="single"/>
        </w:rPr>
        <w:t>:</w:t>
      </w:r>
    </w:p>
    <w:p w14:paraId="494F02C9" w14:textId="5711B600" w:rsidR="00E12F89" w:rsidRDefault="00FD0793" w:rsidP="00C13FAF">
      <w:pPr>
        <w:spacing w:line="360" w:lineRule="auto"/>
        <w:ind w:firstLine="567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 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x 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772AAD29" w14:textId="77777777" w:rsidR="00E12F89" w:rsidRDefault="00E12F89" w:rsidP="00C13FAF">
      <w:pPr>
        <w:spacing w:line="360" w:lineRule="auto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Зейделя:</w:t>
      </w:r>
    </w:p>
    <w:p w14:paraId="3B41FD6C" w14:textId="3F747C2B" w:rsidR="00C13FAF" w:rsidRDefault="00FD0793" w:rsidP="00C13FAF">
      <w:pPr>
        <w:spacing w:line="360" w:lineRule="auto"/>
        <w:ind w:firstLine="567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 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x 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14:paraId="6DA3F811" w14:textId="0E0B9024" w:rsidR="00E12F89" w:rsidRDefault="00E12F89" w:rsidP="00C13FAF">
      <w:pPr>
        <w:spacing w:line="360" w:lineRule="auto"/>
        <w:ind w:firstLine="56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простых итераций с верхней релаксацией:</w:t>
      </w:r>
    </w:p>
    <w:p w14:paraId="6CA56ACD" w14:textId="3D3BC250" w:rsidR="00D44B44" w:rsidRDefault="00D44B44" w:rsidP="00D44B4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общем случае метод основан на следующей схеме</w:t>
      </w:r>
      <w:r w:rsidRPr="00D44B44">
        <w:rPr>
          <w:sz w:val="28"/>
          <w:szCs w:val="28"/>
        </w:rPr>
        <w:t>:</w:t>
      </w:r>
    </w:p>
    <w:p w14:paraId="389A44B0" w14:textId="4870A9E4" w:rsidR="00D44B44" w:rsidRPr="00D44B44" w:rsidRDefault="00D44B44" w:rsidP="00D44B44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GB"/>
            </w:rPr>
            <m:t>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+β, тогда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+β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  <w:lang w:val="en-GB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где ω∈(1, 2)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FD4F0F0" w14:textId="6D593DA5" w:rsidR="00D44B44" w:rsidRPr="00D44B44" w:rsidRDefault="00D44B44" w:rsidP="00D44B44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</w:rPr>
        <w:t>В данной работе</w:t>
      </w:r>
      <w:r>
        <w:rPr>
          <w:sz w:val="28"/>
          <w:szCs w:val="28"/>
          <w:lang w:val="en-GB"/>
        </w:rPr>
        <w:t>:</w:t>
      </w:r>
    </w:p>
    <w:p w14:paraId="46708A3A" w14:textId="516DB115" w:rsidR="00C13FAF" w:rsidRPr="00C13FAF" w:rsidRDefault="00FD0793" w:rsidP="00C13FAF">
      <w:pPr>
        <w:spacing w:line="360" w:lineRule="auto"/>
        <w:ind w:firstLine="567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GB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i-1,j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i+1,j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 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 xml:space="preserve">x 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p>
          </m:sSubSup>
        </m:oMath>
      </m:oMathPara>
    </w:p>
    <w:p w14:paraId="58DB284D" w14:textId="690073F7" w:rsidR="00FF4EEF" w:rsidRDefault="00FF4EEF">
      <w:pPr>
        <w:spacing w:after="0" w:line="240" w:lineRule="auto"/>
        <w:rPr>
          <w:b/>
          <w:sz w:val="28"/>
          <w:szCs w:val="28"/>
        </w:rPr>
      </w:pPr>
      <w:bookmarkStart w:id="2" w:name="_Toc133520753"/>
      <w:r>
        <w:rPr>
          <w:b/>
          <w:sz w:val="28"/>
          <w:szCs w:val="28"/>
        </w:rPr>
        <w:br w:type="page"/>
      </w:r>
    </w:p>
    <w:p w14:paraId="46608D84" w14:textId="61FA6092" w:rsidR="00C13FAF" w:rsidRPr="006B47E0" w:rsidRDefault="00A10261" w:rsidP="00462BCC">
      <w:pPr>
        <w:rPr>
          <w:b/>
          <w:sz w:val="32"/>
          <w:szCs w:val="32"/>
        </w:rPr>
      </w:pPr>
      <w:r w:rsidRPr="00FF4EEF">
        <w:rPr>
          <w:b/>
          <w:sz w:val="32"/>
          <w:szCs w:val="32"/>
        </w:rPr>
        <w:lastRenderedPageBreak/>
        <w:t>Код</w:t>
      </w:r>
      <w:r w:rsidRPr="006B47E0">
        <w:rPr>
          <w:b/>
          <w:sz w:val="32"/>
          <w:szCs w:val="32"/>
        </w:rPr>
        <w:t xml:space="preserve"> </w:t>
      </w:r>
      <w:r w:rsidRPr="00FF4EEF">
        <w:rPr>
          <w:b/>
          <w:sz w:val="32"/>
          <w:szCs w:val="32"/>
        </w:rPr>
        <w:t>программы</w:t>
      </w:r>
      <w:bookmarkStart w:id="3" w:name="_Toc133520754"/>
      <w:bookmarkEnd w:id="2"/>
    </w:p>
    <w:p w14:paraId="53011EB4" w14:textId="6BBDB935" w:rsidR="00C13FAF" w:rsidRPr="001301CB" w:rsidRDefault="001301CB" w:rsidP="001301C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 xml:space="preserve">, в среде разработки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. Код программы будет в виде незапущенного кода в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, вывод программы, </w:t>
      </w:r>
      <w:r w:rsidRPr="009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сокращён до графиков, построенных в среде </w:t>
      </w:r>
      <w:r>
        <w:rPr>
          <w:sz w:val="28"/>
          <w:szCs w:val="28"/>
          <w:lang w:val="en-GB"/>
        </w:rPr>
        <w:t>Jupyter</w:t>
      </w:r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 w:rsidRPr="001301CB">
        <w:rPr>
          <w:b/>
          <w:sz w:val="28"/>
          <w:szCs w:val="28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771"/>
      </w:tblGrid>
      <w:tr w:rsidR="00B06759" w:rsidRPr="00147E3D" w14:paraId="01DC0D69" w14:textId="77777777" w:rsidTr="00B06759">
        <w:tc>
          <w:tcPr>
            <w:tcW w:w="9771" w:type="dxa"/>
          </w:tcPr>
          <w:p w14:paraId="666259F5" w14:textId="77777777" w:rsidR="00B06759" w:rsidRPr="00B06759" w:rsidRDefault="00B06759" w:rsidP="00B06759">
            <w:pPr>
              <w:pStyle w:val="FirstParagraph"/>
              <w:rPr>
                <w:sz w:val="20"/>
                <w:lang w:val="ru-RU"/>
              </w:rPr>
            </w:pPr>
            <w:r w:rsidRPr="00B06759">
              <w:rPr>
                <w:sz w:val="20"/>
                <w:lang w:val="ru-RU"/>
              </w:rPr>
      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      </w:r>
            <w:proofErr w:type="spellStart"/>
            <w:r w:rsidRPr="00B06759">
              <w:rPr>
                <w:sz w:val="20"/>
                <w:lang w:val="ru-RU"/>
              </w:rPr>
              <w:t>Либмана</w:t>
            </w:r>
            <w:proofErr w:type="spellEnd"/>
            <w:r w:rsidRPr="00B06759">
              <w:rPr>
                <w:sz w:val="20"/>
                <w:lang w:val="ru-RU"/>
              </w:rPr>
      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      </w:r>
            <m:oMath>
              <m: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</m:d>
            </m:oMath>
            <w:r w:rsidRPr="00B06759">
              <w:rPr>
                <w:sz w:val="20"/>
                <w:lang w:val="ru-RU"/>
              </w:rPr>
              <w:t xml:space="preserve">. Исследовать зависимость погрешности от сеточных параметров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</m:oMath>
            <w:r w:rsidRPr="00B06759">
              <w:rPr>
                <w:sz w:val="2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</m:oMath>
            <w:r w:rsidRPr="00B06759">
              <w:rPr>
                <w:sz w:val="20"/>
                <w:lang w:val="ru-RU"/>
              </w:rPr>
              <w:t>.</w:t>
            </w:r>
          </w:p>
          <w:p w14:paraId="6621EF22" w14:textId="77777777" w:rsidR="00B06759" w:rsidRPr="00B06759" w:rsidRDefault="00FD0793" w:rsidP="00B0675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  <w:p w14:paraId="3EDFD11B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r w:rsidRPr="00B06759">
              <w:rPr>
                <w:sz w:val="20"/>
              </w:rPr>
              <w:t xml:space="preserve">$ </w:t>
            </w:r>
            <w:proofErr w:type="spellStart"/>
            <w:r w:rsidRPr="00B06759">
              <w:rPr>
                <w:sz w:val="20"/>
              </w:rPr>
              <w:t>u_x</w:t>
            </w:r>
            <w:proofErr w:type="spellEnd"/>
            <w:r w:rsidRPr="00B06759">
              <w:rPr>
                <w:sz w:val="20"/>
              </w:rPr>
              <w:t xml:space="preserve">(0, y) = y \ </w:t>
            </w:r>
            <w:proofErr w:type="spellStart"/>
            <w:r w:rsidRPr="00B06759">
              <w:rPr>
                <w:sz w:val="20"/>
              </w:rPr>
              <w:t>u_x</w:t>
            </w:r>
            <w:proofErr w:type="spellEnd"/>
            <w:r w:rsidRPr="00B06759">
              <w:rPr>
                <w:sz w:val="20"/>
              </w:rPr>
              <w:t>(\</w:t>
            </w:r>
            <w:proofErr w:type="spellStart"/>
            <w:r w:rsidRPr="00B06759">
              <w:rPr>
                <w:sz w:val="20"/>
              </w:rPr>
              <w:t>frac</w:t>
            </w:r>
            <w:proofErr w:type="spellEnd"/>
            <w:r w:rsidRPr="00B06759">
              <w:rPr>
                <w:sz w:val="20"/>
              </w:rPr>
              <w:t>{\pi}{2}, y) = 0 \ u(x, 0) = 0 \ u(x, 1) = sin(x) $</w:t>
            </w:r>
          </w:p>
          <w:p w14:paraId="2B65C5E9" w14:textId="77777777" w:rsidR="00B06759" w:rsidRPr="00B06759" w:rsidRDefault="00B06759" w:rsidP="00B0675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ysin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d>
              </m:oMath>
            </m:oMathPara>
          </w:p>
          <w:p w14:paraId="7A6651F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math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typing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ImportTok"/>
                <w:sz w:val="20"/>
                <w:lang w:val="en-GB"/>
              </w:rPr>
              <w:t>from</w:t>
            </w:r>
            <w:r w:rsidRPr="00B06759">
              <w:rPr>
                <w:rStyle w:val="NormalTok"/>
                <w:sz w:val="20"/>
                <w:lang w:val="en-GB"/>
              </w:rPr>
              <w:t xml:space="preserve"> typing </w:t>
            </w: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List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matplotlib.pyplot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ImportTok"/>
                <w:sz w:val="20"/>
                <w:lang w:val="en-GB"/>
              </w:rPr>
              <w:t>as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</w:t>
            </w:r>
            <w:proofErr w:type="spellEnd"/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copy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ImportTok"/>
                <w:sz w:val="20"/>
                <w:lang w:val="en-GB"/>
              </w:rPr>
              <w:t>import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plotly.graph_objects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ImportTok"/>
                <w:sz w:val="20"/>
                <w:lang w:val="en-GB"/>
              </w:rPr>
              <w:t>as</w:t>
            </w:r>
            <w:r w:rsidRPr="00B06759">
              <w:rPr>
                <w:rStyle w:val="NormalTok"/>
                <w:sz w:val="20"/>
                <w:lang w:val="en-GB"/>
              </w:rPr>
              <w:t xml:space="preserve"> go</w:t>
            </w:r>
          </w:p>
          <w:p w14:paraId="42632DCC" w14:textId="77777777" w:rsidR="00B06759" w:rsidRPr="00B06759" w:rsidRDefault="00B06759" w:rsidP="00B06759">
            <w:pPr>
              <w:pStyle w:val="3"/>
              <w:rPr>
                <w:sz w:val="20"/>
                <w:lang w:val="en-GB"/>
              </w:rPr>
            </w:pPr>
            <w:bookmarkStart w:id="4" w:name="входные-условия"/>
            <w:r w:rsidRPr="00B06759">
              <w:rPr>
                <w:sz w:val="20"/>
              </w:rPr>
              <w:t>Входные</w:t>
            </w:r>
            <w:r w:rsidRPr="00B06759">
              <w:rPr>
                <w:sz w:val="20"/>
                <w:lang w:val="en-GB"/>
              </w:rPr>
              <w:t xml:space="preserve"> </w:t>
            </w:r>
            <w:r w:rsidRPr="00B06759">
              <w:rPr>
                <w:sz w:val="20"/>
              </w:rPr>
              <w:t>условия</w:t>
            </w:r>
          </w:p>
          <w:bookmarkEnd w:id="4"/>
          <w:p w14:paraId="71E0C672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math.pi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b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c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d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alpha_1, betta_1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alpha_2, betta_2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alpha_3, betta_3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alpha_4, betta_4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</w:p>
          <w:p w14:paraId="5729ED5D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phi_1(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y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phi_2(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phi_3(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phi_4(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f(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U(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y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lastRenderedPageBreak/>
              <w:t xml:space="preserve">    n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m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n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(m)]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(m):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(n):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[k][j]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U(X[j], Y[k])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</w:p>
          <w:p w14:paraId="7E83DCA0" w14:textId="77777777" w:rsidR="00B06759" w:rsidRPr="00B06759" w:rsidRDefault="00B06759" w:rsidP="00B06759">
            <w:pPr>
              <w:pStyle w:val="3"/>
              <w:rPr>
                <w:sz w:val="20"/>
                <w:lang w:val="en-GB"/>
              </w:rPr>
            </w:pPr>
            <w:bookmarkStart w:id="5" w:name="вспомогательные-функиции"/>
            <w:r w:rsidRPr="00B06759">
              <w:rPr>
                <w:sz w:val="20"/>
              </w:rPr>
              <w:t>Вспомогательные</w:t>
            </w:r>
            <w:r w:rsidRPr="00B06759">
              <w:rPr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sz w:val="20"/>
              </w:rPr>
              <w:t>функиции</w:t>
            </w:r>
            <w:proofErr w:type="spellEnd"/>
          </w:p>
          <w:bookmarkEnd w:id="5"/>
          <w:p w14:paraId="23B3F025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r w:rsidRPr="00B06759">
              <w:rPr>
                <w:sz w:val="20"/>
              </w:rPr>
              <w:t>графики</w:t>
            </w:r>
          </w:p>
          <w:p w14:paraId="4910856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plot_graphs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found_U: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''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VariableTok"/>
                <w:sz w:val="20"/>
                <w:lang w:val="en-GB"/>
              </w:rPr>
              <w:t>None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4</w:t>
            </w:r>
            <w:r w:rsidRPr="00B06759">
              <w:rPr>
                <w:rStyle w:val="NormalTok"/>
                <w:sz w:val="20"/>
                <w:lang w:val="en-GB"/>
              </w:rPr>
              <w:t xml:space="preserve"> ],  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4</w:t>
            </w:r>
            <w:r w:rsidRPr="00B06759">
              <w:rPr>
                <w:rStyle w:val="NormalTok"/>
                <w:sz w:val="20"/>
                <w:lang w:val="en-GB"/>
              </w:rPr>
              <w:t xml:space="preserve"> ], 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s,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B06759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], 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], 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s,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B06759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], 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found_U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new_T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],label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s,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linestyle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proofErr w:type="spellStart"/>
            <w:r w:rsidRPr="00B06759">
              <w:rPr>
                <w:rStyle w:val="StringTok"/>
                <w:sz w:val="20"/>
                <w:lang w:val="en-GB"/>
              </w:rPr>
              <w:t>dashdot</w:t>
            </w:r>
            <w:proofErr w:type="spellEnd"/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plt.legend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19DA583F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график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ошибки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от</w:t>
            </w:r>
            <w:proofErr w:type="spellEnd"/>
            <w:r w:rsidRPr="00B06759">
              <w:rPr>
                <w:sz w:val="20"/>
              </w:rPr>
              <w:t xml:space="preserve"> h</w:t>
            </w:r>
          </w:p>
          <w:p w14:paraId="6878399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local_error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U_my: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sum</w:t>
            </w:r>
            <w:r w:rsidRPr="00B06759">
              <w:rPr>
                <w:rStyle w:val="NormalTok"/>
                <w:sz w:val="20"/>
                <w:lang w:val="en-GB"/>
              </w:rPr>
              <w:t xml:space="preserve">([(a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b)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a, b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zip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U_my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U_my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b: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c: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d: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   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find_u:typing.Callable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eps: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omega: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=-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) 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 xml:space="preserve">): </w:t>
            </w:r>
            <w:r w:rsidRPr="00B06759">
              <w:rPr>
                <w:rStyle w:val="CommentTok"/>
                <w:sz w:val="20"/>
                <w:lang w:val="en-GB"/>
              </w:rPr>
              <w:t># H, error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(n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n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N]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(n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n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N]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ERROR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n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N: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if</w:t>
            </w:r>
            <w:r w:rsidRPr="00B06759">
              <w:rPr>
                <w:rStyle w:val="NormalTok"/>
                <w:sz w:val="20"/>
                <w:lang w:val="en-GB"/>
              </w:rPr>
              <w:t xml:space="preserve"> omega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XX, YY, UU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eps,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n,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n)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else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XX, YY, UU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eps,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n,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n, omega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omega)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(XX, YY)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t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(YY)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ERROR.append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local_error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(UU[t],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[t]))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,ERROR</w:t>
            </w:r>
          </w:p>
          <w:p w14:paraId="6745FB0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 x'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VariableTok"/>
                <w:sz w:val="20"/>
                <w:lang w:val="en-GB"/>
              </w:rPr>
              <w:t>None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(H, ERROR)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plt.xlabel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"h"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s)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plt.ylabel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"error"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plt.show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02BBCC42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start: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stop: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step: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while</w:t>
            </w:r>
            <w:r w:rsidRPr="00B06759">
              <w:rPr>
                <w:rStyle w:val="NormalTok"/>
                <w:sz w:val="20"/>
                <w:lang w:val="en-GB"/>
              </w:rPr>
              <w:t xml:space="preserve"> start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B06759">
              <w:rPr>
                <w:rStyle w:val="NormalTok"/>
                <w:sz w:val="20"/>
                <w:lang w:val="en-GB"/>
              </w:rPr>
              <w:t xml:space="preserve"> stop: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yield</w:t>
            </w:r>
            <w:r w:rsidRPr="00B06759">
              <w:rPr>
                <w:rStyle w:val="NormalTok"/>
                <w:sz w:val="20"/>
                <w:lang w:val="en-GB"/>
              </w:rPr>
              <w:t xml:space="preserve"> start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start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B06759">
              <w:rPr>
                <w:rStyle w:val="NormalTok"/>
                <w:sz w:val="20"/>
                <w:lang w:val="en-GB"/>
              </w:rPr>
              <w:t xml:space="preserve"> step</w:t>
            </w:r>
          </w:p>
          <w:p w14:paraId="7997A07E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(y0: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y_end: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h: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(y0,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y_end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h)]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lastRenderedPageBreak/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(x_0: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h: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(x_0,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h)]</w:t>
            </w:r>
          </w:p>
          <w:p w14:paraId="48F4FB89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interpol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U_values:List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]], X:List[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Y:List[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VariableTok"/>
                <w:sz w:val="20"/>
                <w:lang w:val="en-GB"/>
              </w:rPr>
              <w:t>None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alpha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phi_1(X[j])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alpha)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phi_2(X[j])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alpha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border_conds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U_values:List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]], X:List[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Y:List[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VariableTok"/>
                <w:sz w:val="20"/>
                <w:lang w:val="en-GB"/>
              </w:rPr>
              <w:t>None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phi_2(Y[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phi_2(Y[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(X[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X[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phi_1(Y[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(X)):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phi_3(X[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phi_4(X[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error(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U_prev:List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]],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U_values:List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 xml:space="preserve">]])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error_score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])):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error_score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max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error_score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abs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][j]))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error_score</w:t>
            </w:r>
            <w:proofErr w:type="spellEnd"/>
          </w:p>
          <w:p w14:paraId="7962879D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Отношение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конечной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разности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схеме</w:t>
            </w:r>
            <w:proofErr w:type="spellEnd"/>
          </w:p>
          <w:p w14:paraId="53F991DD" w14:textId="77777777" w:rsidR="00B06759" w:rsidRPr="00B06759" w:rsidRDefault="00FD0793" w:rsidP="00B0675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85DA0A1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мой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случай</w:t>
            </w:r>
            <w:proofErr w:type="spellEnd"/>
          </w:p>
          <w:p w14:paraId="2AE8160F" w14:textId="77777777" w:rsidR="00B06759" w:rsidRPr="00B06759" w:rsidRDefault="00FD0793" w:rsidP="00B06759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24A30190" w14:textId="77777777" w:rsidR="00B06759" w:rsidRPr="00B06759" w:rsidRDefault="00B06759" w:rsidP="00B06759">
            <w:pPr>
              <w:pStyle w:val="3"/>
              <w:rPr>
                <w:sz w:val="20"/>
              </w:rPr>
            </w:pPr>
            <w:bookmarkStart w:id="6" w:name="метод-лимбмана"/>
            <w:r w:rsidRPr="00B06759">
              <w:rPr>
                <w:sz w:val="20"/>
              </w:rPr>
              <w:t xml:space="preserve">Метод </w:t>
            </w:r>
            <w:proofErr w:type="spellStart"/>
            <w:r w:rsidRPr="00B06759">
              <w:rPr>
                <w:sz w:val="20"/>
              </w:rPr>
              <w:t>Лимбмана</w:t>
            </w:r>
            <w:proofErr w:type="spellEnd"/>
          </w:p>
          <w:bookmarkEnd w:id="6"/>
          <w:p w14:paraId="1C7FA910" w14:textId="77777777" w:rsidR="00B06759" w:rsidRPr="00B06759" w:rsidRDefault="00FD0793" w:rsidP="00B06759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</w:rPr>
                      <m:t>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p>
              </m:oMath>
            </m:oMathPara>
          </w:p>
          <w:p w14:paraId="688583AE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limbman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b: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c: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d: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eps: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(List[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]]):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X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Y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FloatTok"/>
                <w:sz w:val="20"/>
                <w:lang w:val="en-GB"/>
              </w:rPr>
              <w:t>0.0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FloatTok"/>
                <w:sz w:val="20"/>
                <w:lang w:val="en-GB"/>
              </w:rPr>
              <w:t>10.0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border_conds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X, Y)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interpol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while</w:t>
            </w:r>
            <w:r w:rsidRPr="00B06759">
              <w:rPr>
                <w:rStyle w:val="NormalTok"/>
                <w:sz w:val="20"/>
                <w:lang w:val="en-GB"/>
              </w:rPr>
              <w:t xml:space="preserve"> (error(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&gt;</w:t>
            </w:r>
            <w:r w:rsidRPr="00B06759">
              <w:rPr>
                <w:rStyle w:val="NormalTok"/>
                <w:sz w:val="20"/>
                <w:lang w:val="en-GB"/>
              </w:rPr>
              <w:t xml:space="preserve"> eps):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copy.deepcopy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lastRenderedPageBreak/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c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f(X[j], 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]))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>)))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print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'Iterations'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6519A53E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X, Y, UU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limbman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(X, Y)</w:t>
            </w:r>
          </w:p>
          <w:p w14:paraId="23E51F1B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Моя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поверхность</w:t>
            </w:r>
            <w:proofErr w:type="spellEnd"/>
          </w:p>
          <w:p w14:paraId="27E711A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669CC1AD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Точное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решение</w:t>
            </w:r>
            <w:proofErr w:type="spellEnd"/>
          </w:p>
          <w:p w14:paraId="26BF08C7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09C08899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Две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поверхности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вместе</w:t>
            </w:r>
            <w:proofErr w:type="spellEnd"/>
          </w:p>
          <w:p w14:paraId="3A4501F1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'Reds'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StringTok"/>
                <w:sz w:val="20"/>
              </w:rPr>
              <w:t>Лимбмана</w:t>
            </w:r>
            <w:proofErr w:type="spellEnd"/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),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'Blues'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fig.update_layout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(title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StringTok"/>
                <w:sz w:val="20"/>
              </w:rPr>
              <w:t>Лимбмана</w:t>
            </w:r>
            <w:proofErr w:type="spellEnd"/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красный</w:t>
            </w:r>
            <w:r w:rsidRPr="00B06759">
              <w:rPr>
                <w:rStyle w:val="StringTok"/>
                <w:sz w:val="20"/>
                <w:lang w:val="en-GB"/>
              </w:rPr>
              <w:t xml:space="preserve">, 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синий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showlegend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VariableTok"/>
                <w:sz w:val="20"/>
                <w:lang w:val="en-GB"/>
              </w:rPr>
              <w:t>True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04684269" w14:textId="77777777" w:rsidR="00B06759" w:rsidRPr="00B06759" w:rsidRDefault="00B06759" w:rsidP="00B06759">
            <w:pPr>
              <w:pStyle w:val="FirstParagraph"/>
              <w:rPr>
                <w:sz w:val="20"/>
                <w:lang w:val="ru-RU"/>
              </w:rPr>
            </w:pPr>
            <w:r w:rsidRPr="00B06759">
              <w:rPr>
                <w:sz w:val="20"/>
                <w:lang w:val="ru-RU"/>
              </w:rPr>
              <w:t>Вычисление ошибки и построение графиков</w:t>
            </w:r>
          </w:p>
          <w:p w14:paraId="2EC8710A" w14:textId="77777777" w:rsidR="00B06759" w:rsidRPr="00B06759" w:rsidRDefault="00B06759" w:rsidP="00B06759">
            <w:pPr>
              <w:pStyle w:val="SourceCode"/>
              <w:rPr>
                <w:sz w:val="18"/>
              </w:rPr>
            </w:pPr>
            <w:r w:rsidRPr="00B06759">
              <w:rPr>
                <w:rStyle w:val="NormalTok"/>
                <w:sz w:val="20"/>
              </w:rPr>
              <w:t xml:space="preserve">N </w:t>
            </w:r>
            <w:r w:rsidRPr="00B06759">
              <w:rPr>
                <w:rStyle w:val="OperatorTok"/>
                <w:rFonts w:eastAsiaTheme="majorEastAsia"/>
                <w:sz w:val="20"/>
              </w:rPr>
              <w:t>=</w:t>
            </w:r>
            <w:r w:rsidRPr="00B06759">
              <w:rPr>
                <w:rStyle w:val="NormalTok"/>
                <w:sz w:val="20"/>
              </w:rPr>
              <w:t xml:space="preserve"> [</w:t>
            </w:r>
            <w:r w:rsidRPr="00B06759">
              <w:rPr>
                <w:rStyle w:val="DecValTok"/>
                <w:sz w:val="20"/>
              </w:rPr>
              <w:t>20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30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40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50</w:t>
            </w:r>
            <w:r w:rsidRPr="00B06759">
              <w:rPr>
                <w:rStyle w:val="NormalTok"/>
                <w:sz w:val="20"/>
              </w:rPr>
              <w:t>]</w:t>
            </w:r>
          </w:p>
          <w:p w14:paraId="5AA55DA1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H_X1, H_Y1, ERROR_1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(N,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limbman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(H_X1, ERROR_1)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(H_Y1, ERROR_1, 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 y'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</w:p>
          <w:p w14:paraId="1505D0E4" w14:textId="77777777" w:rsidR="00B06759" w:rsidRPr="00B06759" w:rsidRDefault="00B06759" w:rsidP="00B06759">
            <w:pPr>
              <w:pStyle w:val="3"/>
              <w:rPr>
                <w:sz w:val="20"/>
              </w:rPr>
            </w:pPr>
            <w:bookmarkStart w:id="7" w:name="метод-зейделя"/>
            <w:r w:rsidRPr="00B06759">
              <w:rPr>
                <w:sz w:val="20"/>
              </w:rPr>
              <w:t>Метод Зейделя</w:t>
            </w:r>
          </w:p>
          <w:bookmarkEnd w:id="7"/>
          <w:p w14:paraId="1B2B87C8" w14:textId="77777777" w:rsidR="00B06759" w:rsidRPr="00B06759" w:rsidRDefault="00FD0793" w:rsidP="00B06759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</w:rPr>
                      <m:t>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p>
              </m:oMath>
            </m:oMathPara>
          </w:p>
          <w:p w14:paraId="7004CC09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Seidel(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b: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c: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d: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eps: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(List[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]]):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X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Y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FloatTok"/>
                <w:sz w:val="20"/>
                <w:lang w:val="en-GB"/>
              </w:rPr>
              <w:t>0.0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FloatTok"/>
                <w:sz w:val="20"/>
                <w:lang w:val="en-GB"/>
              </w:rPr>
              <w:t>10.0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border_conds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X, Y)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interpol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while</w:t>
            </w:r>
            <w:r w:rsidRPr="00B06759">
              <w:rPr>
                <w:rStyle w:val="NormalTok"/>
                <w:sz w:val="20"/>
                <w:lang w:val="en-GB"/>
              </w:rPr>
              <w:t xml:space="preserve"> (error(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&gt;</w:t>
            </w:r>
            <w:r w:rsidRPr="00B06759">
              <w:rPr>
                <w:rStyle w:val="NormalTok"/>
                <w:sz w:val="20"/>
                <w:lang w:val="en-GB"/>
              </w:rPr>
              <w:t xml:space="preserve"> eps):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copy.deepcopy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lastRenderedPageBreak/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c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f(X[j], 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]))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>)))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print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'Iterations'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</w:p>
          <w:p w14:paraId="031460F2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X2, Y2, UU2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Seidel(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U_true2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(X2, Y2)</w:t>
            </w:r>
          </w:p>
          <w:p w14:paraId="3FD7D824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Моя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поверхность</w:t>
            </w:r>
            <w:proofErr w:type="spellEnd"/>
          </w:p>
          <w:p w14:paraId="568BA7B5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UU2,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X2,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Y2)])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46ADB84D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Точное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решение</w:t>
            </w:r>
            <w:proofErr w:type="spellEnd"/>
          </w:p>
          <w:p w14:paraId="11842AE2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U_true2,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X2,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Y2)])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166DC977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Две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поверхности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вместе</w:t>
            </w:r>
            <w:proofErr w:type="spellEnd"/>
          </w:p>
          <w:p w14:paraId="0CD697E6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UU2,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X2,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Y2,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'Reds'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Зейделя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),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U_true2,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X2,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Y2,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'Blues'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fig.update_layout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(title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Зейделя</w:t>
            </w:r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красный</w:t>
            </w:r>
            <w:r w:rsidRPr="00B06759">
              <w:rPr>
                <w:rStyle w:val="StringTok"/>
                <w:sz w:val="20"/>
                <w:lang w:val="en-GB"/>
              </w:rPr>
              <w:t xml:space="preserve">, 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синий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showlegend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VariableTok"/>
                <w:sz w:val="20"/>
                <w:lang w:val="en-GB"/>
              </w:rPr>
              <w:t>True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1F8E18D7" w14:textId="77777777" w:rsidR="00B06759" w:rsidRPr="00B06759" w:rsidRDefault="00B06759" w:rsidP="00B06759">
            <w:pPr>
              <w:pStyle w:val="FirstParagraph"/>
              <w:rPr>
                <w:sz w:val="20"/>
                <w:lang w:val="ru-RU"/>
              </w:rPr>
            </w:pPr>
            <w:r w:rsidRPr="00B06759">
              <w:rPr>
                <w:sz w:val="20"/>
                <w:lang w:val="ru-RU"/>
              </w:rPr>
              <w:t>Вычисление ошибки и построение графиков</w:t>
            </w:r>
          </w:p>
          <w:p w14:paraId="295BB21E" w14:textId="77777777" w:rsidR="00B06759" w:rsidRPr="00B06759" w:rsidRDefault="00B06759" w:rsidP="00B06759">
            <w:pPr>
              <w:pStyle w:val="SourceCode"/>
              <w:rPr>
                <w:sz w:val="18"/>
              </w:rPr>
            </w:pPr>
            <w:r w:rsidRPr="00B06759">
              <w:rPr>
                <w:rStyle w:val="NormalTok"/>
                <w:sz w:val="20"/>
              </w:rPr>
              <w:t xml:space="preserve">N </w:t>
            </w:r>
            <w:r w:rsidRPr="00B06759">
              <w:rPr>
                <w:rStyle w:val="OperatorTok"/>
                <w:rFonts w:eastAsiaTheme="majorEastAsia"/>
                <w:sz w:val="20"/>
              </w:rPr>
              <w:t>=</w:t>
            </w:r>
            <w:r w:rsidRPr="00B06759">
              <w:rPr>
                <w:rStyle w:val="NormalTok"/>
                <w:sz w:val="20"/>
              </w:rPr>
              <w:t xml:space="preserve"> [</w:t>
            </w:r>
            <w:r w:rsidRPr="00B06759">
              <w:rPr>
                <w:rStyle w:val="DecValTok"/>
                <w:sz w:val="20"/>
              </w:rPr>
              <w:t>20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30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40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50</w:t>
            </w:r>
            <w:r w:rsidRPr="00B06759">
              <w:rPr>
                <w:rStyle w:val="NormalTok"/>
                <w:sz w:val="20"/>
              </w:rPr>
              <w:t>]</w:t>
            </w:r>
          </w:p>
          <w:p w14:paraId="3DCD03B6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H_X2, H_Y2, ERROR_2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(N,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Seidel)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(H_X2, ERROR_2)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(H_Y2, ERROR_2, 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 y'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</w:p>
          <w:p w14:paraId="7D143CA6" w14:textId="77777777" w:rsidR="00B06759" w:rsidRPr="00B06759" w:rsidRDefault="00B06759" w:rsidP="00B06759">
            <w:pPr>
              <w:pStyle w:val="3"/>
              <w:rPr>
                <w:sz w:val="20"/>
              </w:rPr>
            </w:pPr>
            <w:bookmarkStart w:id="8" w:name="X2885abb5be43af198855d3302fd4495ef08258f"/>
            <w:r w:rsidRPr="00B06759">
              <w:rPr>
                <w:sz w:val="20"/>
              </w:rPr>
              <w:t>Метод простых итераций с верхней релаксацией</w:t>
            </w:r>
          </w:p>
          <w:bookmarkEnd w:id="8"/>
          <w:p w14:paraId="0C679CDA" w14:textId="77777777" w:rsidR="00B06759" w:rsidRPr="00B06759" w:rsidRDefault="00B06759" w:rsidP="00B06759">
            <w:pPr>
              <w:pStyle w:val="FirstParagraph"/>
              <w:rPr>
                <w:sz w:val="20"/>
                <w:lang w:val="ru-RU"/>
              </w:rPr>
            </w:pPr>
            <w:r w:rsidRPr="00B06759">
              <w:rPr>
                <w:sz w:val="20"/>
                <w:lang w:val="ru-RU"/>
              </w:rPr>
              <w:t xml:space="preserve">$$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^{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+1} = \</w:t>
            </w:r>
            <w:r w:rsidRPr="00B06759">
              <w:rPr>
                <w:sz w:val="20"/>
              </w:rPr>
              <w:t>alpha</w:t>
            </w:r>
            <w:r w:rsidRPr="00B06759">
              <w:rPr>
                <w:sz w:val="20"/>
                <w:lang w:val="ru-RU"/>
              </w:rPr>
              <w:t xml:space="preserve">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 xml:space="preserve"> + \</w:t>
            </w:r>
            <w:r w:rsidRPr="00B06759">
              <w:rPr>
                <w:sz w:val="20"/>
              </w:rPr>
              <w:t>beta</w:t>
            </w:r>
            <w:r w:rsidRPr="00B06759">
              <w:rPr>
                <w:sz w:val="20"/>
                <w:lang w:val="ru-RU"/>
              </w:rPr>
              <w:t xml:space="preserve"> \\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^{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+1} = \</w:t>
            </w:r>
            <w:r w:rsidRPr="00B06759">
              <w:rPr>
                <w:sz w:val="20"/>
              </w:rPr>
              <w:t>omega</w:t>
            </w:r>
            <w:r w:rsidRPr="00B06759">
              <w:rPr>
                <w:sz w:val="20"/>
                <w:lang w:val="ru-RU"/>
              </w:rPr>
              <w:t xml:space="preserve"> (\</w:t>
            </w:r>
            <w:r w:rsidRPr="00B06759">
              <w:rPr>
                <w:sz w:val="20"/>
              </w:rPr>
              <w:t>alpha</w:t>
            </w:r>
            <w:r w:rsidRPr="00B06759">
              <w:rPr>
                <w:sz w:val="20"/>
                <w:lang w:val="ru-RU"/>
              </w:rPr>
              <w:t xml:space="preserve">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 xml:space="preserve"> + \</w:t>
            </w:r>
            <w:r w:rsidRPr="00B06759">
              <w:rPr>
                <w:sz w:val="20"/>
              </w:rPr>
              <w:t>beta</w:t>
            </w:r>
            <w:r w:rsidRPr="00B06759">
              <w:rPr>
                <w:sz w:val="20"/>
                <w:lang w:val="ru-RU"/>
              </w:rPr>
              <w:t>) + (1 - \</w:t>
            </w:r>
            <w:r w:rsidRPr="00B06759">
              <w:rPr>
                <w:sz w:val="20"/>
              </w:rPr>
              <w:t>omega</w:t>
            </w:r>
            <w:r w:rsidRPr="00B06759">
              <w:rPr>
                <w:sz w:val="20"/>
                <w:lang w:val="ru-RU"/>
              </w:rPr>
              <w:t xml:space="preserve">)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 xml:space="preserve"> \\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^{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+1}_{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>} = \</w:t>
            </w:r>
            <w:r w:rsidRPr="00B06759">
              <w:rPr>
                <w:sz w:val="20"/>
              </w:rPr>
              <w:t>omega</w:t>
            </w:r>
            <w:r w:rsidRPr="00B06759">
              <w:rPr>
                <w:sz w:val="20"/>
                <w:lang w:val="ru-RU"/>
              </w:rPr>
              <w:t xml:space="preserve"> \</w:t>
            </w:r>
            <w:r w:rsidRPr="00B06759">
              <w:rPr>
                <w:sz w:val="20"/>
              </w:rPr>
              <w:t>left</w:t>
            </w:r>
            <w:r w:rsidRPr="00B06759">
              <w:rPr>
                <w:sz w:val="20"/>
                <w:lang w:val="ru-RU"/>
              </w:rPr>
              <w:t>(\</w:t>
            </w:r>
            <w:r w:rsidRPr="00B06759">
              <w:rPr>
                <w:sz w:val="20"/>
              </w:rPr>
              <w:t>frac</w:t>
            </w:r>
            <w:r w:rsidRPr="00B06759">
              <w:rPr>
                <w:sz w:val="20"/>
                <w:lang w:val="ru-RU"/>
              </w:rPr>
              <w:t>{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^{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+1}_{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-1,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 xml:space="preserve">} +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+1,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>}}{</w:t>
            </w:r>
            <w:r w:rsidRPr="00B06759">
              <w:rPr>
                <w:sz w:val="20"/>
              </w:rPr>
              <w:t>h</w:t>
            </w:r>
            <w:r w:rsidRPr="00B06759">
              <w:rPr>
                <w:sz w:val="20"/>
                <w:lang w:val="ru-RU"/>
              </w:rPr>
              <w:t>_1^2} + \</w:t>
            </w:r>
            <w:r w:rsidRPr="00B06759">
              <w:rPr>
                <w:sz w:val="20"/>
              </w:rPr>
              <w:t>frac</w:t>
            </w:r>
            <w:r w:rsidRPr="00B06759">
              <w:rPr>
                <w:sz w:val="20"/>
                <w:lang w:val="ru-RU"/>
              </w:rPr>
              <w:t>{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^{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+1}_{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 xml:space="preserve">-1} +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>+1}}{</w:t>
            </w:r>
            <w:r w:rsidRPr="00B06759">
              <w:rPr>
                <w:sz w:val="20"/>
              </w:rPr>
              <w:t>h</w:t>
            </w:r>
            <w:r w:rsidRPr="00B06759">
              <w:rPr>
                <w:sz w:val="20"/>
                <w:lang w:val="ru-RU"/>
              </w:rPr>
              <w:t xml:space="preserve">_2^2} + с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 xml:space="preserve">} + </w:t>
            </w:r>
            <w:r w:rsidRPr="00B06759">
              <w:rPr>
                <w:sz w:val="20"/>
              </w:rPr>
              <w:t>f</w:t>
            </w:r>
            <w:r w:rsidRPr="00B06759">
              <w:rPr>
                <w:sz w:val="20"/>
                <w:lang w:val="ru-RU"/>
              </w:rPr>
              <w:t>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>}\</w:t>
            </w:r>
            <w:r w:rsidRPr="00B06759">
              <w:rPr>
                <w:sz w:val="20"/>
              </w:rPr>
              <w:t>right</w:t>
            </w:r>
            <w:r w:rsidRPr="00B06759">
              <w:rPr>
                <w:sz w:val="20"/>
                <w:lang w:val="ru-RU"/>
              </w:rPr>
              <w:t>) \</w:t>
            </w:r>
            <w:r w:rsidRPr="00B06759">
              <w:rPr>
                <w:sz w:val="20"/>
              </w:rPr>
              <w:t>left</w:t>
            </w:r>
            <w:r w:rsidRPr="00B06759">
              <w:rPr>
                <w:sz w:val="20"/>
                <w:lang w:val="ru-RU"/>
              </w:rPr>
              <w:t>(\</w:t>
            </w:r>
            <w:r w:rsidRPr="00B06759">
              <w:rPr>
                <w:sz w:val="20"/>
              </w:rPr>
              <w:t>frac</w:t>
            </w:r>
            <w:r w:rsidRPr="00B06759">
              <w:rPr>
                <w:sz w:val="20"/>
                <w:lang w:val="ru-RU"/>
              </w:rPr>
              <w:t>{2}{</w:t>
            </w:r>
            <w:r w:rsidRPr="00B06759">
              <w:rPr>
                <w:sz w:val="20"/>
              </w:rPr>
              <w:t>h</w:t>
            </w:r>
            <w:r w:rsidRPr="00B06759">
              <w:rPr>
                <w:sz w:val="20"/>
                <w:lang w:val="ru-RU"/>
              </w:rPr>
              <w:t>_1^2} + \</w:t>
            </w:r>
            <w:r w:rsidRPr="00B06759">
              <w:rPr>
                <w:sz w:val="20"/>
              </w:rPr>
              <w:t>frac</w:t>
            </w:r>
            <w:r w:rsidRPr="00B06759">
              <w:rPr>
                <w:sz w:val="20"/>
                <w:lang w:val="ru-RU"/>
              </w:rPr>
              <w:t>{2}{</w:t>
            </w:r>
            <w:r w:rsidRPr="00B06759">
              <w:rPr>
                <w:sz w:val="20"/>
              </w:rPr>
              <w:t>h</w:t>
            </w:r>
            <w:r w:rsidRPr="00B06759">
              <w:rPr>
                <w:sz w:val="20"/>
                <w:lang w:val="ru-RU"/>
              </w:rPr>
              <w:t>_2^2}\</w:t>
            </w:r>
            <w:r w:rsidRPr="00B06759">
              <w:rPr>
                <w:sz w:val="20"/>
              </w:rPr>
              <w:t>right</w:t>
            </w:r>
            <w:r w:rsidRPr="00B06759">
              <w:rPr>
                <w:sz w:val="20"/>
                <w:lang w:val="ru-RU"/>
              </w:rPr>
              <w:t>)^{-1} + (1 - \</w:t>
            </w:r>
            <w:r w:rsidRPr="00B06759">
              <w:rPr>
                <w:sz w:val="20"/>
              </w:rPr>
              <w:t>omega</w:t>
            </w:r>
            <w:r w:rsidRPr="00B06759">
              <w:rPr>
                <w:sz w:val="20"/>
                <w:lang w:val="ru-RU"/>
              </w:rPr>
              <w:t xml:space="preserve">) </w:t>
            </w:r>
            <w:r w:rsidRPr="00B06759">
              <w:rPr>
                <w:sz w:val="20"/>
              </w:rPr>
              <w:t>u</w:t>
            </w:r>
            <w:r w:rsidRPr="00B06759">
              <w:rPr>
                <w:sz w:val="20"/>
                <w:lang w:val="ru-RU"/>
              </w:rPr>
              <w:t>^</w:t>
            </w:r>
            <w:r w:rsidRPr="00B06759">
              <w:rPr>
                <w:sz w:val="20"/>
              </w:rPr>
              <w:t>k</w:t>
            </w:r>
            <w:r w:rsidRPr="00B06759">
              <w:rPr>
                <w:sz w:val="20"/>
                <w:lang w:val="ru-RU"/>
              </w:rPr>
              <w:t>_{</w:t>
            </w:r>
            <w:r w:rsidRPr="00B06759">
              <w:rPr>
                <w:sz w:val="20"/>
              </w:rPr>
              <w:t>i</w:t>
            </w:r>
            <w:r w:rsidRPr="00B06759">
              <w:rPr>
                <w:sz w:val="20"/>
                <w:lang w:val="ru-RU"/>
              </w:rPr>
              <w:t xml:space="preserve">, </w:t>
            </w:r>
            <w:r w:rsidRPr="00B06759">
              <w:rPr>
                <w:sz w:val="20"/>
              </w:rPr>
              <w:t>j</w:t>
            </w:r>
            <w:r w:rsidRPr="00B06759">
              <w:rPr>
                <w:sz w:val="20"/>
                <w:lang w:val="ru-RU"/>
              </w:rPr>
              <w:t>} $$</w:t>
            </w:r>
          </w:p>
          <w:p w14:paraId="7DF90413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B06759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relax(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b: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c: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, d: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eps: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omega: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1.5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B06759">
              <w:rPr>
                <w:rStyle w:val="NormalTok"/>
                <w:sz w:val="20"/>
                <w:lang w:val="en-GB"/>
              </w:rPr>
              <w:t xml:space="preserve"> (List[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], List[List[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B06759">
              <w:rPr>
                <w:rStyle w:val="NormalTok"/>
                <w:sz w:val="20"/>
                <w:lang w:val="en-GB"/>
              </w:rPr>
              <w:t>]]):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if</w:t>
            </w:r>
            <w:r w:rsidRPr="00B06759">
              <w:rPr>
                <w:rStyle w:val="NormalTok"/>
                <w:sz w:val="20"/>
                <w:lang w:val="en-GB"/>
              </w:rPr>
              <w:t xml:space="preserve"> omega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&gt;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or</w:t>
            </w:r>
            <w:r w:rsidRPr="00B06759">
              <w:rPr>
                <w:rStyle w:val="NormalTok"/>
                <w:sz w:val="20"/>
                <w:lang w:val="en-GB"/>
              </w:rPr>
              <w:t xml:space="preserve"> omega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print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Омега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введена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некорректно</w:t>
            </w:r>
            <w:r w:rsidRPr="00B06759">
              <w:rPr>
                <w:rStyle w:val="StringTok"/>
                <w:sz w:val="20"/>
                <w:lang w:val="en-GB"/>
              </w:rPr>
              <w:t xml:space="preserve">, </w:t>
            </w:r>
            <w:r w:rsidRPr="00B06759">
              <w:rPr>
                <w:rStyle w:val="StringTok"/>
                <w:sz w:val="20"/>
              </w:rPr>
              <w:t>она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лежит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в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интервале</w:t>
            </w:r>
            <w:r w:rsidRPr="00B06759">
              <w:rPr>
                <w:rStyle w:val="StringTok"/>
                <w:sz w:val="20"/>
                <w:lang w:val="en-GB"/>
              </w:rPr>
              <w:t xml:space="preserve"> (1, 2)'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X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Y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[[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_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(Y))]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border_conds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X, Y)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lastRenderedPageBreak/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interpol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while</w:t>
            </w:r>
            <w:r w:rsidRPr="00B06759">
              <w:rPr>
                <w:rStyle w:val="NormalTok"/>
                <w:sz w:val="20"/>
                <w:lang w:val="en-GB"/>
              </w:rPr>
              <w:t xml:space="preserve"> (error(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&gt;</w:t>
            </w:r>
            <w:r w:rsidRPr="00B06759">
              <w:rPr>
                <w:rStyle w:val="NormalTok"/>
                <w:sz w:val="20"/>
                <w:lang w:val="en-GB"/>
              </w:rPr>
              <w:t xml:space="preserve"> eps):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copy.deepcopy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(Y)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</w:t>
            </w:r>
            <w:r w:rsidRPr="00B06759">
              <w:rPr>
                <w:rStyle w:val="ControlFlowTok"/>
                <w:sz w:val="20"/>
                <w:lang w:val="en-GB"/>
              </w:rPr>
              <w:t>for</w:t>
            </w:r>
            <w:r w:rsidRPr="00B06759">
              <w:rPr>
                <w:rStyle w:val="NormalTok"/>
                <w:sz w:val="20"/>
                <w:lang w:val="en-GB"/>
              </w:rPr>
              <w:t xml:space="preserve"> j </w:t>
            </w:r>
            <w:r w:rsidRPr="00B06759">
              <w:rPr>
                <w:rStyle w:val="KeywordTok"/>
                <w:sz w:val="20"/>
                <w:lang w:val="en-GB"/>
              </w:rPr>
              <w:t>in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(X)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>):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[i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][j])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])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c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f(X[j], Y[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]))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B06759">
              <w:rPr>
                <w:rStyle w:val="DecValTok"/>
                <w:sz w:val="20"/>
                <w:lang w:val="en-GB"/>
              </w:rPr>
              <w:t>2</w:t>
            </w:r>
            <w:r w:rsidRPr="00B06759">
              <w:rPr>
                <w:rStyle w:val="NormalTok"/>
                <w:sz w:val="20"/>
                <w:lang w:val="en-GB"/>
              </w:rPr>
              <w:t>)))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omega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][j]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B06759">
              <w:rPr>
                <w:rStyle w:val="NormalTok"/>
                <w:sz w:val="20"/>
                <w:lang w:val="en-GB"/>
              </w:rPr>
              <w:t xml:space="preserve"> (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B06759">
              <w:rPr>
                <w:rStyle w:val="NormalTok"/>
                <w:sz w:val="20"/>
                <w:lang w:val="en-GB"/>
              </w:rPr>
              <w:t xml:space="preserve"> omega)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U_prev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][j]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r w:rsidRPr="00B06759">
              <w:rPr>
                <w:rStyle w:val="DecValTok"/>
                <w:sz w:val="20"/>
                <w:lang w:val="en-GB"/>
              </w:rPr>
              <w:t>1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BuiltInTok"/>
                <w:rFonts w:eastAsiaTheme="majorEastAsia"/>
                <w:sz w:val="20"/>
                <w:lang w:val="en-GB"/>
              </w:rPr>
              <w:t>print</w:t>
            </w:r>
            <w:r w:rsidRPr="00B06759">
              <w:rPr>
                <w:rStyle w:val="NormalTok"/>
                <w:sz w:val="20"/>
                <w:lang w:val="en-GB"/>
              </w:rPr>
              <w:t>(</w:t>
            </w:r>
            <w:r w:rsidRPr="00B06759">
              <w:rPr>
                <w:rStyle w:val="StringTok"/>
                <w:sz w:val="20"/>
                <w:lang w:val="en-GB"/>
              </w:rPr>
              <w:t>'Iterations'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cnt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    </w:t>
            </w:r>
            <w:r w:rsidRPr="00B06759">
              <w:rPr>
                <w:rStyle w:val="ControlFlowTok"/>
                <w:sz w:val="20"/>
                <w:lang w:val="en-GB"/>
              </w:rPr>
              <w:t>return</w:t>
            </w:r>
            <w:r w:rsidRPr="00B06759">
              <w:rPr>
                <w:rStyle w:val="NormalTok"/>
                <w:sz w:val="20"/>
                <w:lang w:val="en-GB"/>
              </w:rPr>
              <w:t xml:space="preserve"> X, Y,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551E4589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X3, Y3, UU3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relax(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10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 xml:space="preserve">U_true3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(X3, Y3)</w:t>
            </w:r>
          </w:p>
          <w:p w14:paraId="055E83B2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Моя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поверхность</w:t>
            </w:r>
            <w:proofErr w:type="spellEnd"/>
          </w:p>
          <w:p w14:paraId="15EEFEDC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UU3,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X3,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Y3)])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0CB4046F" w14:textId="77777777" w:rsidR="00B06759" w:rsidRPr="00B06759" w:rsidRDefault="00B06759" w:rsidP="00B06759">
            <w:pPr>
              <w:pStyle w:val="FirstParagraph"/>
              <w:rPr>
                <w:sz w:val="20"/>
              </w:rPr>
            </w:pPr>
            <w:proofErr w:type="spellStart"/>
            <w:r w:rsidRPr="00B06759">
              <w:rPr>
                <w:sz w:val="20"/>
              </w:rPr>
              <w:t>Точное</w:t>
            </w:r>
            <w:proofErr w:type="spellEnd"/>
            <w:r w:rsidRPr="00B06759">
              <w:rPr>
                <w:sz w:val="20"/>
              </w:rPr>
              <w:t xml:space="preserve"> </w:t>
            </w:r>
            <w:proofErr w:type="spellStart"/>
            <w:r w:rsidRPr="00B06759">
              <w:rPr>
                <w:sz w:val="20"/>
              </w:rPr>
              <w:t>решение</w:t>
            </w:r>
            <w:proofErr w:type="spellEnd"/>
          </w:p>
          <w:p w14:paraId="711AC6E0" w14:textId="77777777" w:rsidR="00B06759" w:rsidRPr="00B06759" w:rsidRDefault="00B06759" w:rsidP="00B06759">
            <w:pPr>
              <w:pStyle w:val="a0"/>
              <w:rPr>
                <w:sz w:val="22"/>
                <w:lang w:val="en-GB"/>
              </w:rPr>
            </w:pPr>
            <w:r w:rsidRPr="00B06759">
              <w:rPr>
                <w:sz w:val="22"/>
              </w:rPr>
              <w:t>Две</w:t>
            </w:r>
            <w:r w:rsidRPr="00B06759">
              <w:rPr>
                <w:sz w:val="22"/>
                <w:lang w:val="en-GB"/>
              </w:rPr>
              <w:t xml:space="preserve"> </w:t>
            </w:r>
            <w:r w:rsidRPr="00B06759">
              <w:rPr>
                <w:sz w:val="22"/>
              </w:rPr>
              <w:t>поверхности</w:t>
            </w:r>
            <w:r w:rsidRPr="00B06759">
              <w:rPr>
                <w:sz w:val="22"/>
                <w:lang w:val="en-GB"/>
              </w:rPr>
              <w:t xml:space="preserve"> </w:t>
            </w:r>
            <w:r w:rsidRPr="00B06759">
              <w:rPr>
                <w:sz w:val="22"/>
              </w:rPr>
              <w:t>вместе</w:t>
            </w:r>
          </w:p>
          <w:p w14:paraId="2B4C7431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U_true3,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X3,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Y3)])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2F12362C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fig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(data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UU3,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X3,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Y3,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'Reds'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релаксации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),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(z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U_true3, x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X3, y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Y3,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'Blues'</w:t>
            </w:r>
            <w:r w:rsidRPr="00B06759">
              <w:rPr>
                <w:rStyle w:val="NormalTok"/>
                <w:sz w:val="20"/>
                <w:lang w:val="en-GB"/>
              </w:rPr>
              <w:t>, name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>)])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fig.update_layout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(title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StringTok"/>
                <w:sz w:val="20"/>
              </w:rPr>
              <w:t>Метод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релаксации</w:t>
            </w:r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красный</w:t>
            </w:r>
            <w:r w:rsidRPr="00B06759">
              <w:rPr>
                <w:rStyle w:val="StringTok"/>
                <w:sz w:val="20"/>
                <w:lang w:val="en-GB"/>
              </w:rPr>
              <w:t xml:space="preserve">, </w:t>
            </w:r>
            <w:r w:rsidRPr="00B06759">
              <w:rPr>
                <w:rStyle w:val="StringTok"/>
                <w:sz w:val="20"/>
              </w:rPr>
              <w:t>Аналитическое</w:t>
            </w:r>
            <w:r w:rsidRPr="00B06759">
              <w:rPr>
                <w:rStyle w:val="StringTok"/>
                <w:sz w:val="20"/>
                <w:lang w:val="en-GB"/>
              </w:rPr>
              <w:t xml:space="preserve"> </w:t>
            </w:r>
            <w:r w:rsidRPr="00B06759">
              <w:rPr>
                <w:rStyle w:val="StringTok"/>
                <w:sz w:val="20"/>
              </w:rPr>
              <w:t>решение</w:t>
            </w:r>
            <w:r w:rsidRPr="00B06759">
              <w:rPr>
                <w:rStyle w:val="StringTok"/>
                <w:sz w:val="20"/>
                <w:lang w:val="en-GB"/>
              </w:rPr>
              <w:t xml:space="preserve"> - </w:t>
            </w:r>
            <w:r w:rsidRPr="00B06759">
              <w:rPr>
                <w:rStyle w:val="StringTok"/>
                <w:sz w:val="20"/>
              </w:rPr>
              <w:t>синий</w:t>
            </w:r>
            <w:r w:rsidRPr="00B06759">
              <w:rPr>
                <w:rStyle w:val="StringTok"/>
                <w:sz w:val="20"/>
                <w:lang w:val="en-GB"/>
              </w:rPr>
              <w:t>'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showlegend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VariableTok"/>
                <w:sz w:val="20"/>
                <w:lang w:val="en-GB"/>
              </w:rPr>
              <w:t>True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()</w:t>
            </w:r>
          </w:p>
          <w:p w14:paraId="68B4FC91" w14:textId="77777777" w:rsidR="00B06759" w:rsidRPr="00B06759" w:rsidRDefault="00B06759" w:rsidP="00B06759">
            <w:pPr>
              <w:pStyle w:val="FirstParagraph"/>
              <w:rPr>
                <w:sz w:val="20"/>
                <w:lang w:val="ru-RU"/>
              </w:rPr>
            </w:pPr>
            <w:r w:rsidRPr="00B06759">
              <w:rPr>
                <w:sz w:val="20"/>
                <w:lang w:val="ru-RU"/>
              </w:rPr>
              <w:t>Вычисление ошибки и построение графиков</w:t>
            </w:r>
          </w:p>
          <w:p w14:paraId="024A2491" w14:textId="77777777" w:rsidR="00B06759" w:rsidRPr="00B06759" w:rsidRDefault="00B06759" w:rsidP="00B06759">
            <w:pPr>
              <w:pStyle w:val="SourceCode"/>
              <w:rPr>
                <w:sz w:val="18"/>
              </w:rPr>
            </w:pPr>
            <w:r w:rsidRPr="00B06759">
              <w:rPr>
                <w:rStyle w:val="NormalTok"/>
                <w:sz w:val="20"/>
              </w:rPr>
              <w:t xml:space="preserve">N </w:t>
            </w:r>
            <w:r w:rsidRPr="00B06759">
              <w:rPr>
                <w:rStyle w:val="OperatorTok"/>
                <w:rFonts w:eastAsiaTheme="majorEastAsia"/>
                <w:sz w:val="20"/>
              </w:rPr>
              <w:t>=</w:t>
            </w:r>
            <w:r w:rsidRPr="00B06759">
              <w:rPr>
                <w:rStyle w:val="NormalTok"/>
                <w:sz w:val="20"/>
              </w:rPr>
              <w:t xml:space="preserve"> [</w:t>
            </w:r>
            <w:r w:rsidRPr="00B06759">
              <w:rPr>
                <w:rStyle w:val="DecValTok"/>
                <w:sz w:val="20"/>
              </w:rPr>
              <w:t>20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30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40</w:t>
            </w:r>
            <w:r w:rsidRPr="00B06759">
              <w:rPr>
                <w:rStyle w:val="NormalTok"/>
                <w:sz w:val="20"/>
              </w:rPr>
              <w:t xml:space="preserve">, </w:t>
            </w:r>
            <w:r w:rsidRPr="00B06759">
              <w:rPr>
                <w:rStyle w:val="DecValTok"/>
                <w:sz w:val="20"/>
              </w:rPr>
              <w:t>50</w:t>
            </w:r>
            <w:r w:rsidRPr="00B06759">
              <w:rPr>
                <w:rStyle w:val="NormalTok"/>
                <w:sz w:val="20"/>
              </w:rPr>
              <w:t>]</w:t>
            </w:r>
          </w:p>
          <w:p w14:paraId="716972A4" w14:textId="77777777" w:rsidR="00B06759" w:rsidRPr="00B06759" w:rsidRDefault="00B06759" w:rsidP="00B06759">
            <w:pPr>
              <w:pStyle w:val="SourceCode"/>
              <w:rPr>
                <w:sz w:val="18"/>
                <w:lang w:val="en-GB"/>
              </w:rPr>
            </w:pPr>
            <w:r w:rsidRPr="00B06759">
              <w:rPr>
                <w:rStyle w:val="NormalTok"/>
                <w:sz w:val="20"/>
                <w:lang w:val="en-GB"/>
              </w:rPr>
              <w:t xml:space="preserve">H_X3, H_Y3, ERROR_3 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(N,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, a, b, c, d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DecValTok"/>
                <w:sz w:val="20"/>
                <w:lang w:val="en-GB"/>
              </w:rPr>
              <w:t>0</w:t>
            </w:r>
            <w:r w:rsidRPr="00B06759">
              <w:rPr>
                <w:rStyle w:val="NormalTok"/>
                <w:sz w:val="20"/>
                <w:lang w:val="en-GB"/>
              </w:rPr>
              <w:t>, eps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0.0005</w:t>
            </w:r>
            <w:r w:rsidRPr="00B06759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NormalTok"/>
                <w:sz w:val="20"/>
                <w:lang w:val="en-GB"/>
              </w:rPr>
              <w:t>relax, omega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FloatTok"/>
                <w:sz w:val="20"/>
                <w:lang w:val="en-GB"/>
              </w:rPr>
              <w:t>1.2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  <w:r w:rsidRPr="00B06759">
              <w:rPr>
                <w:sz w:val="18"/>
                <w:lang w:val="en-GB"/>
              </w:rPr>
              <w:br/>
            </w:r>
            <w:proofErr w:type="spellStart"/>
            <w:r w:rsidRPr="00B06759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B06759">
              <w:rPr>
                <w:rStyle w:val="NormalTok"/>
                <w:sz w:val="20"/>
                <w:lang w:val="en-GB"/>
              </w:rPr>
              <w:t>(H_X3, ERROR_3)</w:t>
            </w:r>
            <w:r w:rsidRPr="00B06759">
              <w:rPr>
                <w:sz w:val="18"/>
                <w:lang w:val="en-GB"/>
              </w:rPr>
              <w:br/>
            </w:r>
            <w:r w:rsidRPr="00B06759">
              <w:rPr>
                <w:rStyle w:val="NormalTok"/>
                <w:sz w:val="20"/>
                <w:lang w:val="en-GB"/>
              </w:rPr>
              <w:t>h_error_plot(H_Y3, ERROR_3, s</w:t>
            </w:r>
            <w:r w:rsidRPr="00B06759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B06759">
              <w:rPr>
                <w:rStyle w:val="StringTok"/>
                <w:sz w:val="20"/>
                <w:lang w:val="en-GB"/>
              </w:rPr>
              <w:t>' y'</w:t>
            </w:r>
            <w:r w:rsidRPr="00B06759">
              <w:rPr>
                <w:rStyle w:val="NormalTok"/>
                <w:sz w:val="20"/>
                <w:lang w:val="en-GB"/>
              </w:rPr>
              <w:t>)</w:t>
            </w:r>
          </w:p>
          <w:p w14:paraId="1EC4E042" w14:textId="77777777" w:rsidR="00B06759" w:rsidRPr="00B06759" w:rsidRDefault="00B06759" w:rsidP="00C13FAF">
            <w:pPr>
              <w:rPr>
                <w:lang w:val="en-GB"/>
              </w:rPr>
            </w:pPr>
          </w:p>
        </w:tc>
      </w:tr>
    </w:tbl>
    <w:p w14:paraId="46CE311A" w14:textId="63585D03" w:rsidR="00C13FAF" w:rsidRDefault="00C13FAF" w:rsidP="00C13FAF">
      <w:pPr>
        <w:rPr>
          <w:lang w:val="en-GB"/>
        </w:rPr>
      </w:pPr>
    </w:p>
    <w:p w14:paraId="4FF52417" w14:textId="1116C6AE" w:rsidR="005A6CC6" w:rsidRDefault="005A6CC6" w:rsidP="00C13FAF">
      <w:pPr>
        <w:rPr>
          <w:lang w:val="en-GB"/>
        </w:rPr>
      </w:pPr>
    </w:p>
    <w:p w14:paraId="38EEB06C" w14:textId="7E9575EE" w:rsidR="005A6CC6" w:rsidRPr="00B06759" w:rsidRDefault="005A6CC6" w:rsidP="00C13FAF">
      <w:pPr>
        <w:rPr>
          <w:lang w:val="en-GB"/>
        </w:rPr>
      </w:pPr>
    </w:p>
    <w:p w14:paraId="4B59B80E" w14:textId="2BA0A6A7" w:rsidR="00A86019" w:rsidRDefault="00A10261" w:rsidP="00D330AC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62BCC">
        <w:rPr>
          <w:rFonts w:ascii="Times New Roman" w:hAnsi="Times New Roman" w:cs="Times New Roman"/>
          <w:b/>
          <w:color w:val="auto"/>
          <w:sz w:val="32"/>
          <w:szCs w:val="32"/>
        </w:rPr>
        <w:t>Вывод программы</w:t>
      </w:r>
      <w:bookmarkEnd w:id="3"/>
    </w:p>
    <w:p w14:paraId="4D262105" w14:textId="0A364498" w:rsidR="006B47E0" w:rsidRPr="006B47E0" w:rsidRDefault="006B47E0" w:rsidP="006B47E0">
      <w:pPr>
        <w:rPr>
          <w:sz w:val="28"/>
          <w:szCs w:val="24"/>
        </w:rPr>
      </w:pPr>
      <w:r>
        <w:rPr>
          <w:sz w:val="28"/>
          <w:szCs w:val="24"/>
        </w:rPr>
        <w:t>Для вывода программы был взят вывод графиков, чтобы не дублировать код.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771"/>
      </w:tblGrid>
      <w:tr w:rsidR="005B0B0D" w14:paraId="36934DF3" w14:textId="77777777" w:rsidTr="005B0B0D">
        <w:tc>
          <w:tcPr>
            <w:tcW w:w="9771" w:type="dxa"/>
          </w:tcPr>
          <w:p w14:paraId="3327F8C1" w14:textId="6DF29970" w:rsidR="002A7AEB" w:rsidRPr="002A7AEB" w:rsidRDefault="002A7AEB" w:rsidP="00EA0CD9">
            <w:pPr>
              <w:rPr>
                <w:i/>
                <w:szCs w:val="36"/>
              </w:rPr>
            </w:pPr>
            <w:bookmarkStart w:id="9" w:name="_Toc133520755"/>
            <w:r>
              <w:rPr>
                <w:rStyle w:val="NormalTok"/>
                <w:i w:val="0"/>
                <w:sz w:val="20"/>
              </w:rPr>
              <w:t>Метод</w:t>
            </w:r>
            <w:r w:rsidRPr="002A7AEB">
              <w:rPr>
                <w:rStyle w:val="NormalTok"/>
                <w:i w:val="0"/>
                <w:sz w:val="20"/>
              </w:rPr>
              <w:t xml:space="preserve"> </w:t>
            </w:r>
            <w:proofErr w:type="spellStart"/>
            <w:r>
              <w:rPr>
                <w:rStyle w:val="NormalTok"/>
                <w:i w:val="0"/>
                <w:sz w:val="20"/>
              </w:rPr>
              <w:t>Лимбмана</w:t>
            </w:r>
            <w:proofErr w:type="spellEnd"/>
            <w:r w:rsidRPr="002A7AEB">
              <w:rPr>
                <w:rStyle w:val="NormalTok"/>
                <w:i w:val="0"/>
                <w:sz w:val="20"/>
              </w:rPr>
              <w:t>,</w:t>
            </w:r>
            <w:r>
              <w:rPr>
                <w:rStyle w:val="NormalTok"/>
                <w:i w:val="0"/>
                <w:sz w:val="20"/>
              </w:rPr>
              <w:t xml:space="preserve"> график численного решения</w:t>
            </w:r>
          </w:p>
          <w:p w14:paraId="3C5555D5" w14:textId="5FF0D2FB" w:rsidR="002A7AEB" w:rsidRPr="002A7AEB" w:rsidRDefault="005B0B0D" w:rsidP="002A7AEB">
            <w:pPr>
              <w:rPr>
                <w:i/>
                <w:szCs w:val="36"/>
              </w:rPr>
            </w:pPr>
            <w:r w:rsidRPr="005B0B0D">
              <w:rPr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 wp14:anchorId="2D2A1C84" wp14:editId="7C9AE1EE">
                  <wp:extent cx="5732891" cy="1844726"/>
                  <wp:effectExtent l="0" t="0" r="1270" b="3175"/>
                  <wp:docPr id="2" name="Рисунок 2" descr="C:\Users\jrtit\Desktop\Numer2\new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tit\Desktop\Numer2\new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629" cy="187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AEB">
              <w:rPr>
                <w:rStyle w:val="NormalTok"/>
                <w:i w:val="0"/>
                <w:sz w:val="20"/>
              </w:rPr>
              <w:t>график аналитического решения</w:t>
            </w:r>
          </w:p>
          <w:p w14:paraId="2023D2F2" w14:textId="64DAA63A" w:rsidR="005B0B0D" w:rsidRDefault="005B0B0D" w:rsidP="00EA0CD9">
            <w:pPr>
              <w:rPr>
                <w:b/>
                <w:sz w:val="36"/>
                <w:szCs w:val="36"/>
              </w:rPr>
            </w:pPr>
          </w:p>
          <w:p w14:paraId="7C01B6A0" w14:textId="6603A73A" w:rsidR="005B0B0D" w:rsidRDefault="005B0B0D" w:rsidP="00EA0CD9">
            <w:pPr>
              <w:rPr>
                <w:b/>
                <w:sz w:val="36"/>
                <w:szCs w:val="36"/>
              </w:rPr>
            </w:pPr>
            <w:r w:rsidRPr="005B0B0D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50FBE20B" wp14:editId="5CCF7D1F">
                  <wp:extent cx="5954686" cy="1916096"/>
                  <wp:effectExtent l="0" t="0" r="8255" b="8255"/>
                  <wp:docPr id="3" name="Рисунок 3" descr="C:\Users\jrtit\Desktop\Numer2\new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rtit\Desktop\Numer2\new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2135" cy="194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1778F" w14:textId="6EF65F41" w:rsidR="005B0B0D" w:rsidRDefault="002A7AEB" w:rsidP="00EA0CD9">
            <w:pPr>
              <w:rPr>
                <w:b/>
                <w:sz w:val="36"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Две поверхности на одном графике</w:t>
            </w:r>
          </w:p>
          <w:p w14:paraId="3E133C37" w14:textId="2A0EE16F" w:rsidR="005B0B0D" w:rsidRDefault="005B0B0D" w:rsidP="00EA0CD9">
            <w:pPr>
              <w:rPr>
                <w:b/>
                <w:sz w:val="36"/>
                <w:szCs w:val="36"/>
              </w:rPr>
            </w:pPr>
            <w:r w:rsidRPr="005B0B0D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1B0DAA6E" wp14:editId="12581012">
                  <wp:extent cx="6035095" cy="1941969"/>
                  <wp:effectExtent l="0" t="0" r="3810" b="1270"/>
                  <wp:docPr id="4" name="Рисунок 4" descr="C:\Users\jrtit\Desktop\Numer2\new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rtit\Desktop\Numer2\new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495" cy="1956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518C5" w14:textId="78B0D916" w:rsidR="005B0B0D" w:rsidRPr="005A6CC6" w:rsidRDefault="003C7085" w:rsidP="00EA0CD9">
            <w:pPr>
              <w:rPr>
                <w:b/>
                <w:sz w:val="32"/>
                <w:szCs w:val="36"/>
              </w:rPr>
            </w:pPr>
            <w:r w:rsidRPr="005A6CC6">
              <w:rPr>
                <w:b/>
                <w:noProof/>
                <w:sz w:val="32"/>
                <w:szCs w:val="36"/>
                <w:lang w:val="en-GB" w:eastAsia="en-GB"/>
              </w:rPr>
              <w:drawing>
                <wp:inline distT="0" distB="0" distL="0" distR="0" wp14:anchorId="4A68BED5" wp14:editId="348493F3">
                  <wp:extent cx="6050998" cy="1947086"/>
                  <wp:effectExtent l="0" t="0" r="6985" b="0"/>
                  <wp:docPr id="6" name="Рисунок 6" descr="C:\Users\jrtit\Desktop\Numer2\newplo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rtit\Desktop\Numer2\newplo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0367" cy="19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7AEB" w:rsidRPr="005A6CC6">
              <w:rPr>
                <w:rStyle w:val="a4"/>
                <w:i/>
                <w:sz w:val="18"/>
              </w:rPr>
              <w:t xml:space="preserve"> </w:t>
            </w:r>
            <w:r w:rsidR="002A7AEB" w:rsidRPr="005A6CC6">
              <w:rPr>
                <w:rStyle w:val="NormalTok"/>
                <w:i w:val="0"/>
                <w:sz w:val="20"/>
              </w:rPr>
              <w:t xml:space="preserve">График ошибки в зависимости от шага(метод </w:t>
            </w:r>
            <w:proofErr w:type="spellStart"/>
            <w:r w:rsidR="002A7AEB" w:rsidRPr="005A6CC6">
              <w:rPr>
                <w:rStyle w:val="NormalTok"/>
                <w:i w:val="0"/>
                <w:sz w:val="20"/>
              </w:rPr>
              <w:t>Лимбмана</w:t>
            </w:r>
            <w:proofErr w:type="spellEnd"/>
            <w:r w:rsidR="002A7AEB" w:rsidRPr="005A6CC6">
              <w:rPr>
                <w:rStyle w:val="NormalTok"/>
                <w:i w:val="0"/>
                <w:sz w:val="20"/>
              </w:rPr>
              <w:t>)</w:t>
            </w:r>
          </w:p>
          <w:p w14:paraId="3136618B" w14:textId="77777777" w:rsidR="005B0B0D" w:rsidRPr="005A6CC6" w:rsidRDefault="005B0B0D" w:rsidP="00EA0CD9">
            <w:pPr>
              <w:rPr>
                <w:noProof/>
                <w:lang w:eastAsia="en-GB"/>
              </w:rPr>
            </w:pPr>
            <w:r w:rsidRPr="005B0B0D">
              <w:rPr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 wp14:anchorId="769E9BE5" wp14:editId="089F199D">
                  <wp:extent cx="2846567" cy="207023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824" cy="209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6CC6">
              <w:rPr>
                <w:noProof/>
                <w:lang w:eastAsia="en-GB"/>
              </w:rPr>
              <w:t xml:space="preserve"> </w:t>
            </w:r>
            <w:r w:rsidRPr="005B0B0D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0E9176ED" wp14:editId="78AA3DC9">
                  <wp:extent cx="3021496" cy="2197452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522" cy="221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8C482" w14:textId="1311C675" w:rsidR="005A6CC6" w:rsidRPr="002A7AEB" w:rsidRDefault="005A6CC6" w:rsidP="005A6CC6">
            <w:pPr>
              <w:rPr>
                <w:i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Метод</w:t>
            </w:r>
            <w:r w:rsidRPr="002A7AEB">
              <w:rPr>
                <w:rStyle w:val="NormalTok"/>
                <w:i w:val="0"/>
                <w:sz w:val="20"/>
              </w:rPr>
              <w:t xml:space="preserve"> </w:t>
            </w:r>
            <w:r>
              <w:rPr>
                <w:rStyle w:val="NormalTok"/>
                <w:i w:val="0"/>
                <w:sz w:val="20"/>
              </w:rPr>
              <w:t>Зейделя</w:t>
            </w:r>
            <w:r w:rsidRPr="002A7AEB">
              <w:rPr>
                <w:rStyle w:val="NormalTok"/>
                <w:i w:val="0"/>
                <w:sz w:val="20"/>
              </w:rPr>
              <w:t>,</w:t>
            </w:r>
            <w:r>
              <w:rPr>
                <w:rStyle w:val="NormalTok"/>
                <w:i w:val="0"/>
                <w:sz w:val="20"/>
              </w:rPr>
              <w:t xml:space="preserve"> график численного решения и график аналитического решения</w:t>
            </w:r>
          </w:p>
          <w:p w14:paraId="34C84397" w14:textId="77777777" w:rsidR="003C7085" w:rsidRPr="005A6CC6" w:rsidRDefault="003C7085" w:rsidP="00EA0CD9">
            <w:pPr>
              <w:rPr>
                <w:noProof/>
                <w:lang w:eastAsia="en-GB"/>
              </w:rPr>
            </w:pPr>
          </w:p>
          <w:p w14:paraId="14826032" w14:textId="77777777" w:rsidR="003C7085" w:rsidRPr="005A6CC6" w:rsidRDefault="003C7085" w:rsidP="00EA0CD9">
            <w:pPr>
              <w:rPr>
                <w:noProof/>
                <w:lang w:eastAsia="en-GB"/>
              </w:rPr>
            </w:pPr>
          </w:p>
          <w:p w14:paraId="4D8A5439" w14:textId="47C0FE85" w:rsidR="003C7085" w:rsidRDefault="003C7085" w:rsidP="00EA0CD9">
            <w:pPr>
              <w:rPr>
                <w:noProof/>
                <w:lang w:val="en-GB" w:eastAsia="en-GB"/>
              </w:rPr>
            </w:pPr>
            <w:r w:rsidRPr="003C7085">
              <w:rPr>
                <w:noProof/>
                <w:lang w:val="en-GB" w:eastAsia="en-GB"/>
              </w:rPr>
              <w:drawing>
                <wp:inline distT="0" distB="0" distL="0" distR="0" wp14:anchorId="4011C70B" wp14:editId="346BD7D5">
                  <wp:extent cx="6012152" cy="1694663"/>
                  <wp:effectExtent l="0" t="0" r="8255" b="127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106" cy="169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</w:t>
            </w:r>
            <w:r w:rsidRPr="003C7085">
              <w:rPr>
                <w:noProof/>
                <w:lang w:val="en-GB" w:eastAsia="en-GB"/>
              </w:rPr>
              <w:drawing>
                <wp:inline distT="0" distB="0" distL="0" distR="0" wp14:anchorId="5666DC67" wp14:editId="1C77EAC5">
                  <wp:extent cx="5948542" cy="1766743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394" cy="176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10B88" w14:textId="2F518C01" w:rsidR="005A6CC6" w:rsidRPr="005A6CC6" w:rsidRDefault="005A6CC6" w:rsidP="00EA0CD9">
            <w:pPr>
              <w:rPr>
                <w:b/>
                <w:sz w:val="36"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Две поверхности на одном графике</w:t>
            </w:r>
          </w:p>
          <w:p w14:paraId="74761FC5" w14:textId="7676531E" w:rsidR="003C7085" w:rsidRDefault="003C7085" w:rsidP="00EA0CD9">
            <w:pPr>
              <w:rPr>
                <w:noProof/>
                <w:lang w:val="en-GB" w:eastAsia="en-GB"/>
              </w:rPr>
            </w:pPr>
            <w:r w:rsidRPr="003C7085">
              <w:rPr>
                <w:noProof/>
                <w:lang w:val="en-GB" w:eastAsia="en-GB"/>
              </w:rPr>
              <w:drawing>
                <wp:inline distT="0" distB="0" distL="0" distR="0" wp14:anchorId="345F9372" wp14:editId="44C1760F">
                  <wp:extent cx="5939624" cy="1728873"/>
                  <wp:effectExtent l="0" t="0" r="4445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620" cy="173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17C00" w14:textId="79EBE836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 wp14:anchorId="4F376557" wp14:editId="109B32C7">
                  <wp:extent cx="5980347" cy="1604990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90" cy="160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7AEB" w:rsidRPr="002A7AEB">
              <w:rPr>
                <w:rStyle w:val="a4"/>
                <w:i/>
                <w:sz w:val="22"/>
              </w:rPr>
              <w:t xml:space="preserve"> </w:t>
            </w:r>
            <w:r w:rsidR="002A7AEB" w:rsidRPr="005A6CC6">
              <w:rPr>
                <w:rStyle w:val="NormalTok"/>
                <w:i w:val="0"/>
                <w:sz w:val="20"/>
              </w:rPr>
              <w:t>График ошибки в зависимости от шага(метод Зейделя)</w:t>
            </w:r>
          </w:p>
          <w:p w14:paraId="4B1EF21C" w14:textId="182D2F5F" w:rsidR="003C7085" w:rsidRPr="005A6CC6" w:rsidRDefault="003C7085" w:rsidP="00EA0CD9">
            <w:pPr>
              <w:rPr>
                <w:noProof/>
                <w:lang w:eastAsia="en-GB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339749B7" wp14:editId="6378749C">
                  <wp:extent cx="2995653" cy="217865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89" cy="218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6CC6">
              <w:rPr>
                <w:noProof/>
                <w:lang w:eastAsia="en-GB"/>
              </w:rPr>
              <w:t xml:space="preserve"> </w:t>
            </w: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700F94A5" wp14:editId="0E28E0CA">
                  <wp:extent cx="2965837" cy="2156972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410" cy="218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F036D" w14:textId="58998D61" w:rsidR="005A6CC6" w:rsidRPr="002A7AEB" w:rsidRDefault="005A6CC6" w:rsidP="005A6CC6">
            <w:pPr>
              <w:rPr>
                <w:i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Метод</w:t>
            </w:r>
            <w:r w:rsidRPr="002A7AEB">
              <w:rPr>
                <w:rStyle w:val="NormalTok"/>
                <w:i w:val="0"/>
                <w:sz w:val="20"/>
              </w:rPr>
              <w:t xml:space="preserve"> </w:t>
            </w:r>
            <w:r>
              <w:rPr>
                <w:rStyle w:val="NormalTok"/>
                <w:i w:val="0"/>
                <w:sz w:val="20"/>
              </w:rPr>
              <w:t>верхней релаксации</w:t>
            </w:r>
            <w:r w:rsidRPr="002A7AEB">
              <w:rPr>
                <w:rStyle w:val="NormalTok"/>
                <w:i w:val="0"/>
                <w:sz w:val="20"/>
              </w:rPr>
              <w:t>,</w:t>
            </w:r>
            <w:r>
              <w:rPr>
                <w:rStyle w:val="NormalTok"/>
                <w:i w:val="0"/>
                <w:sz w:val="20"/>
              </w:rPr>
              <w:t xml:space="preserve"> график численного решения и график аналитического решения</w:t>
            </w:r>
          </w:p>
          <w:p w14:paraId="78F626B2" w14:textId="77777777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40913E9C" wp14:editId="46FA4386">
                  <wp:extent cx="5892883" cy="190866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090" cy="191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E9091" w14:textId="0A5ACB2B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5FAB128D" wp14:editId="1AC1D460">
                  <wp:extent cx="5892883" cy="1728523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254" cy="17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0D449" w14:textId="5828DB4B" w:rsidR="005A6CC6" w:rsidRDefault="005A6CC6" w:rsidP="00EA0CD9">
            <w:pPr>
              <w:rPr>
                <w:b/>
                <w:sz w:val="36"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Две поверхности на одном графике</w:t>
            </w:r>
          </w:p>
          <w:p w14:paraId="7898ECC1" w14:textId="77777777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lastRenderedPageBreak/>
              <w:drawing>
                <wp:inline distT="0" distB="0" distL="0" distR="0" wp14:anchorId="1D9030F1" wp14:editId="77095850">
                  <wp:extent cx="5996250" cy="1576154"/>
                  <wp:effectExtent l="0" t="0" r="5080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967" cy="158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14DF" w14:textId="3BBAAF8D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1019FFDF" wp14:editId="630F85B9">
                  <wp:extent cx="5964444" cy="158486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414" cy="159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D7890" w14:textId="1B5A1B47" w:rsidR="002A7AEB" w:rsidRPr="005A6CC6" w:rsidRDefault="002A7AEB" w:rsidP="00EA0CD9">
            <w:pPr>
              <w:rPr>
                <w:b/>
                <w:sz w:val="32"/>
                <w:szCs w:val="36"/>
              </w:rPr>
            </w:pPr>
            <w:r w:rsidRPr="005A6CC6">
              <w:rPr>
                <w:rStyle w:val="NormalTok"/>
                <w:i w:val="0"/>
                <w:sz w:val="20"/>
              </w:rPr>
              <w:t>График ошибки в зависимости от шага(метод верхней релаксации)</w:t>
            </w:r>
          </w:p>
          <w:p w14:paraId="1B556869" w14:textId="514123F9" w:rsidR="003C7085" w:rsidRDefault="003C7085" w:rsidP="00EA0CD9">
            <w:pPr>
              <w:rPr>
                <w:b/>
                <w:sz w:val="36"/>
                <w:szCs w:val="36"/>
              </w:rPr>
            </w:pP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3AAFB7A6" wp14:editId="060B56AF">
                  <wp:extent cx="2842592" cy="2067339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21" cy="208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7085">
              <w:rPr>
                <w:b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044E1DB2" wp14:editId="1E051994">
                  <wp:extent cx="2862469" cy="208179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981" cy="209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30791" w14:textId="6DD3CB02" w:rsidR="00CF4C1B" w:rsidRPr="005D2E6F" w:rsidRDefault="00CF4C1B">
      <w:pPr>
        <w:spacing w:after="0" w:line="240" w:lineRule="auto"/>
        <w:rPr>
          <w:b/>
          <w:sz w:val="28"/>
          <w:szCs w:val="28"/>
        </w:rPr>
      </w:pPr>
    </w:p>
    <w:p w14:paraId="0B40160F" w14:textId="2B87BF31" w:rsidR="00517935" w:rsidRPr="00517935" w:rsidRDefault="00517935" w:rsidP="00242EA7">
      <w:pPr>
        <w:rPr>
          <w:b/>
          <w:sz w:val="28"/>
          <w:szCs w:val="28"/>
        </w:rPr>
      </w:pPr>
      <w:r w:rsidRPr="00517935">
        <w:rPr>
          <w:b/>
          <w:sz w:val="28"/>
          <w:szCs w:val="28"/>
        </w:rPr>
        <w:t>Количество итераций и сетки</w:t>
      </w:r>
    </w:p>
    <w:tbl>
      <w:tblPr>
        <w:tblW w:w="10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2274"/>
        <w:gridCol w:w="2274"/>
        <w:gridCol w:w="3327"/>
      </w:tblGrid>
      <w:tr w:rsidR="00517935" w:rsidRPr="00517935" w14:paraId="426C5613" w14:textId="77777777" w:rsidTr="005B0B0D">
        <w:trPr>
          <w:trHeight w:val="336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CFC3061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1D8CBE2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875" w:type="dxa"/>
            <w:gridSpan w:val="3"/>
            <w:shd w:val="clear" w:color="auto" w:fill="auto"/>
            <w:vAlign w:val="bottom"/>
            <w:hideMark/>
          </w:tcPr>
          <w:p w14:paraId="5512845A" w14:textId="77777777" w:rsidR="00517935" w:rsidRPr="00517935" w:rsidRDefault="00517935" w:rsidP="00517935">
            <w:pPr>
              <w:suppressAutoHyphens w:val="0"/>
              <w:spacing w:after="0" w:line="240" w:lineRule="auto"/>
              <w:jc w:val="center"/>
              <w:rPr>
                <w:color w:val="000000"/>
                <w:lang w:eastAsia="ru-RU"/>
              </w:rPr>
            </w:pPr>
            <w:r w:rsidRPr="00517935">
              <w:rPr>
                <w:color w:val="000000"/>
                <w:lang w:eastAsia="ru-RU"/>
              </w:rPr>
              <w:t>Количество итераций</w:t>
            </w:r>
          </w:p>
        </w:tc>
      </w:tr>
      <w:tr w:rsidR="00517935" w:rsidRPr="00517935" w14:paraId="149E376A" w14:textId="77777777" w:rsidTr="005B0B0D">
        <w:trPr>
          <w:trHeight w:val="777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512EE786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color w:val="000000"/>
                <w:lang w:eastAsia="ru-RU"/>
              </w:rPr>
            </w:pPr>
            <w:proofErr w:type="spellStart"/>
            <w:r w:rsidRPr="00517935">
              <w:rPr>
                <w:color w:val="000000"/>
                <w:lang w:eastAsia="ru-RU"/>
              </w:rPr>
              <w:t>Nx</w:t>
            </w:r>
            <w:proofErr w:type="spellEnd"/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F74EA9B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color w:val="000000"/>
                <w:lang w:eastAsia="ru-RU"/>
              </w:rPr>
            </w:pPr>
            <w:proofErr w:type="spellStart"/>
            <w:r w:rsidRPr="00517935">
              <w:rPr>
                <w:color w:val="000000"/>
                <w:lang w:eastAsia="ru-RU"/>
              </w:rPr>
              <w:t>Ny</w:t>
            </w:r>
            <w:proofErr w:type="spellEnd"/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1358F781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color w:val="000000"/>
                <w:lang w:eastAsia="ru-RU"/>
              </w:rPr>
            </w:pPr>
            <w:r w:rsidRPr="00517935">
              <w:rPr>
                <w:color w:val="000000"/>
                <w:lang w:eastAsia="ru-RU"/>
              </w:rPr>
              <w:t xml:space="preserve">Метод </w:t>
            </w:r>
            <w:proofErr w:type="spellStart"/>
            <w:r w:rsidRPr="00517935">
              <w:rPr>
                <w:color w:val="000000"/>
                <w:lang w:eastAsia="ru-RU"/>
              </w:rPr>
              <w:t>Либмана</w:t>
            </w:r>
            <w:proofErr w:type="spellEnd"/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571BD65F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color w:val="000000"/>
                <w:lang w:eastAsia="ru-RU"/>
              </w:rPr>
            </w:pPr>
            <w:r w:rsidRPr="00517935">
              <w:rPr>
                <w:color w:val="000000"/>
                <w:lang w:eastAsia="ru-RU"/>
              </w:rPr>
              <w:t>Метод Зейделя</w:t>
            </w:r>
          </w:p>
        </w:tc>
        <w:tc>
          <w:tcPr>
            <w:tcW w:w="3325" w:type="dxa"/>
            <w:shd w:val="clear" w:color="auto" w:fill="auto"/>
            <w:vAlign w:val="bottom"/>
            <w:hideMark/>
          </w:tcPr>
          <w:p w14:paraId="61FBD16D" w14:textId="77777777" w:rsidR="00517935" w:rsidRPr="00517935" w:rsidRDefault="00517935" w:rsidP="00517935">
            <w:pPr>
              <w:suppressAutoHyphens w:val="0"/>
              <w:spacing w:after="0" w:line="240" w:lineRule="auto"/>
              <w:rPr>
                <w:color w:val="000000"/>
                <w:lang w:eastAsia="ru-RU"/>
              </w:rPr>
            </w:pPr>
            <w:r w:rsidRPr="00517935">
              <w:rPr>
                <w:color w:val="000000"/>
                <w:lang w:eastAsia="ru-RU"/>
              </w:rPr>
              <w:t>Метод простых итераций с верхней релаксацией</w:t>
            </w:r>
          </w:p>
        </w:tc>
      </w:tr>
      <w:tr w:rsidR="00517935" w:rsidRPr="00517935" w14:paraId="41BD06CA" w14:textId="77777777" w:rsidTr="005B0B0D">
        <w:trPr>
          <w:trHeight w:val="336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14C097CE" w14:textId="172B0D1E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3B8C7973" w14:textId="53BDC427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20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171C12C9" w14:textId="27A2B044" w:rsidR="00517935" w:rsidRPr="00517935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eastAsia="ru-RU"/>
              </w:rPr>
            </w:pPr>
            <w:r w:rsidRPr="005B0B0D">
              <w:rPr>
                <w:color w:val="000000"/>
                <w:lang w:eastAsia="ru-RU"/>
              </w:rPr>
              <w:t>158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2B0972FA" w14:textId="7673B500" w:rsidR="00517935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140</w:t>
            </w:r>
          </w:p>
        </w:tc>
        <w:tc>
          <w:tcPr>
            <w:tcW w:w="3325" w:type="dxa"/>
            <w:shd w:val="clear" w:color="auto" w:fill="auto"/>
            <w:vAlign w:val="bottom"/>
            <w:hideMark/>
          </w:tcPr>
          <w:p w14:paraId="248C9F03" w14:textId="151E87D7" w:rsidR="00517935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72</w:t>
            </w:r>
          </w:p>
        </w:tc>
      </w:tr>
      <w:tr w:rsidR="00517935" w:rsidRPr="00517935" w14:paraId="7E6F8000" w14:textId="77777777" w:rsidTr="005B0B0D">
        <w:trPr>
          <w:trHeight w:val="336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BBA3EEA" w14:textId="22D0A496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30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30C4E16" w14:textId="1F10225C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30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0A1C4284" w14:textId="5BD2FFBE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272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79306EFC" w14:textId="22252B25" w:rsidR="00517935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246</w:t>
            </w:r>
          </w:p>
        </w:tc>
        <w:tc>
          <w:tcPr>
            <w:tcW w:w="3325" w:type="dxa"/>
            <w:shd w:val="clear" w:color="auto" w:fill="auto"/>
            <w:vAlign w:val="bottom"/>
            <w:hideMark/>
          </w:tcPr>
          <w:p w14:paraId="521EB0BF" w14:textId="02AB72D4" w:rsidR="00517935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134</w:t>
            </w:r>
          </w:p>
        </w:tc>
      </w:tr>
      <w:tr w:rsidR="00517935" w:rsidRPr="00517935" w14:paraId="7FC82061" w14:textId="77777777" w:rsidTr="005B0B0D">
        <w:trPr>
          <w:trHeight w:val="336"/>
        </w:trPr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168E806E" w14:textId="4475CA4F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40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73E1BC52" w14:textId="2C2B945E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40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3602971E" w14:textId="059FC642" w:rsidR="00517935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375</w:t>
            </w:r>
          </w:p>
        </w:tc>
        <w:tc>
          <w:tcPr>
            <w:tcW w:w="2274" w:type="dxa"/>
            <w:shd w:val="clear" w:color="auto" w:fill="auto"/>
            <w:vAlign w:val="bottom"/>
            <w:hideMark/>
          </w:tcPr>
          <w:p w14:paraId="1C6C2128" w14:textId="270208CC" w:rsidR="00517935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344</w:t>
            </w:r>
          </w:p>
        </w:tc>
        <w:tc>
          <w:tcPr>
            <w:tcW w:w="3325" w:type="dxa"/>
            <w:shd w:val="clear" w:color="auto" w:fill="auto"/>
            <w:vAlign w:val="bottom"/>
            <w:hideMark/>
          </w:tcPr>
          <w:p w14:paraId="7B40CB67" w14:textId="1E2543B2" w:rsidR="005B0B0D" w:rsidRPr="003C7085" w:rsidRDefault="003C7085" w:rsidP="005B0B0D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200</w:t>
            </w:r>
          </w:p>
        </w:tc>
      </w:tr>
      <w:tr w:rsidR="005B0B0D" w:rsidRPr="00517935" w14:paraId="4E243A2D" w14:textId="77777777" w:rsidTr="005B0B0D">
        <w:trPr>
          <w:trHeight w:val="336"/>
        </w:trPr>
        <w:tc>
          <w:tcPr>
            <w:tcW w:w="1174" w:type="dxa"/>
            <w:shd w:val="clear" w:color="auto" w:fill="auto"/>
            <w:noWrap/>
            <w:vAlign w:val="bottom"/>
          </w:tcPr>
          <w:p w14:paraId="3C0E20A1" w14:textId="2FF48DFE" w:rsid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50</w:t>
            </w:r>
          </w:p>
        </w:tc>
        <w:tc>
          <w:tcPr>
            <w:tcW w:w="1174" w:type="dxa"/>
            <w:shd w:val="clear" w:color="auto" w:fill="auto"/>
            <w:noWrap/>
            <w:vAlign w:val="bottom"/>
          </w:tcPr>
          <w:p w14:paraId="0506A1D3" w14:textId="5FC71C87" w:rsid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50</w:t>
            </w:r>
          </w:p>
        </w:tc>
        <w:tc>
          <w:tcPr>
            <w:tcW w:w="2274" w:type="dxa"/>
            <w:shd w:val="clear" w:color="auto" w:fill="auto"/>
            <w:vAlign w:val="bottom"/>
          </w:tcPr>
          <w:p w14:paraId="6A7ACD41" w14:textId="5888E6F3" w:rsidR="005B0B0D" w:rsidRPr="005B0B0D" w:rsidRDefault="005B0B0D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464</w:t>
            </w:r>
          </w:p>
        </w:tc>
        <w:tc>
          <w:tcPr>
            <w:tcW w:w="2274" w:type="dxa"/>
            <w:shd w:val="clear" w:color="auto" w:fill="auto"/>
            <w:vAlign w:val="bottom"/>
          </w:tcPr>
          <w:p w14:paraId="042119E6" w14:textId="2B42189C" w:rsidR="005B0B0D" w:rsidRPr="003C7085" w:rsidRDefault="003C7085" w:rsidP="00517935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430</w:t>
            </w:r>
          </w:p>
        </w:tc>
        <w:tc>
          <w:tcPr>
            <w:tcW w:w="3325" w:type="dxa"/>
            <w:shd w:val="clear" w:color="auto" w:fill="auto"/>
            <w:vAlign w:val="bottom"/>
          </w:tcPr>
          <w:p w14:paraId="04EB3385" w14:textId="65CDBAA9" w:rsidR="005B0B0D" w:rsidRPr="003C7085" w:rsidRDefault="003C7085" w:rsidP="005B0B0D">
            <w:pPr>
              <w:suppressAutoHyphens w:val="0"/>
              <w:spacing w:after="0" w:line="240" w:lineRule="auto"/>
              <w:jc w:val="right"/>
              <w:rPr>
                <w:color w:val="000000"/>
                <w:lang w:val="en-GB" w:eastAsia="ru-RU"/>
              </w:rPr>
            </w:pPr>
            <w:r>
              <w:rPr>
                <w:color w:val="000000"/>
                <w:lang w:val="en-GB" w:eastAsia="ru-RU"/>
              </w:rPr>
              <w:t>267</w:t>
            </w:r>
          </w:p>
        </w:tc>
      </w:tr>
    </w:tbl>
    <w:p w14:paraId="4F1FABAD" w14:textId="77777777" w:rsidR="00517935" w:rsidRDefault="00517935" w:rsidP="00242EA7">
      <w:pPr>
        <w:rPr>
          <w:b/>
          <w:sz w:val="36"/>
          <w:szCs w:val="36"/>
        </w:rPr>
      </w:pPr>
    </w:p>
    <w:p w14:paraId="2DB26714" w14:textId="77777777" w:rsidR="00147E3D" w:rsidRDefault="00147E3D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10" w:name="_GoBack"/>
      <w:bookmarkEnd w:id="10"/>
    </w:p>
    <w:p w14:paraId="0C24528C" w14:textId="39D14E37" w:rsidR="005B42DF" w:rsidRDefault="005B42DF" w:rsidP="00242EA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Заключение:</w:t>
      </w:r>
    </w:p>
    <w:p w14:paraId="731384F8" w14:textId="4F430B29" w:rsidR="00B27E4A" w:rsidRPr="001F6E4B" w:rsidRDefault="00B27E4A" w:rsidP="00147E3D">
      <w:pPr>
        <w:spacing w:after="0" w:line="240" w:lineRule="auto"/>
        <w:jc w:val="both"/>
        <w:rPr>
          <w:sz w:val="28"/>
          <w:szCs w:val="28"/>
        </w:rPr>
      </w:pPr>
      <w:r w:rsidRPr="00B27E4A">
        <w:rPr>
          <w:sz w:val="28"/>
          <w:szCs w:val="36"/>
        </w:rPr>
        <w:t>В данной лабораторн</w:t>
      </w:r>
      <w:r w:rsidR="001F6E4B">
        <w:rPr>
          <w:sz w:val="28"/>
          <w:szCs w:val="36"/>
        </w:rPr>
        <w:t>ой работе построены разностно-</w:t>
      </w:r>
      <w:r w:rsidRPr="00B27E4A">
        <w:rPr>
          <w:sz w:val="28"/>
          <w:szCs w:val="36"/>
        </w:rPr>
        <w:t>итерационные методы (</w:t>
      </w:r>
      <w:proofErr w:type="spellStart"/>
      <w:r w:rsidR="001F6E4B" w:rsidRPr="00B27E4A">
        <w:rPr>
          <w:sz w:val="28"/>
          <w:szCs w:val="36"/>
        </w:rPr>
        <w:t>Либмана</w:t>
      </w:r>
      <w:proofErr w:type="spellEnd"/>
      <w:r w:rsidRPr="00B27E4A">
        <w:rPr>
          <w:sz w:val="28"/>
          <w:szCs w:val="36"/>
        </w:rPr>
        <w:t xml:space="preserve">, </w:t>
      </w:r>
      <w:r w:rsidR="001F6E4B" w:rsidRPr="00B27E4A">
        <w:rPr>
          <w:sz w:val="28"/>
          <w:szCs w:val="36"/>
        </w:rPr>
        <w:t>Зейделя</w:t>
      </w:r>
      <w:r w:rsidRPr="00B27E4A">
        <w:rPr>
          <w:sz w:val="28"/>
          <w:szCs w:val="36"/>
        </w:rPr>
        <w:t>,</w:t>
      </w:r>
      <w:r w:rsidR="001F6E4B">
        <w:rPr>
          <w:sz w:val="28"/>
          <w:szCs w:val="36"/>
        </w:rPr>
        <w:t xml:space="preserve"> </w:t>
      </w:r>
      <w:r w:rsidR="00091C3D" w:rsidRPr="00091C3D">
        <w:rPr>
          <w:sz w:val="28"/>
          <w:szCs w:val="36"/>
        </w:rPr>
        <w:t>метод простых итераций с верхней релаксацией</w:t>
      </w:r>
      <w:r w:rsidRPr="00B27E4A">
        <w:rPr>
          <w:sz w:val="28"/>
          <w:szCs w:val="36"/>
        </w:rPr>
        <w:t>)</w:t>
      </w:r>
      <w:r w:rsidR="001F6E4B">
        <w:rPr>
          <w:sz w:val="28"/>
          <w:szCs w:val="36"/>
        </w:rPr>
        <w:t xml:space="preserve"> </w:t>
      </w:r>
      <w:r w:rsidR="001F6E4B" w:rsidRPr="00B27E4A">
        <w:rPr>
          <w:sz w:val="28"/>
          <w:szCs w:val="36"/>
        </w:rPr>
        <w:t>для дифференциальных уравнений</w:t>
      </w:r>
      <w:r w:rsidR="001F6E4B">
        <w:rPr>
          <w:sz w:val="28"/>
          <w:szCs w:val="36"/>
        </w:rPr>
        <w:t xml:space="preserve"> </w:t>
      </w:r>
      <w:r w:rsidRPr="00B27E4A">
        <w:rPr>
          <w:sz w:val="28"/>
          <w:szCs w:val="36"/>
        </w:rPr>
        <w:t>эллиптического</w:t>
      </w:r>
      <w:r w:rsidR="001F6E4B">
        <w:rPr>
          <w:sz w:val="28"/>
          <w:szCs w:val="36"/>
        </w:rPr>
        <w:t xml:space="preserve"> типа с двумя пространственными </w:t>
      </w:r>
      <w:r w:rsidRPr="00B27E4A">
        <w:rPr>
          <w:sz w:val="28"/>
          <w:szCs w:val="36"/>
        </w:rPr>
        <w:t>переменными.</w:t>
      </w:r>
      <w:r w:rsidRPr="00B27E4A">
        <w:rPr>
          <w:b/>
          <w:sz w:val="36"/>
          <w:szCs w:val="36"/>
        </w:rPr>
        <w:cr/>
      </w:r>
      <w:r w:rsidR="001F6E4B" w:rsidRPr="00FC07D7">
        <w:rPr>
          <w:sz w:val="28"/>
          <w:szCs w:val="28"/>
        </w:rPr>
        <w:t xml:space="preserve">Схемы были </w:t>
      </w:r>
      <w:proofErr w:type="spellStart"/>
      <w:r w:rsidR="001F6E4B">
        <w:rPr>
          <w:sz w:val="28"/>
          <w:szCs w:val="28"/>
        </w:rPr>
        <w:t>программно</w:t>
      </w:r>
      <w:proofErr w:type="spellEnd"/>
      <w:r w:rsidR="001F6E4B">
        <w:rPr>
          <w:sz w:val="28"/>
          <w:szCs w:val="28"/>
        </w:rPr>
        <w:t xml:space="preserve"> реализованы на языке</w:t>
      </w:r>
      <w:r w:rsidR="001F6E4B" w:rsidRPr="00FC07D7">
        <w:rPr>
          <w:sz w:val="28"/>
          <w:szCs w:val="28"/>
        </w:rPr>
        <w:t xml:space="preserve"> </w:t>
      </w:r>
      <w:r w:rsidR="001F6E4B">
        <w:rPr>
          <w:sz w:val="28"/>
          <w:szCs w:val="28"/>
        </w:rPr>
        <w:t xml:space="preserve">программирования </w:t>
      </w:r>
      <w:r w:rsidR="001F6E4B">
        <w:rPr>
          <w:sz w:val="28"/>
          <w:szCs w:val="28"/>
          <w:lang w:val="en-GB"/>
        </w:rPr>
        <w:t>Python</w:t>
      </w:r>
      <w:r w:rsidR="001F6E4B" w:rsidRPr="00FC07D7">
        <w:rPr>
          <w:sz w:val="28"/>
          <w:szCs w:val="28"/>
        </w:rPr>
        <w:t xml:space="preserve"> </w:t>
      </w:r>
      <w:r w:rsidR="001F6E4B">
        <w:rPr>
          <w:sz w:val="28"/>
          <w:szCs w:val="28"/>
        </w:rPr>
        <w:t xml:space="preserve">в среде разработки </w:t>
      </w:r>
      <w:r w:rsidR="001F6E4B">
        <w:rPr>
          <w:sz w:val="28"/>
          <w:szCs w:val="28"/>
          <w:lang w:val="en-GB"/>
        </w:rPr>
        <w:t>Jupyter</w:t>
      </w:r>
      <w:r w:rsidR="001F6E4B" w:rsidRPr="00FC07D7">
        <w:rPr>
          <w:sz w:val="28"/>
          <w:szCs w:val="28"/>
        </w:rPr>
        <w:t xml:space="preserve"> </w:t>
      </w:r>
      <w:r w:rsidR="001F6E4B">
        <w:rPr>
          <w:sz w:val="28"/>
          <w:szCs w:val="28"/>
          <w:lang w:val="en-GB"/>
        </w:rPr>
        <w:t>Notebook</w:t>
      </w:r>
      <w:r w:rsidR="001F6E4B" w:rsidRPr="00FC07D7">
        <w:rPr>
          <w:sz w:val="28"/>
          <w:szCs w:val="28"/>
        </w:rPr>
        <w:t>.</w:t>
      </w:r>
    </w:p>
    <w:p w14:paraId="0837A780" w14:textId="6D7C2CF1" w:rsidR="00517935" w:rsidRPr="00517935" w:rsidRDefault="003C7085" w:rsidP="00147E3D">
      <w:pPr>
        <w:pStyle w:val="Text"/>
        <w:ind w:firstLine="0"/>
      </w:pPr>
      <w:r>
        <w:t>А</w:t>
      </w:r>
      <w:r w:rsidR="00517935">
        <w:t>налитическое решени</w:t>
      </w:r>
      <w:r>
        <w:t>е представляет собой плоскость, все методы сходятся</w:t>
      </w:r>
      <w:r w:rsidR="00147E3D">
        <w:t xml:space="preserve"> к </w:t>
      </w:r>
      <w:r w:rsidR="00517935">
        <w:t>нему, достигая поставленной точности и завершая процесс</w:t>
      </w:r>
      <w:r w:rsidR="00517935" w:rsidRPr="00517935">
        <w:t>.</w:t>
      </w:r>
    </w:p>
    <w:p w14:paraId="687F7004" w14:textId="5F1F7F29" w:rsidR="00A95EC6" w:rsidRDefault="00C7723E" w:rsidP="00147E3D">
      <w:pPr>
        <w:pStyle w:val="Text"/>
        <w:ind w:firstLine="0"/>
      </w:pPr>
      <w:r>
        <w:t>Но методы отличаются количеством итераций: з</w:t>
      </w:r>
      <w:r w:rsidR="00FF4EEF">
        <w:t xml:space="preserve">а наименьшее количество итераций </w:t>
      </w:r>
      <w:r w:rsidR="008F4CA2">
        <w:t>выполняется</w:t>
      </w:r>
      <w:r w:rsidR="00FF4EEF">
        <w:t xml:space="preserve"> метод простых итераций с верхней релаксацией, </w:t>
      </w:r>
      <w:r w:rsidR="008F4CA2">
        <w:t>далее</w:t>
      </w:r>
      <w:r w:rsidR="00FF4EEF">
        <w:t xml:space="preserve"> метод Зейделя, </w:t>
      </w:r>
      <w:r w:rsidR="008F4CA2">
        <w:t>затем</w:t>
      </w:r>
      <w:r w:rsidR="00FF4EEF">
        <w:t xml:space="preserve"> метод простых итераций</w:t>
      </w:r>
      <w:r w:rsidR="008F4CA2">
        <w:t>.</w:t>
      </w:r>
    </w:p>
    <w:bookmarkEnd w:id="9"/>
    <w:p w14:paraId="7BF93B44" w14:textId="77777777" w:rsidR="00EB69DD" w:rsidRPr="006509CD" w:rsidRDefault="00EB69DD" w:rsidP="00D42267">
      <w:pPr>
        <w:spacing w:after="0" w:line="276" w:lineRule="auto"/>
        <w:ind w:firstLine="567"/>
        <w:jc w:val="both"/>
        <w:rPr>
          <w:sz w:val="28"/>
          <w:szCs w:val="28"/>
        </w:rPr>
      </w:pPr>
    </w:p>
    <w:sectPr w:rsidR="00EB69DD" w:rsidRPr="006509CD" w:rsidSect="00C13FAF">
      <w:type w:val="continuous"/>
      <w:pgSz w:w="11906" w:h="16838"/>
      <w:pgMar w:top="777" w:right="707" w:bottom="777" w:left="1418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CA5E3" w14:textId="77777777" w:rsidR="00FD0793" w:rsidRDefault="00FD0793">
      <w:pPr>
        <w:spacing w:after="0" w:line="240" w:lineRule="auto"/>
      </w:pPr>
      <w:r>
        <w:separator/>
      </w:r>
    </w:p>
  </w:endnote>
  <w:endnote w:type="continuationSeparator" w:id="0">
    <w:p w14:paraId="5182AFAB" w14:textId="77777777" w:rsidR="00FD0793" w:rsidRDefault="00FD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594065"/>
      <w:docPartObj>
        <w:docPartGallery w:val="Page Numbers (Bottom of Page)"/>
        <w:docPartUnique/>
      </w:docPartObj>
    </w:sdtPr>
    <w:sdtEndPr/>
    <w:sdtContent>
      <w:p w14:paraId="0CFA6E5C" w14:textId="6BF64FFD" w:rsidR="006B47E0" w:rsidRDefault="006B47E0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47E3D">
          <w:rPr>
            <w:noProof/>
          </w:rPr>
          <w:t>13</w:t>
        </w:r>
        <w:r>
          <w:fldChar w:fldCharType="end"/>
        </w:r>
      </w:p>
    </w:sdtContent>
  </w:sdt>
  <w:p w14:paraId="7E6884E0" w14:textId="77777777" w:rsidR="006B47E0" w:rsidRDefault="006B47E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D00F1" w14:textId="77777777" w:rsidR="00FD0793" w:rsidRDefault="00FD0793">
      <w:pPr>
        <w:spacing w:after="0" w:line="240" w:lineRule="auto"/>
      </w:pPr>
      <w:r>
        <w:separator/>
      </w:r>
    </w:p>
  </w:footnote>
  <w:footnote w:type="continuationSeparator" w:id="0">
    <w:p w14:paraId="79C8FE5F" w14:textId="77777777" w:rsidR="00FD0793" w:rsidRDefault="00FD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23056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19"/>
    <w:rsid w:val="00026787"/>
    <w:rsid w:val="00027B33"/>
    <w:rsid w:val="00031FEE"/>
    <w:rsid w:val="000762E6"/>
    <w:rsid w:val="00080A5B"/>
    <w:rsid w:val="00091C3D"/>
    <w:rsid w:val="000A3D72"/>
    <w:rsid w:val="000D6E8C"/>
    <w:rsid w:val="001301CB"/>
    <w:rsid w:val="001431FB"/>
    <w:rsid w:val="00147E3D"/>
    <w:rsid w:val="001522DC"/>
    <w:rsid w:val="001811B6"/>
    <w:rsid w:val="00185146"/>
    <w:rsid w:val="001C6E0E"/>
    <w:rsid w:val="001E2A51"/>
    <w:rsid w:val="001E7DB7"/>
    <w:rsid w:val="001F2337"/>
    <w:rsid w:val="001F3B34"/>
    <w:rsid w:val="001F6E4B"/>
    <w:rsid w:val="002268B6"/>
    <w:rsid w:val="0023233F"/>
    <w:rsid w:val="00242EA7"/>
    <w:rsid w:val="002A7AEB"/>
    <w:rsid w:val="002F0485"/>
    <w:rsid w:val="0030518D"/>
    <w:rsid w:val="00312CF0"/>
    <w:rsid w:val="00327436"/>
    <w:rsid w:val="0038349F"/>
    <w:rsid w:val="003948A2"/>
    <w:rsid w:val="003C7085"/>
    <w:rsid w:val="00400C8C"/>
    <w:rsid w:val="0040579A"/>
    <w:rsid w:val="0044487F"/>
    <w:rsid w:val="004530A2"/>
    <w:rsid w:val="00462BCC"/>
    <w:rsid w:val="00486EBB"/>
    <w:rsid w:val="004A3949"/>
    <w:rsid w:val="004C05EF"/>
    <w:rsid w:val="004D371B"/>
    <w:rsid w:val="004E6ED1"/>
    <w:rsid w:val="004F5433"/>
    <w:rsid w:val="005064A9"/>
    <w:rsid w:val="00517935"/>
    <w:rsid w:val="00575977"/>
    <w:rsid w:val="00590CAE"/>
    <w:rsid w:val="005A6CC6"/>
    <w:rsid w:val="005B0B0D"/>
    <w:rsid w:val="005B42DF"/>
    <w:rsid w:val="005D2E6F"/>
    <w:rsid w:val="005D584A"/>
    <w:rsid w:val="005E399F"/>
    <w:rsid w:val="00602EEC"/>
    <w:rsid w:val="0060386E"/>
    <w:rsid w:val="0063188E"/>
    <w:rsid w:val="006509CD"/>
    <w:rsid w:val="006550AF"/>
    <w:rsid w:val="006A67A0"/>
    <w:rsid w:val="006B47E0"/>
    <w:rsid w:val="006E4ECE"/>
    <w:rsid w:val="007217E0"/>
    <w:rsid w:val="00741607"/>
    <w:rsid w:val="00790A30"/>
    <w:rsid w:val="007B26D7"/>
    <w:rsid w:val="007F0E06"/>
    <w:rsid w:val="00805C14"/>
    <w:rsid w:val="0088414C"/>
    <w:rsid w:val="00884805"/>
    <w:rsid w:val="008C6520"/>
    <w:rsid w:val="008E6C02"/>
    <w:rsid w:val="008F4CA2"/>
    <w:rsid w:val="00900700"/>
    <w:rsid w:val="00913AE8"/>
    <w:rsid w:val="009438A5"/>
    <w:rsid w:val="0098376A"/>
    <w:rsid w:val="009867EC"/>
    <w:rsid w:val="009955C6"/>
    <w:rsid w:val="009E4139"/>
    <w:rsid w:val="00A02151"/>
    <w:rsid w:val="00A10261"/>
    <w:rsid w:val="00A20D6E"/>
    <w:rsid w:val="00A36808"/>
    <w:rsid w:val="00A445F6"/>
    <w:rsid w:val="00A827FF"/>
    <w:rsid w:val="00A86019"/>
    <w:rsid w:val="00A90C34"/>
    <w:rsid w:val="00A90E65"/>
    <w:rsid w:val="00A95EC6"/>
    <w:rsid w:val="00AC2239"/>
    <w:rsid w:val="00B06759"/>
    <w:rsid w:val="00B221B0"/>
    <w:rsid w:val="00B23EC3"/>
    <w:rsid w:val="00B27E4A"/>
    <w:rsid w:val="00B426BF"/>
    <w:rsid w:val="00B6208F"/>
    <w:rsid w:val="00B64B85"/>
    <w:rsid w:val="00B87B06"/>
    <w:rsid w:val="00B87B8A"/>
    <w:rsid w:val="00BC431E"/>
    <w:rsid w:val="00C13FAF"/>
    <w:rsid w:val="00C219FD"/>
    <w:rsid w:val="00C7723E"/>
    <w:rsid w:val="00C91942"/>
    <w:rsid w:val="00C93FD5"/>
    <w:rsid w:val="00CA0229"/>
    <w:rsid w:val="00CD5242"/>
    <w:rsid w:val="00CF4C1B"/>
    <w:rsid w:val="00D0474C"/>
    <w:rsid w:val="00D05A31"/>
    <w:rsid w:val="00D279B9"/>
    <w:rsid w:val="00D27F2C"/>
    <w:rsid w:val="00D330AC"/>
    <w:rsid w:val="00D42267"/>
    <w:rsid w:val="00D44B44"/>
    <w:rsid w:val="00D62AE8"/>
    <w:rsid w:val="00DA081C"/>
    <w:rsid w:val="00DA5618"/>
    <w:rsid w:val="00DD7662"/>
    <w:rsid w:val="00DF3666"/>
    <w:rsid w:val="00E12F89"/>
    <w:rsid w:val="00E23D02"/>
    <w:rsid w:val="00E700E7"/>
    <w:rsid w:val="00E87EE9"/>
    <w:rsid w:val="00E944B4"/>
    <w:rsid w:val="00EA08A2"/>
    <w:rsid w:val="00EA0CD9"/>
    <w:rsid w:val="00EA556B"/>
    <w:rsid w:val="00EB69DD"/>
    <w:rsid w:val="00ED5F4D"/>
    <w:rsid w:val="00EF3FFF"/>
    <w:rsid w:val="00EF4DCF"/>
    <w:rsid w:val="00F02352"/>
    <w:rsid w:val="00F02402"/>
    <w:rsid w:val="00F04FFB"/>
    <w:rsid w:val="00F07B21"/>
    <w:rsid w:val="00F26D1A"/>
    <w:rsid w:val="00F42112"/>
    <w:rsid w:val="00F57E34"/>
    <w:rsid w:val="00F70E98"/>
    <w:rsid w:val="00F9709E"/>
    <w:rsid w:val="00FB6A92"/>
    <w:rsid w:val="00FD0793"/>
    <w:rsid w:val="00F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95F5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A6CC6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B06759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Placeholder Text"/>
    <w:basedOn w:val="a1"/>
    <w:uiPriority w:val="99"/>
    <w:semiHidden/>
    <w:qFormat/>
    <w:rsid w:val="006B5C98"/>
    <w:rPr>
      <w:color w:val="808080"/>
    </w:rPr>
  </w:style>
  <w:style w:type="character" w:styleId="HTML">
    <w:name w:val="HTML Code"/>
    <w:basedOn w:val="a1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8">
    <w:name w:val="Ниж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1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1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1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1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11"/>
    <w:qFormat/>
    <w:rsid w:val="006B5C98"/>
    <w:rPr>
      <w:sz w:val="28"/>
      <w:szCs w:val="28"/>
    </w:r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link w:val="ac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link w:val="12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e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1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2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3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4">
    <w:name w:val="Table Grid"/>
    <w:basedOn w:val="a2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2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3"/>
    <w:uiPriority w:val="99"/>
    <w:semiHidden/>
    <w:unhideWhenUsed/>
    <w:rsid w:val="00EB69DD"/>
  </w:style>
  <w:style w:type="character" w:customStyle="1" w:styleId="11">
    <w:name w:val="Основной текст Знак1"/>
    <w:basedOn w:val="a1"/>
    <w:link w:val="a0"/>
    <w:uiPriority w:val="1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1"/>
    <w:link w:val="ad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1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1"/>
    <w:link w:val="af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1"/>
    <w:link w:val="af0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2"/>
    <w:next w:val="af4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B06759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B06759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B0675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B0675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B0675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B06759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B06759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0"/>
    <w:qFormat/>
    <w:rsid w:val="00B06759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6">
    <w:name w:val="Subtitle"/>
    <w:basedOn w:val="ad"/>
    <w:next w:val="a0"/>
    <w:link w:val="af7"/>
    <w:qFormat/>
    <w:rsid w:val="00B06759"/>
    <w:pPr>
      <w:keepNext/>
      <w:keepLines/>
      <w:suppressAutoHyphens w:val="0"/>
      <w:spacing w:before="240" w:after="240" w:line="240" w:lineRule="auto"/>
      <w:ind w:left="0" w:right="0"/>
    </w:pPr>
    <w:rPr>
      <w:rFonts w:asciiTheme="majorHAnsi" w:eastAsiaTheme="majorEastAsia" w:hAnsiTheme="majorHAnsi" w:cstheme="majorBidi"/>
      <w:color w:val="2C6EAB" w:themeColor="accent1" w:themeShade="B5"/>
      <w:sz w:val="30"/>
      <w:szCs w:val="30"/>
      <w:lang w:val="en-US"/>
    </w:rPr>
  </w:style>
  <w:style w:type="character" w:customStyle="1" w:styleId="af7">
    <w:name w:val="Подзаголовок Знак"/>
    <w:basedOn w:val="a1"/>
    <w:link w:val="af6"/>
    <w:rsid w:val="00B06759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B06759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paragraph" w:styleId="af8">
    <w:name w:val="Date"/>
    <w:next w:val="a0"/>
    <w:link w:val="af9"/>
    <w:qFormat/>
    <w:rsid w:val="00B06759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character" w:customStyle="1" w:styleId="af9">
    <w:name w:val="Дата Знак"/>
    <w:basedOn w:val="a1"/>
    <w:link w:val="af8"/>
    <w:rsid w:val="00B06759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B06759"/>
    <w:pPr>
      <w:keepNext/>
      <w:keepLines/>
      <w:suppressAutoHyphens w:val="0"/>
      <w:spacing w:before="300" w:after="30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afa">
    <w:name w:val="Bibliography"/>
    <w:basedOn w:val="a"/>
    <w:qFormat/>
    <w:rsid w:val="00B0675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b">
    <w:name w:val="Block Text"/>
    <w:basedOn w:val="a0"/>
    <w:next w:val="a0"/>
    <w:uiPriority w:val="9"/>
    <w:unhideWhenUsed/>
    <w:qFormat/>
    <w:rsid w:val="00B06759"/>
    <w:pPr>
      <w:suppressAutoHyphens w:val="0"/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c">
    <w:name w:val="footnote text"/>
    <w:basedOn w:val="a"/>
    <w:link w:val="afd"/>
    <w:uiPriority w:val="9"/>
    <w:unhideWhenUsed/>
    <w:qFormat/>
    <w:rsid w:val="00B0675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fd">
    <w:name w:val="Текст сноски Знак"/>
    <w:basedOn w:val="a1"/>
    <w:link w:val="afc"/>
    <w:uiPriority w:val="9"/>
    <w:rsid w:val="00B06759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06759"/>
    <w:pPr>
      <w:suppressAutoHyphens w:val="0"/>
      <w:spacing w:after="200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B06759"/>
    <w:pPr>
      <w:keepNext/>
      <w:keepLines/>
      <w:suppressAutoHyphens w:val="0"/>
      <w:spacing w:after="0" w:line="240" w:lineRule="auto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a"/>
    <w:rsid w:val="00B0675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TableCaption">
    <w:name w:val="Table Caption"/>
    <w:basedOn w:val="ab"/>
    <w:rsid w:val="00B06759"/>
    <w:pPr>
      <w:keepNext/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ImageCaption">
    <w:name w:val="Image Caption"/>
    <w:basedOn w:val="ab"/>
    <w:rsid w:val="00B06759"/>
    <w:pPr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Figure">
    <w:name w:val="Figure"/>
    <w:basedOn w:val="a"/>
    <w:rsid w:val="00B06759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B06759"/>
    <w:pPr>
      <w:keepNext/>
    </w:pPr>
  </w:style>
  <w:style w:type="character" w:customStyle="1" w:styleId="ac">
    <w:name w:val="Название объекта Знак"/>
    <w:basedOn w:val="a1"/>
    <w:link w:val="ab"/>
    <w:rsid w:val="00B06759"/>
    <w:rPr>
      <w:rFonts w:ascii="Times New Roman" w:eastAsia="Times New Roman" w:hAnsi="Times New Roman" w:cs="Lohit Devanagari"/>
      <w:i/>
      <w:iCs/>
      <w:sz w:val="24"/>
      <w:szCs w:val="24"/>
    </w:rPr>
  </w:style>
  <w:style w:type="character" w:customStyle="1" w:styleId="VerbatimChar">
    <w:name w:val="Verbatim Char"/>
    <w:basedOn w:val="ac"/>
    <w:link w:val="SourceCode"/>
    <w:rsid w:val="00B0675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SectionNumber">
    <w:name w:val="Section Number"/>
    <w:basedOn w:val="ac"/>
    <w:rsid w:val="00B06759"/>
    <w:rPr>
      <w:rFonts w:ascii="Times New Roman" w:eastAsia="Times New Roman" w:hAnsi="Times New Roman" w:cs="Lohit Devanagari"/>
      <w:i/>
      <w:iCs/>
      <w:sz w:val="24"/>
      <w:szCs w:val="24"/>
    </w:rPr>
  </w:style>
  <w:style w:type="character" w:styleId="afe">
    <w:name w:val="footnote reference"/>
    <w:basedOn w:val="ac"/>
    <w:rsid w:val="00B06759"/>
    <w:rPr>
      <w:rFonts w:ascii="Times New Roman" w:eastAsia="Times New Roman" w:hAnsi="Times New Roman" w:cs="Lohit Devanagari"/>
      <w:i/>
      <w:iCs/>
      <w:sz w:val="24"/>
      <w:szCs w:val="24"/>
      <w:vertAlign w:val="superscript"/>
    </w:rPr>
  </w:style>
  <w:style w:type="paragraph" w:customStyle="1" w:styleId="SourceCode">
    <w:name w:val="Source Code"/>
    <w:basedOn w:val="a"/>
    <w:link w:val="VerbatimChar"/>
    <w:rsid w:val="00B06759"/>
    <w:pPr>
      <w:suppressAutoHyphens w:val="0"/>
      <w:wordWrap w:val="0"/>
      <w:spacing w:after="200" w:line="240" w:lineRule="auto"/>
    </w:pPr>
    <w:rPr>
      <w:rFonts w:ascii="Consolas" w:hAnsi="Consolas" w:cs="Lohit Devanagari"/>
      <w:i/>
      <w:iCs/>
      <w:szCs w:val="24"/>
    </w:rPr>
  </w:style>
  <w:style w:type="character" w:customStyle="1" w:styleId="KeywordTok">
    <w:name w:val="KeywordTok"/>
    <w:basedOn w:val="VerbatimChar"/>
    <w:rsid w:val="00B06759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DataTypeTok">
    <w:name w:val="DataTypeTok"/>
    <w:basedOn w:val="VerbatimChar"/>
    <w:rsid w:val="00B06759"/>
    <w:rPr>
      <w:rFonts w:ascii="Consolas" w:eastAsia="Times New Roman" w:hAnsi="Consolas" w:cs="Lohit Devanagari"/>
      <w:i/>
      <w:iCs/>
      <w:color w:val="902000"/>
      <w:sz w:val="24"/>
      <w:szCs w:val="24"/>
    </w:rPr>
  </w:style>
  <w:style w:type="character" w:customStyle="1" w:styleId="DecValTok">
    <w:name w:val="DecValTok"/>
    <w:basedOn w:val="VerbatimChar"/>
    <w:rsid w:val="00B0675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BaseNTok">
    <w:name w:val="BaseNTok"/>
    <w:basedOn w:val="VerbatimChar"/>
    <w:rsid w:val="00B0675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FloatTok">
    <w:name w:val="FloatTok"/>
    <w:basedOn w:val="VerbatimChar"/>
    <w:rsid w:val="00B06759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ConstantTok">
    <w:name w:val="ConstantTok"/>
    <w:basedOn w:val="VerbatimChar"/>
    <w:rsid w:val="00B06759"/>
    <w:rPr>
      <w:rFonts w:ascii="Consolas" w:eastAsia="Times New Roman" w:hAnsi="Consolas" w:cs="Lohit Devanagari"/>
      <w:i/>
      <w:iCs/>
      <w:color w:val="880000"/>
      <w:sz w:val="24"/>
      <w:szCs w:val="24"/>
    </w:rPr>
  </w:style>
  <w:style w:type="character" w:customStyle="1" w:styleId="CharTok">
    <w:name w:val="CharTok"/>
    <w:basedOn w:val="VerbatimChar"/>
    <w:rsid w:val="00B0675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B0675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tringTok">
    <w:name w:val="StringTok"/>
    <w:basedOn w:val="VerbatimChar"/>
    <w:rsid w:val="00B0675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B06759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B06759"/>
    <w:rPr>
      <w:rFonts w:ascii="Consolas" w:eastAsia="Times New Roman" w:hAnsi="Consolas" w:cs="Lohit Devanagari"/>
      <w:i/>
      <w:iCs/>
      <w:color w:val="BB6688"/>
      <w:sz w:val="24"/>
      <w:szCs w:val="24"/>
    </w:rPr>
  </w:style>
  <w:style w:type="character" w:customStyle="1" w:styleId="ImportTok">
    <w:name w:val="ImportTok"/>
    <w:basedOn w:val="VerbatimChar"/>
    <w:rsid w:val="00B06759"/>
    <w:rPr>
      <w:rFonts w:ascii="Consolas" w:eastAsia="Times New Roman" w:hAnsi="Consolas" w:cs="Lohit Devanagari"/>
      <w:b/>
      <w:i/>
      <w:iCs/>
      <w:color w:val="008000"/>
      <w:sz w:val="24"/>
      <w:szCs w:val="24"/>
    </w:rPr>
  </w:style>
  <w:style w:type="character" w:customStyle="1" w:styleId="CommentTok">
    <w:name w:val="CommentTok"/>
    <w:basedOn w:val="VerbatimChar"/>
    <w:rsid w:val="00B06759"/>
    <w:rPr>
      <w:rFonts w:ascii="Consolas" w:eastAsia="Times New Roman" w:hAnsi="Consolas" w:cs="Lohit Devanagari"/>
      <w:i w:val="0"/>
      <w:iCs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B06759"/>
    <w:rPr>
      <w:rFonts w:ascii="Consolas" w:eastAsia="Times New Roman" w:hAnsi="Consolas" w:cs="Lohit Devanagari"/>
      <w:i w:val="0"/>
      <w:iCs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B0675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B0675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OtherTok">
    <w:name w:val="OtherTok"/>
    <w:basedOn w:val="VerbatimChar"/>
    <w:rsid w:val="00B06759"/>
    <w:rPr>
      <w:rFonts w:ascii="Consolas" w:eastAsia="Times New Roman" w:hAnsi="Consolas" w:cs="Lohit Devanagari"/>
      <w:i/>
      <w:iCs/>
      <w:color w:val="007020"/>
      <w:sz w:val="24"/>
      <w:szCs w:val="24"/>
    </w:rPr>
  </w:style>
  <w:style w:type="character" w:customStyle="1" w:styleId="FunctionTok">
    <w:name w:val="FunctionTok"/>
    <w:basedOn w:val="VerbatimChar"/>
    <w:rsid w:val="00B06759"/>
    <w:rPr>
      <w:rFonts w:ascii="Consolas" w:eastAsia="Times New Roman" w:hAnsi="Consolas" w:cs="Lohit Devanagari"/>
      <w:i/>
      <w:iCs/>
      <w:color w:val="06287E"/>
      <w:sz w:val="24"/>
      <w:szCs w:val="24"/>
    </w:rPr>
  </w:style>
  <w:style w:type="character" w:customStyle="1" w:styleId="VariableTok">
    <w:name w:val="VariableTok"/>
    <w:basedOn w:val="VerbatimChar"/>
    <w:rsid w:val="00B06759"/>
    <w:rPr>
      <w:rFonts w:ascii="Consolas" w:eastAsia="Times New Roman" w:hAnsi="Consolas" w:cs="Lohit Devanagari"/>
      <w:i/>
      <w:iCs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B06759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OperatorTok">
    <w:name w:val="OperatorTok"/>
    <w:basedOn w:val="VerbatimChar"/>
    <w:rsid w:val="00B06759"/>
    <w:rPr>
      <w:rFonts w:ascii="Consolas" w:eastAsia="Times New Roman" w:hAnsi="Consolas" w:cs="Lohit Devanagari"/>
      <w:i/>
      <w:iCs/>
      <w:color w:val="666666"/>
      <w:sz w:val="24"/>
      <w:szCs w:val="24"/>
    </w:rPr>
  </w:style>
  <w:style w:type="character" w:customStyle="1" w:styleId="BuiltInTok">
    <w:name w:val="BuiltInTok"/>
    <w:basedOn w:val="VerbatimChar"/>
    <w:rsid w:val="00B06759"/>
    <w:rPr>
      <w:rFonts w:ascii="Consolas" w:eastAsia="Times New Roman" w:hAnsi="Consolas" w:cs="Lohit Devanagari"/>
      <w:i/>
      <w:iCs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B0675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PreprocessorTok">
    <w:name w:val="PreprocessorTok"/>
    <w:basedOn w:val="VerbatimChar"/>
    <w:rsid w:val="00B06759"/>
    <w:rPr>
      <w:rFonts w:ascii="Consolas" w:eastAsia="Times New Roman" w:hAnsi="Consolas" w:cs="Lohit Devanagari"/>
      <w:i/>
      <w:iCs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B06759"/>
    <w:rPr>
      <w:rFonts w:ascii="Consolas" w:eastAsia="Times New Roman" w:hAnsi="Consolas" w:cs="Lohit Devanagari"/>
      <w:i/>
      <w:iCs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B06759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InformationTok">
    <w:name w:val="InformationTok"/>
    <w:basedOn w:val="VerbatimChar"/>
    <w:rsid w:val="00B0675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WarningTok">
    <w:name w:val="WarningTok"/>
    <w:basedOn w:val="VerbatimChar"/>
    <w:rsid w:val="00B06759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AlertTok">
    <w:name w:val="AlertTok"/>
    <w:basedOn w:val="VerbatimChar"/>
    <w:rsid w:val="00B06759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ErrorTok">
    <w:name w:val="ErrorTok"/>
    <w:basedOn w:val="VerbatimChar"/>
    <w:rsid w:val="00B06759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NormalTok">
    <w:name w:val="NormalTok"/>
    <w:basedOn w:val="VerbatimChar"/>
    <w:rsid w:val="00B06759"/>
    <w:rPr>
      <w:rFonts w:ascii="Consolas" w:eastAsia="Times New Roman" w:hAnsi="Consolas" w:cs="Lohit Devanagari"/>
      <w:i/>
      <w:iCs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B06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0618-89E8-465D-82DD-11F0EC15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14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John Titor</cp:lastModifiedBy>
  <cp:revision>17</cp:revision>
  <cp:lastPrinted>2023-11-14T07:45:00Z</cp:lastPrinted>
  <dcterms:created xsi:type="dcterms:W3CDTF">2024-01-08T13:52:00Z</dcterms:created>
  <dcterms:modified xsi:type="dcterms:W3CDTF">2024-01-08T18:30:00Z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