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6562CB" w14:textId="77777777" w:rsidR="007D157D" w:rsidRPr="007D157D" w:rsidRDefault="007D157D" w:rsidP="007D157D">
      <w:pPr>
        <w:spacing w:before="100" w:beforeAutospacing="1" w:after="100" w:afterAutospacing="1" w:line="240" w:lineRule="auto"/>
        <w:outlineLvl w:val="0"/>
        <w:rPr>
          <w:rFonts w:eastAsia="Times New Roman" w:cs="Times New Roman"/>
          <w:b/>
          <w:bCs/>
          <w:kern w:val="36"/>
          <w:sz w:val="48"/>
          <w:szCs w:val="48"/>
        </w:rPr>
      </w:pPr>
      <w:r w:rsidRPr="007D157D">
        <w:rPr>
          <w:rFonts w:eastAsia="Times New Roman" w:cs="Times New Roman"/>
          <w:b/>
          <w:bCs/>
          <w:kern w:val="36"/>
          <w:sz w:val="48"/>
          <w:szCs w:val="48"/>
        </w:rPr>
        <w:t>PROTOCOL 36S: THE AUDIO-VISUAL BIOSHIELD</w:t>
      </w:r>
    </w:p>
    <w:p w14:paraId="278BC13E" w14:textId="77777777" w:rsidR="007D157D" w:rsidRPr="007D157D" w:rsidRDefault="007D157D" w:rsidP="007D157D">
      <w:pPr>
        <w:spacing w:before="100" w:beforeAutospacing="1" w:after="100" w:afterAutospacing="1" w:line="240" w:lineRule="auto"/>
        <w:outlineLvl w:val="1"/>
        <w:rPr>
          <w:rFonts w:eastAsia="Times New Roman" w:cs="Times New Roman"/>
          <w:b/>
          <w:bCs/>
          <w:sz w:val="36"/>
          <w:szCs w:val="36"/>
        </w:rPr>
      </w:pPr>
      <w:r w:rsidRPr="007D157D">
        <w:rPr>
          <w:rFonts w:eastAsia="Times New Roman" w:cs="Times New Roman"/>
          <w:b/>
          <w:bCs/>
          <w:sz w:val="36"/>
          <w:szCs w:val="36"/>
        </w:rPr>
        <w:t>Festival System Integrity</w:t>
      </w:r>
    </w:p>
    <w:p w14:paraId="3781238B" w14:textId="77777777" w:rsidR="007D157D" w:rsidRPr="007D157D" w:rsidRDefault="00645154" w:rsidP="007D157D">
      <w:pPr>
        <w:spacing w:after="0" w:line="240" w:lineRule="auto"/>
        <w:rPr>
          <w:rFonts w:eastAsia="Times New Roman" w:cs="Times New Roman"/>
        </w:rPr>
      </w:pPr>
      <w:r w:rsidRPr="00645154">
        <w:rPr>
          <w:rFonts w:eastAsia="Times New Roman" w:cs="Times New Roman"/>
          <w:noProof/>
        </w:rPr>
        <w:pict w14:anchorId="18546AFE">
          <v:rect id="_x0000_i1035" alt="" style="width:468pt;height:.05pt;mso-width-percent:0;mso-height-percent:0;mso-width-percent:0;mso-height-percent:0" o:hralign="center" o:hrstd="t" o:hr="t" fillcolor="#a0a0a0" stroked="f"/>
        </w:pict>
      </w:r>
    </w:p>
    <w:p w14:paraId="703D51ED" w14:textId="77777777" w:rsidR="007D157D" w:rsidRPr="007D157D" w:rsidRDefault="007D157D" w:rsidP="007D157D">
      <w:pPr>
        <w:spacing w:before="100" w:beforeAutospacing="1" w:after="100" w:afterAutospacing="1" w:line="240" w:lineRule="auto"/>
        <w:rPr>
          <w:rFonts w:eastAsia="Times New Roman" w:cs="Times New Roman"/>
        </w:rPr>
      </w:pPr>
      <w:r w:rsidRPr="007D157D">
        <w:rPr>
          <w:rFonts w:eastAsia="Times New Roman" w:cs="Times New Roman"/>
          <w:b/>
          <w:bCs/>
        </w:rPr>
        <w:t>ARCHITECT'S LOG — Entry 36S.001</w:t>
      </w:r>
    </w:p>
    <w:p w14:paraId="7B7CE768" w14:textId="77777777" w:rsidR="007D157D" w:rsidRPr="007D157D" w:rsidRDefault="007D157D" w:rsidP="007D157D">
      <w:pPr>
        <w:spacing w:before="100" w:beforeAutospacing="1" w:after="100" w:afterAutospacing="1" w:line="240" w:lineRule="auto"/>
        <w:rPr>
          <w:rFonts w:eastAsia="Times New Roman" w:cs="Times New Roman"/>
        </w:rPr>
      </w:pPr>
      <w:r w:rsidRPr="007D157D">
        <w:rPr>
          <w:rFonts w:eastAsia="Times New Roman" w:cs="Times New Roman"/>
          <w:i/>
          <w:iCs/>
        </w:rPr>
        <w:t>The festival environment presents a paradox to the System Architect.</w:t>
      </w:r>
    </w:p>
    <w:p w14:paraId="01C679CB" w14:textId="77777777" w:rsidR="007D157D" w:rsidRPr="007D157D" w:rsidRDefault="007D157D" w:rsidP="007D157D">
      <w:pPr>
        <w:spacing w:before="100" w:beforeAutospacing="1" w:after="100" w:afterAutospacing="1" w:line="240" w:lineRule="auto"/>
        <w:rPr>
          <w:rFonts w:eastAsia="Times New Roman" w:cs="Times New Roman"/>
        </w:rPr>
      </w:pPr>
      <w:r w:rsidRPr="007D157D">
        <w:rPr>
          <w:rFonts w:eastAsia="Times New Roman" w:cs="Times New Roman"/>
          <w:i/>
          <w:iCs/>
        </w:rPr>
        <w:t>We deploy to these sites deliberately—to reboot the joy centers, to defragment accumulated stress, to run the social bonding subroutines that keep the human operating system from hardening into isolation. This is not malfunction. This is maintenance.</w:t>
      </w:r>
    </w:p>
    <w:p w14:paraId="363B21B6" w14:textId="77777777" w:rsidR="007D157D" w:rsidRPr="007D157D" w:rsidRDefault="007D157D" w:rsidP="007D157D">
      <w:pPr>
        <w:spacing w:before="100" w:beforeAutospacing="1" w:after="100" w:afterAutospacing="1" w:line="240" w:lineRule="auto"/>
        <w:rPr>
          <w:rFonts w:eastAsia="Times New Roman" w:cs="Times New Roman"/>
        </w:rPr>
      </w:pPr>
      <w:r w:rsidRPr="007D157D">
        <w:rPr>
          <w:rFonts w:eastAsia="Times New Roman" w:cs="Times New Roman"/>
          <w:i/>
          <w:iCs/>
        </w:rPr>
        <w:t>But make no mistake: the festival is a hostile operating system for an unprotected chassis.</w:t>
      </w:r>
    </w:p>
    <w:p w14:paraId="1589091B" w14:textId="77777777" w:rsidR="007D157D" w:rsidRPr="007D157D" w:rsidRDefault="007D157D" w:rsidP="007D157D">
      <w:pPr>
        <w:spacing w:before="100" w:beforeAutospacing="1" w:after="100" w:afterAutospacing="1" w:line="240" w:lineRule="auto"/>
        <w:rPr>
          <w:rFonts w:eastAsia="Times New Roman" w:cs="Times New Roman"/>
        </w:rPr>
      </w:pPr>
      <w:r w:rsidRPr="007D157D">
        <w:rPr>
          <w:rFonts w:eastAsia="Times New Roman" w:cs="Times New Roman"/>
          <w:i/>
          <w:iCs/>
        </w:rPr>
        <w:t>Sustained thermal loads exceeding safe operational thresholds. Sound pressure levels that permanently degrade acoustic sensors. Hydraulic systems pushed to failure through improper fluid management. I have watched too many units return from these deployments with corrupted firmware, damaged hardware, or worse—systems that never came back online at all.</w:t>
      </w:r>
    </w:p>
    <w:p w14:paraId="452F0DF3" w14:textId="77777777" w:rsidR="007D157D" w:rsidRPr="007D157D" w:rsidRDefault="007D157D" w:rsidP="007D157D">
      <w:pPr>
        <w:spacing w:before="100" w:beforeAutospacing="1" w:after="100" w:afterAutospacing="1" w:line="240" w:lineRule="auto"/>
        <w:rPr>
          <w:rFonts w:eastAsia="Times New Roman" w:cs="Times New Roman"/>
        </w:rPr>
      </w:pPr>
      <w:r w:rsidRPr="007D157D">
        <w:rPr>
          <w:rFonts w:eastAsia="Times New Roman" w:cs="Times New Roman"/>
          <w:i/>
          <w:iCs/>
        </w:rPr>
        <w:t>This protocol is not about fear. It is about engineering.</w:t>
      </w:r>
    </w:p>
    <w:p w14:paraId="39370582" w14:textId="77777777" w:rsidR="007D157D" w:rsidRPr="007D157D" w:rsidRDefault="007D157D" w:rsidP="007D157D">
      <w:pPr>
        <w:spacing w:before="100" w:beforeAutospacing="1" w:after="100" w:afterAutospacing="1" w:line="240" w:lineRule="auto"/>
        <w:rPr>
          <w:rFonts w:eastAsia="Times New Roman" w:cs="Times New Roman"/>
        </w:rPr>
      </w:pPr>
      <w:r w:rsidRPr="007D157D">
        <w:rPr>
          <w:rFonts w:eastAsia="Times New Roman" w:cs="Times New Roman"/>
          <w:i/>
          <w:iCs/>
        </w:rPr>
        <w:t>We armor the chassis. We filter the inputs. We regulate the cooling systems. And we return home with the joy—but without the damage.</w:t>
      </w:r>
    </w:p>
    <w:p w14:paraId="0EDB2B17" w14:textId="77777777" w:rsidR="007D157D" w:rsidRPr="007D157D" w:rsidRDefault="007D157D" w:rsidP="007D157D">
      <w:pPr>
        <w:spacing w:before="100" w:beforeAutospacing="1" w:after="100" w:afterAutospacing="1" w:line="240" w:lineRule="auto"/>
        <w:rPr>
          <w:rFonts w:eastAsia="Times New Roman" w:cs="Times New Roman"/>
        </w:rPr>
      </w:pPr>
      <w:r w:rsidRPr="007D157D">
        <w:rPr>
          <w:rFonts w:eastAsia="Times New Roman" w:cs="Times New Roman"/>
          <w:i/>
          <w:iCs/>
        </w:rPr>
        <w:t>The following specifications are non-negotiable for any unit entering high-intensity festival environments.</w:t>
      </w:r>
    </w:p>
    <w:p w14:paraId="0910C330" w14:textId="77777777" w:rsidR="007D157D" w:rsidRPr="007D157D" w:rsidRDefault="007D157D" w:rsidP="007D157D">
      <w:pPr>
        <w:spacing w:before="100" w:beforeAutospacing="1" w:after="100" w:afterAutospacing="1" w:line="240" w:lineRule="auto"/>
        <w:rPr>
          <w:rFonts w:eastAsia="Times New Roman" w:cs="Times New Roman"/>
        </w:rPr>
      </w:pPr>
      <w:r w:rsidRPr="007D157D">
        <w:rPr>
          <w:rFonts w:eastAsia="Times New Roman" w:cs="Times New Roman"/>
          <w:i/>
          <w:iCs/>
        </w:rPr>
        <w:t>— J R Token, System Architect</w:t>
      </w:r>
    </w:p>
    <w:p w14:paraId="631CB3E5" w14:textId="77777777" w:rsidR="007D157D" w:rsidRPr="007D157D" w:rsidRDefault="00645154" w:rsidP="007D157D">
      <w:pPr>
        <w:spacing w:after="0" w:line="240" w:lineRule="auto"/>
        <w:rPr>
          <w:rFonts w:eastAsia="Times New Roman" w:cs="Times New Roman"/>
        </w:rPr>
      </w:pPr>
      <w:r w:rsidRPr="00645154">
        <w:rPr>
          <w:rFonts w:eastAsia="Times New Roman" w:cs="Times New Roman"/>
          <w:noProof/>
        </w:rPr>
        <w:pict w14:anchorId="37348D29">
          <v:rect id="_x0000_i1034" alt="" style="width:468pt;height:.05pt;mso-width-percent:0;mso-height-percent:0;mso-width-percent:0;mso-height-percent:0" o:hralign="center" o:hrstd="t" o:hr="t" fillcolor="#a0a0a0" stroked="f"/>
        </w:pict>
      </w:r>
    </w:p>
    <w:p w14:paraId="5F2E3F84" w14:textId="77777777" w:rsidR="007D157D" w:rsidRPr="007D157D" w:rsidRDefault="007D157D" w:rsidP="007D157D">
      <w:pPr>
        <w:spacing w:before="100" w:beforeAutospacing="1" w:after="100" w:afterAutospacing="1" w:line="240" w:lineRule="auto"/>
        <w:outlineLvl w:val="1"/>
        <w:rPr>
          <w:rFonts w:eastAsia="Times New Roman" w:cs="Times New Roman"/>
          <w:b/>
          <w:bCs/>
          <w:sz w:val="36"/>
          <w:szCs w:val="36"/>
        </w:rPr>
      </w:pPr>
      <w:r w:rsidRPr="007D157D">
        <w:rPr>
          <w:rFonts w:eastAsia="Times New Roman" w:cs="Times New Roman"/>
          <w:b/>
          <w:bCs/>
          <w:sz w:val="36"/>
          <w:szCs w:val="36"/>
        </w:rPr>
        <w:t>Module 1: Input Filtering (Audio Defense)</w:t>
      </w:r>
    </w:p>
    <w:p w14:paraId="0C47974E" w14:textId="77777777" w:rsidR="007D157D" w:rsidRPr="007D157D" w:rsidRDefault="007D157D" w:rsidP="007D157D">
      <w:pPr>
        <w:spacing w:before="100" w:beforeAutospacing="1" w:after="100" w:afterAutospacing="1" w:line="240" w:lineRule="auto"/>
        <w:outlineLvl w:val="2"/>
        <w:rPr>
          <w:rFonts w:eastAsia="Times New Roman" w:cs="Times New Roman"/>
          <w:b/>
          <w:bCs/>
          <w:sz w:val="27"/>
          <w:szCs w:val="27"/>
        </w:rPr>
      </w:pPr>
      <w:r w:rsidRPr="007D157D">
        <w:rPr>
          <w:rFonts w:eastAsia="Times New Roman" w:cs="Times New Roman"/>
          <w:b/>
          <w:bCs/>
          <w:sz w:val="27"/>
          <w:szCs w:val="27"/>
        </w:rPr>
        <w:t>The Glitch</w:t>
      </w:r>
    </w:p>
    <w:p w14:paraId="3184317A" w14:textId="77777777" w:rsidR="007D157D" w:rsidRPr="007D157D" w:rsidRDefault="007D157D" w:rsidP="007D157D">
      <w:pPr>
        <w:spacing w:before="100" w:beforeAutospacing="1" w:after="100" w:afterAutospacing="1" w:line="240" w:lineRule="auto"/>
        <w:rPr>
          <w:rFonts w:eastAsia="Times New Roman" w:cs="Times New Roman"/>
        </w:rPr>
      </w:pPr>
      <w:r w:rsidRPr="007D157D">
        <w:rPr>
          <w:rFonts w:eastAsia="Times New Roman" w:cs="Times New Roman"/>
        </w:rPr>
        <w:t xml:space="preserve">Your acoustic sensors—the cochlear hardware responsible for translating sound waves into signal—are running irreplaceable legacy components. There is no replacement part. There is no patch. Once the hair cells in the inner ear sustain damage, the degradation is </w:t>
      </w:r>
      <w:r w:rsidRPr="007D157D">
        <w:rPr>
          <w:rFonts w:eastAsia="Times New Roman" w:cs="Times New Roman"/>
          <w:i/>
          <w:iCs/>
        </w:rPr>
        <w:t>permanent</w:t>
      </w:r>
      <w:r w:rsidRPr="007D157D">
        <w:rPr>
          <w:rFonts w:eastAsia="Times New Roman" w:cs="Times New Roman"/>
        </w:rPr>
        <w:t>.</w:t>
      </w:r>
    </w:p>
    <w:p w14:paraId="376ADA41" w14:textId="77777777" w:rsidR="007D157D" w:rsidRPr="007D157D" w:rsidRDefault="007D157D" w:rsidP="007D157D">
      <w:pPr>
        <w:spacing w:before="100" w:beforeAutospacing="1" w:after="100" w:afterAutospacing="1" w:line="240" w:lineRule="auto"/>
        <w:rPr>
          <w:rFonts w:eastAsia="Times New Roman" w:cs="Times New Roman"/>
        </w:rPr>
      </w:pPr>
      <w:r w:rsidRPr="007D157D">
        <w:rPr>
          <w:rFonts w:eastAsia="Times New Roman" w:cs="Times New Roman"/>
        </w:rPr>
        <w:t>Sustained exposure to sound pressure levels exceeding 100 decibels initiates cumulative sensor failure. A typical festival main stage operates between 100–115 dB. The damage threshold begins at 85 dB with prolonged exposure. You are operating well above redline.</w:t>
      </w:r>
    </w:p>
    <w:p w14:paraId="1943CDA7" w14:textId="77777777" w:rsidR="007D157D" w:rsidRPr="007D157D" w:rsidRDefault="007D157D" w:rsidP="007D157D">
      <w:pPr>
        <w:spacing w:before="100" w:beforeAutospacing="1" w:after="100" w:afterAutospacing="1" w:line="240" w:lineRule="auto"/>
        <w:rPr>
          <w:rFonts w:eastAsia="Times New Roman" w:cs="Times New Roman"/>
        </w:rPr>
      </w:pPr>
      <w:r w:rsidRPr="007D157D">
        <w:rPr>
          <w:rFonts w:eastAsia="Times New Roman" w:cs="Times New Roman"/>
        </w:rPr>
        <w:lastRenderedPageBreak/>
        <w:t>The insidious nature of this glitch: it is silent. You will not feel the damage occurring. You will only notice the missing frequencies months or years later—the high-end shimmer gone from music, the consonants dropping out of conversation, the persistent ringing (tinnitus) that becomes a permanent background process you cannot terminate.</w:t>
      </w:r>
    </w:p>
    <w:p w14:paraId="59353192" w14:textId="77777777" w:rsidR="007D157D" w:rsidRPr="007D157D" w:rsidRDefault="007D157D" w:rsidP="007D157D">
      <w:pPr>
        <w:spacing w:before="100" w:beforeAutospacing="1" w:after="100" w:afterAutospacing="1" w:line="240" w:lineRule="auto"/>
        <w:outlineLvl w:val="2"/>
        <w:rPr>
          <w:rFonts w:eastAsia="Times New Roman" w:cs="Times New Roman"/>
          <w:b/>
          <w:bCs/>
          <w:sz w:val="27"/>
          <w:szCs w:val="27"/>
        </w:rPr>
      </w:pPr>
      <w:r w:rsidRPr="007D157D">
        <w:rPr>
          <w:rFonts w:eastAsia="Times New Roman" w:cs="Times New Roman"/>
          <w:b/>
          <w:bCs/>
          <w:sz w:val="27"/>
          <w:szCs w:val="27"/>
        </w:rPr>
        <w:t>The Fix: Acoustic Filtration, Not Mute Buttons</w:t>
      </w:r>
    </w:p>
    <w:p w14:paraId="68BB86D4" w14:textId="77777777" w:rsidR="007D157D" w:rsidRPr="007D157D" w:rsidRDefault="007D157D" w:rsidP="007D157D">
      <w:pPr>
        <w:spacing w:before="100" w:beforeAutospacing="1" w:after="100" w:afterAutospacing="1" w:line="240" w:lineRule="auto"/>
        <w:rPr>
          <w:rFonts w:eastAsia="Times New Roman" w:cs="Times New Roman"/>
        </w:rPr>
      </w:pPr>
      <w:r w:rsidRPr="007D157D">
        <w:rPr>
          <w:rFonts w:eastAsia="Times New Roman" w:cs="Times New Roman"/>
        </w:rPr>
        <w:t xml:space="preserve">The objective is to reduce </w:t>
      </w:r>
      <w:r w:rsidRPr="007D157D">
        <w:rPr>
          <w:rFonts w:eastAsia="Times New Roman" w:cs="Times New Roman"/>
          <w:b/>
          <w:bCs/>
        </w:rPr>
        <w:t>Input Gain</w:t>
      </w:r>
      <w:r w:rsidRPr="007D157D">
        <w:rPr>
          <w:rFonts w:eastAsia="Times New Roman" w:cs="Times New Roman"/>
        </w:rPr>
        <w:t xml:space="preserve"> without distorting the </w:t>
      </w:r>
      <w:r w:rsidRPr="007D157D">
        <w:rPr>
          <w:rFonts w:eastAsia="Times New Roman" w:cs="Times New Roman"/>
          <w:b/>
          <w:bCs/>
        </w:rPr>
        <w:t>Signal Frequency</w:t>
      </w:r>
      <w:r w:rsidRPr="007D157D">
        <w:rPr>
          <w:rFonts w:eastAsia="Times New Roman" w:cs="Times New Roman"/>
        </w:rPr>
        <w:t>.</w:t>
      </w:r>
    </w:p>
    <w:p w14:paraId="7D305638" w14:textId="77777777" w:rsidR="007D157D" w:rsidRPr="007D157D" w:rsidRDefault="007D157D" w:rsidP="007D157D">
      <w:pPr>
        <w:spacing w:before="100" w:beforeAutospacing="1" w:after="100" w:afterAutospacing="1" w:line="240" w:lineRule="auto"/>
        <w:rPr>
          <w:rFonts w:eastAsia="Times New Roman" w:cs="Times New Roman"/>
        </w:rPr>
      </w:pPr>
      <w:r w:rsidRPr="007D157D">
        <w:rPr>
          <w:rFonts w:eastAsia="Times New Roman" w:cs="Times New Roman"/>
        </w:rPr>
        <w:t>Standard foam earplugs function as crude mute buttons. They attenuate volume unevenly, cutting high frequencies disproportionately and leaving you with a muffled, muddy signal. The music becomes unrecognizable. Users remove them. Damage resumes.</w:t>
      </w:r>
    </w:p>
    <w:p w14:paraId="42688F11" w14:textId="77777777" w:rsidR="007D157D" w:rsidRPr="007D157D" w:rsidRDefault="007D157D" w:rsidP="007D157D">
      <w:pPr>
        <w:spacing w:before="100" w:beforeAutospacing="1" w:after="100" w:afterAutospacing="1" w:line="240" w:lineRule="auto"/>
        <w:rPr>
          <w:rFonts w:eastAsia="Times New Roman" w:cs="Times New Roman"/>
        </w:rPr>
      </w:pPr>
      <w:r w:rsidRPr="007D157D">
        <w:rPr>
          <w:rFonts w:eastAsia="Times New Roman" w:cs="Times New Roman"/>
          <w:b/>
          <w:bCs/>
        </w:rPr>
        <w:t>High-fidelity acoustic filters</w:t>
      </w:r>
      <w:r w:rsidRPr="007D157D">
        <w:rPr>
          <w:rFonts w:eastAsia="Times New Roman" w:cs="Times New Roman"/>
        </w:rPr>
        <w:t xml:space="preserve"> are engineered differently. These devices use tuned diaphragms and resonators to reduce decibel levels evenly across the frequency spectrum—typically 15–25 dB of reduction while preserving the full fidelity of the audio signal. The music sounds </w:t>
      </w:r>
      <w:r w:rsidRPr="007D157D">
        <w:rPr>
          <w:rFonts w:eastAsia="Times New Roman" w:cs="Times New Roman"/>
          <w:i/>
          <w:iCs/>
        </w:rPr>
        <w:t>correct</w:t>
      </w:r>
      <w:r w:rsidRPr="007D157D">
        <w:rPr>
          <w:rFonts w:eastAsia="Times New Roman" w:cs="Times New Roman"/>
        </w:rPr>
        <w:t>, only quieter. The kick drum still punches. The synths still sparkle. Your sensors remain intact.</w:t>
      </w:r>
    </w:p>
    <w:p w14:paraId="4045483B" w14:textId="77777777" w:rsidR="007D157D" w:rsidRPr="007D157D" w:rsidRDefault="007D157D" w:rsidP="007D157D">
      <w:pPr>
        <w:spacing w:before="100" w:beforeAutospacing="1" w:after="100" w:afterAutospacing="1" w:line="240" w:lineRule="auto"/>
        <w:rPr>
          <w:rFonts w:eastAsia="Times New Roman" w:cs="Times New Roman"/>
        </w:rPr>
      </w:pPr>
      <w:r w:rsidRPr="007D157D">
        <w:rPr>
          <w:rFonts w:eastAsia="Times New Roman" w:cs="Times New Roman"/>
        </w:rPr>
        <w:t>Recommended specifications:</w:t>
      </w:r>
    </w:p>
    <w:p w14:paraId="3CF0DD18" w14:textId="77777777" w:rsidR="007D157D" w:rsidRPr="007D157D" w:rsidRDefault="007D157D" w:rsidP="007D157D">
      <w:pPr>
        <w:numPr>
          <w:ilvl w:val="0"/>
          <w:numId w:val="1"/>
        </w:numPr>
        <w:spacing w:before="100" w:beforeAutospacing="1" w:after="100" w:afterAutospacing="1" w:line="240" w:lineRule="auto"/>
        <w:rPr>
          <w:rFonts w:eastAsia="Times New Roman" w:cs="Times New Roman"/>
        </w:rPr>
      </w:pPr>
      <w:r w:rsidRPr="007D157D">
        <w:rPr>
          <w:rFonts w:eastAsia="Times New Roman" w:cs="Times New Roman"/>
          <w:b/>
          <w:bCs/>
        </w:rPr>
        <w:t>Attenuation rating:</w:t>
      </w:r>
      <w:r w:rsidRPr="007D157D">
        <w:rPr>
          <w:rFonts w:eastAsia="Times New Roman" w:cs="Times New Roman"/>
        </w:rPr>
        <w:t xml:space="preserve"> 15–20 dB for general attendance; 20–25 dB for front-of-stage deployment</w:t>
      </w:r>
    </w:p>
    <w:p w14:paraId="7F5EBD81" w14:textId="77777777" w:rsidR="007D157D" w:rsidRPr="007D157D" w:rsidRDefault="007D157D" w:rsidP="007D157D">
      <w:pPr>
        <w:numPr>
          <w:ilvl w:val="0"/>
          <w:numId w:val="1"/>
        </w:numPr>
        <w:spacing w:before="100" w:beforeAutospacing="1" w:after="100" w:afterAutospacing="1" w:line="240" w:lineRule="auto"/>
        <w:rPr>
          <w:rFonts w:eastAsia="Times New Roman" w:cs="Times New Roman"/>
        </w:rPr>
      </w:pPr>
      <w:r w:rsidRPr="007D157D">
        <w:rPr>
          <w:rFonts w:eastAsia="Times New Roman" w:cs="Times New Roman"/>
          <w:b/>
          <w:bCs/>
        </w:rPr>
        <w:t>Frequency response:</w:t>
      </w:r>
      <w:r w:rsidRPr="007D157D">
        <w:rPr>
          <w:rFonts w:eastAsia="Times New Roman" w:cs="Times New Roman"/>
        </w:rPr>
        <w:t xml:space="preserve"> Flat attenuation curve (look for "musician's earplugs" or "high-fidelity" designation)</w:t>
      </w:r>
    </w:p>
    <w:p w14:paraId="7098EB42" w14:textId="77777777" w:rsidR="007D157D" w:rsidRPr="007D157D" w:rsidRDefault="007D157D" w:rsidP="007D157D">
      <w:pPr>
        <w:numPr>
          <w:ilvl w:val="0"/>
          <w:numId w:val="1"/>
        </w:numPr>
        <w:spacing w:before="100" w:beforeAutospacing="1" w:after="100" w:afterAutospacing="1" w:line="240" w:lineRule="auto"/>
        <w:rPr>
          <w:rFonts w:eastAsia="Times New Roman" w:cs="Times New Roman"/>
        </w:rPr>
      </w:pPr>
      <w:r w:rsidRPr="007D157D">
        <w:rPr>
          <w:rFonts w:eastAsia="Times New Roman" w:cs="Times New Roman"/>
          <w:b/>
          <w:bCs/>
        </w:rPr>
        <w:t>Fit:</w:t>
      </w:r>
      <w:r w:rsidRPr="007D157D">
        <w:rPr>
          <w:rFonts w:eastAsia="Times New Roman" w:cs="Times New Roman"/>
        </w:rPr>
        <w:t xml:space="preserve"> Custom-molded provides optimal seal; universal-fit silicone flanges are acceptable</w:t>
      </w:r>
    </w:p>
    <w:p w14:paraId="3586244F" w14:textId="77777777" w:rsidR="007D157D" w:rsidRPr="007D157D" w:rsidRDefault="007D157D" w:rsidP="007D157D">
      <w:pPr>
        <w:spacing w:before="100" w:beforeAutospacing="1" w:after="100" w:afterAutospacing="1" w:line="240" w:lineRule="auto"/>
        <w:outlineLvl w:val="2"/>
        <w:rPr>
          <w:rFonts w:eastAsia="Times New Roman" w:cs="Times New Roman"/>
          <w:b/>
          <w:bCs/>
          <w:sz w:val="27"/>
          <w:szCs w:val="27"/>
        </w:rPr>
      </w:pPr>
      <w:r w:rsidRPr="007D157D">
        <w:rPr>
          <w:rFonts w:ascii="Apple Color Emoji" w:eastAsia="Times New Roman" w:hAnsi="Apple Color Emoji" w:cs="Apple Color Emoji"/>
          <w:b/>
          <w:bCs/>
          <w:sz w:val="27"/>
          <w:szCs w:val="27"/>
        </w:rPr>
        <w:t>⚠️</w:t>
      </w:r>
      <w:r w:rsidRPr="007D157D">
        <w:rPr>
          <w:rFonts w:eastAsia="Times New Roman" w:cs="Times New Roman"/>
          <w:b/>
          <w:bCs/>
          <w:sz w:val="27"/>
          <w:szCs w:val="27"/>
        </w:rPr>
        <w:t xml:space="preserve"> BONE CONDUCTION WARNING</w:t>
      </w:r>
    </w:p>
    <w:p w14:paraId="762BC2BD" w14:textId="77777777" w:rsidR="007D157D" w:rsidRPr="007D157D" w:rsidRDefault="007D157D" w:rsidP="007D157D">
      <w:pPr>
        <w:spacing w:before="100" w:beforeAutospacing="1" w:after="100" w:afterAutospacing="1" w:line="240" w:lineRule="auto"/>
        <w:rPr>
          <w:rFonts w:eastAsia="Times New Roman" w:cs="Times New Roman"/>
        </w:rPr>
      </w:pPr>
      <w:r w:rsidRPr="007D157D">
        <w:rPr>
          <w:rFonts w:eastAsia="Times New Roman" w:cs="Times New Roman"/>
        </w:rPr>
        <w:t>If you are riding the rail—positioned directly against the subwoofer array—understand that standard acoustic filtration has limits.</w:t>
      </w:r>
    </w:p>
    <w:p w14:paraId="07DAB6EA" w14:textId="77777777" w:rsidR="007D157D" w:rsidRPr="007D157D" w:rsidRDefault="007D157D" w:rsidP="007D157D">
      <w:pPr>
        <w:spacing w:before="100" w:beforeAutospacing="1" w:after="100" w:afterAutospacing="1" w:line="240" w:lineRule="auto"/>
        <w:rPr>
          <w:rFonts w:eastAsia="Times New Roman" w:cs="Times New Roman"/>
        </w:rPr>
      </w:pPr>
      <w:r w:rsidRPr="007D157D">
        <w:rPr>
          <w:rFonts w:eastAsia="Times New Roman" w:cs="Times New Roman"/>
        </w:rPr>
        <w:t xml:space="preserve">At extremely high sound pressure levels, bass frequencies bypass the ear canal entirely and vibrate the skull directly. This </w:t>
      </w:r>
      <w:r w:rsidRPr="007D157D">
        <w:rPr>
          <w:rFonts w:eastAsia="Times New Roman" w:cs="Times New Roman"/>
          <w:b/>
          <w:bCs/>
        </w:rPr>
        <w:t>Bone Conduction</w:t>
      </w:r>
      <w:r w:rsidRPr="007D157D">
        <w:rPr>
          <w:rFonts w:eastAsia="Times New Roman" w:cs="Times New Roman"/>
        </w:rPr>
        <w:t xml:space="preserve"> transmits energy to the cochlea through the skeletal frame. Your earplugs cannot intercept this pathway.</w:t>
      </w:r>
    </w:p>
    <w:p w14:paraId="6CA7D1D9" w14:textId="77777777" w:rsidR="007D157D" w:rsidRPr="007D157D" w:rsidRDefault="007D157D" w:rsidP="007D157D">
      <w:pPr>
        <w:spacing w:before="100" w:beforeAutospacing="1" w:after="100" w:afterAutospacing="1" w:line="240" w:lineRule="auto"/>
        <w:rPr>
          <w:rFonts w:eastAsia="Times New Roman" w:cs="Times New Roman"/>
        </w:rPr>
      </w:pPr>
      <w:r w:rsidRPr="007D157D">
        <w:rPr>
          <w:rFonts w:eastAsia="Times New Roman" w:cs="Times New Roman"/>
        </w:rPr>
        <w:t>Front-of-stage deployment should be limited in duration. Rotate positions. The bass will still find your bones 50 feet back—but the energy transfer drops significantly with distance.</w:t>
      </w:r>
    </w:p>
    <w:p w14:paraId="7D2A5D6D" w14:textId="77777777" w:rsidR="007D157D" w:rsidRPr="007D157D" w:rsidRDefault="00645154" w:rsidP="007D157D">
      <w:pPr>
        <w:spacing w:after="0" w:line="240" w:lineRule="auto"/>
        <w:rPr>
          <w:rFonts w:eastAsia="Times New Roman" w:cs="Times New Roman"/>
        </w:rPr>
      </w:pPr>
      <w:r w:rsidRPr="00645154">
        <w:rPr>
          <w:rFonts w:eastAsia="Times New Roman" w:cs="Times New Roman"/>
          <w:noProof/>
        </w:rPr>
        <w:pict w14:anchorId="7B89CF24">
          <v:rect id="_x0000_i1033" alt="" style="width:468pt;height:.05pt;mso-width-percent:0;mso-height-percent:0;mso-width-percent:0;mso-height-percent:0" o:hralign="center" o:hrstd="t" o:hr="t" fillcolor="#a0a0a0" stroked="f"/>
        </w:pict>
      </w:r>
    </w:p>
    <w:p w14:paraId="5D4F1881" w14:textId="77777777" w:rsidR="007D157D" w:rsidRPr="007D157D" w:rsidRDefault="007D157D" w:rsidP="007D157D">
      <w:pPr>
        <w:spacing w:before="100" w:beforeAutospacing="1" w:after="100" w:afterAutospacing="1" w:line="240" w:lineRule="auto"/>
        <w:outlineLvl w:val="1"/>
        <w:rPr>
          <w:rFonts w:eastAsia="Times New Roman" w:cs="Times New Roman"/>
          <w:b/>
          <w:bCs/>
          <w:sz w:val="36"/>
          <w:szCs w:val="36"/>
        </w:rPr>
      </w:pPr>
      <w:r w:rsidRPr="007D157D">
        <w:rPr>
          <w:rFonts w:eastAsia="Times New Roman" w:cs="Times New Roman"/>
          <w:b/>
          <w:bCs/>
          <w:sz w:val="36"/>
          <w:szCs w:val="36"/>
        </w:rPr>
        <w:t>Module 2: Thermal Regulation (The Breathable Chassis)</w:t>
      </w:r>
    </w:p>
    <w:p w14:paraId="3E6BFB15" w14:textId="77777777" w:rsidR="007D157D" w:rsidRPr="007D157D" w:rsidRDefault="007D157D" w:rsidP="007D157D">
      <w:pPr>
        <w:spacing w:before="100" w:beforeAutospacing="1" w:after="100" w:afterAutospacing="1" w:line="240" w:lineRule="auto"/>
        <w:outlineLvl w:val="2"/>
        <w:rPr>
          <w:rFonts w:eastAsia="Times New Roman" w:cs="Times New Roman"/>
          <w:b/>
          <w:bCs/>
          <w:sz w:val="27"/>
          <w:szCs w:val="27"/>
        </w:rPr>
      </w:pPr>
      <w:r w:rsidRPr="007D157D">
        <w:rPr>
          <w:rFonts w:eastAsia="Times New Roman" w:cs="Times New Roman"/>
          <w:b/>
          <w:bCs/>
          <w:sz w:val="27"/>
          <w:szCs w:val="27"/>
        </w:rPr>
        <w:t>The Glitch</w:t>
      </w:r>
    </w:p>
    <w:p w14:paraId="4F8C35E3" w14:textId="77777777" w:rsidR="007D157D" w:rsidRPr="007D157D" w:rsidRDefault="007D157D" w:rsidP="007D157D">
      <w:pPr>
        <w:spacing w:before="100" w:beforeAutospacing="1" w:after="100" w:afterAutospacing="1" w:line="240" w:lineRule="auto"/>
        <w:rPr>
          <w:rFonts w:eastAsia="Times New Roman" w:cs="Times New Roman"/>
        </w:rPr>
      </w:pPr>
      <w:r w:rsidRPr="007D157D">
        <w:rPr>
          <w:rFonts w:eastAsia="Times New Roman" w:cs="Times New Roman"/>
        </w:rPr>
        <w:t>The human chassis generates substantial heat during sustained physical activity. Under normal conditions, the hypothalamus—your onboard thermostat—manages this through sweat evaporation and vasodilation, dumping excess thermal energy to the environment.</w:t>
      </w:r>
    </w:p>
    <w:p w14:paraId="50FC1676" w14:textId="77777777" w:rsidR="007D157D" w:rsidRPr="007D157D" w:rsidRDefault="007D157D" w:rsidP="007D157D">
      <w:pPr>
        <w:spacing w:before="100" w:beforeAutospacing="1" w:after="100" w:afterAutospacing="1" w:line="240" w:lineRule="auto"/>
        <w:rPr>
          <w:rFonts w:eastAsia="Times New Roman" w:cs="Times New Roman"/>
        </w:rPr>
      </w:pPr>
      <w:r w:rsidRPr="007D157D">
        <w:rPr>
          <w:rFonts w:eastAsia="Times New Roman" w:cs="Times New Roman"/>
          <w:b/>
          <w:bCs/>
        </w:rPr>
        <w:lastRenderedPageBreak/>
        <w:t>CPU Overheating (Hyperthermia)</w:t>
      </w:r>
      <w:r w:rsidRPr="007D157D">
        <w:rPr>
          <w:rFonts w:eastAsia="Times New Roman" w:cs="Times New Roman"/>
        </w:rPr>
        <w:t xml:space="preserve"> occurs when heat generation exceeds dissipation capacity. Core temperature rises. Cognitive function degrades. At extreme levels, organ systems begin to fail.</w:t>
      </w:r>
    </w:p>
    <w:p w14:paraId="71F69444" w14:textId="77777777" w:rsidR="007D157D" w:rsidRPr="007D157D" w:rsidRDefault="007D157D" w:rsidP="007D157D">
      <w:pPr>
        <w:spacing w:before="100" w:beforeAutospacing="1" w:after="100" w:afterAutospacing="1" w:line="240" w:lineRule="auto"/>
        <w:rPr>
          <w:rFonts w:eastAsia="Times New Roman" w:cs="Times New Roman"/>
        </w:rPr>
      </w:pPr>
      <w:r w:rsidRPr="007D157D">
        <w:rPr>
          <w:rFonts w:eastAsia="Times New Roman" w:cs="Times New Roman"/>
        </w:rPr>
        <w:t>Here is the critical vulnerability:</w:t>
      </w:r>
    </w:p>
    <w:p w14:paraId="1BA2E805" w14:textId="77777777" w:rsidR="007D157D" w:rsidRPr="007D157D" w:rsidRDefault="007D157D" w:rsidP="007D157D">
      <w:pPr>
        <w:spacing w:before="100" w:beforeAutospacing="1" w:after="100" w:afterAutospacing="1" w:line="240" w:lineRule="auto"/>
        <w:rPr>
          <w:rFonts w:eastAsia="Times New Roman" w:cs="Times New Roman"/>
        </w:rPr>
      </w:pPr>
      <w:r w:rsidRPr="007D157D">
        <w:rPr>
          <w:rFonts w:eastAsia="Times New Roman" w:cs="Times New Roman"/>
        </w:rPr>
        <w:t xml:space="preserve">Many stimulant-class substances—including MDMA, amphetamines, and cocaine—directly interfere with hypothalamic function. They break the thermostat. The body continues generating heat but loses the ability to recognize dangerous temperature thresholds. The cooling system fails to engage at appropriate intensity. The user </w:t>
      </w:r>
      <w:r w:rsidRPr="007D157D">
        <w:rPr>
          <w:rFonts w:eastAsia="Times New Roman" w:cs="Times New Roman"/>
          <w:i/>
          <w:iCs/>
        </w:rPr>
        <w:t>feels fine</w:t>
      </w:r>
      <w:r w:rsidRPr="007D157D">
        <w:rPr>
          <w:rFonts w:eastAsia="Times New Roman" w:cs="Times New Roman"/>
        </w:rPr>
        <w:t xml:space="preserve"> while their core temperature climbs toward critical.</w:t>
      </w:r>
    </w:p>
    <w:p w14:paraId="53ABD045" w14:textId="77777777" w:rsidR="007D157D" w:rsidRPr="007D157D" w:rsidRDefault="007D157D" w:rsidP="007D157D">
      <w:pPr>
        <w:spacing w:before="100" w:beforeAutospacing="1" w:after="100" w:afterAutospacing="1" w:line="240" w:lineRule="auto"/>
        <w:rPr>
          <w:rFonts w:eastAsia="Times New Roman" w:cs="Times New Roman"/>
        </w:rPr>
      </w:pPr>
      <w:r w:rsidRPr="007D157D">
        <w:rPr>
          <w:rFonts w:eastAsia="Times New Roman" w:cs="Times New Roman"/>
        </w:rPr>
        <w:t>Compounding factors in the festival environment:</w:t>
      </w:r>
    </w:p>
    <w:p w14:paraId="0161D9B6" w14:textId="77777777" w:rsidR="007D157D" w:rsidRPr="007D157D" w:rsidRDefault="007D157D" w:rsidP="007D157D">
      <w:pPr>
        <w:numPr>
          <w:ilvl w:val="0"/>
          <w:numId w:val="2"/>
        </w:numPr>
        <w:spacing w:before="100" w:beforeAutospacing="1" w:after="100" w:afterAutospacing="1" w:line="240" w:lineRule="auto"/>
        <w:rPr>
          <w:rFonts w:eastAsia="Times New Roman" w:cs="Times New Roman"/>
        </w:rPr>
      </w:pPr>
      <w:r w:rsidRPr="007D157D">
        <w:rPr>
          <w:rFonts w:eastAsia="Times New Roman" w:cs="Times New Roman"/>
        </w:rPr>
        <w:t>Ambient temperature elevated by crowd density</w:t>
      </w:r>
    </w:p>
    <w:p w14:paraId="21E9CB26" w14:textId="77777777" w:rsidR="007D157D" w:rsidRPr="007D157D" w:rsidRDefault="007D157D" w:rsidP="007D157D">
      <w:pPr>
        <w:numPr>
          <w:ilvl w:val="0"/>
          <w:numId w:val="2"/>
        </w:numPr>
        <w:spacing w:before="100" w:beforeAutospacing="1" w:after="100" w:afterAutospacing="1" w:line="240" w:lineRule="auto"/>
        <w:rPr>
          <w:rFonts w:eastAsia="Times New Roman" w:cs="Times New Roman"/>
        </w:rPr>
      </w:pPr>
      <w:r w:rsidRPr="007D157D">
        <w:rPr>
          <w:rFonts w:eastAsia="Times New Roman" w:cs="Times New Roman"/>
        </w:rPr>
        <w:t>High humidity reducing sweat evaporation efficiency</w:t>
      </w:r>
    </w:p>
    <w:p w14:paraId="212334D8" w14:textId="77777777" w:rsidR="007D157D" w:rsidRPr="007D157D" w:rsidRDefault="007D157D" w:rsidP="007D157D">
      <w:pPr>
        <w:numPr>
          <w:ilvl w:val="0"/>
          <w:numId w:val="2"/>
        </w:numPr>
        <w:spacing w:before="100" w:beforeAutospacing="1" w:after="100" w:afterAutospacing="1" w:line="240" w:lineRule="auto"/>
        <w:rPr>
          <w:rFonts w:eastAsia="Times New Roman" w:cs="Times New Roman"/>
        </w:rPr>
      </w:pPr>
      <w:r w:rsidRPr="007D157D">
        <w:rPr>
          <w:rFonts w:eastAsia="Times New Roman" w:cs="Times New Roman"/>
        </w:rPr>
        <w:t>Sustained physical output (dancing) generating continuous thermal load</w:t>
      </w:r>
    </w:p>
    <w:p w14:paraId="5EAEFEBF" w14:textId="77777777" w:rsidR="007D157D" w:rsidRPr="007D157D" w:rsidRDefault="007D157D" w:rsidP="007D157D">
      <w:pPr>
        <w:numPr>
          <w:ilvl w:val="0"/>
          <w:numId w:val="2"/>
        </w:numPr>
        <w:spacing w:before="100" w:beforeAutospacing="1" w:after="100" w:afterAutospacing="1" w:line="240" w:lineRule="auto"/>
        <w:rPr>
          <w:rFonts w:eastAsia="Times New Roman" w:cs="Times New Roman"/>
        </w:rPr>
      </w:pPr>
      <w:r w:rsidRPr="007D157D">
        <w:rPr>
          <w:rFonts w:eastAsia="Times New Roman" w:cs="Times New Roman"/>
        </w:rPr>
        <w:t>Dehydration reducing available coolant</w:t>
      </w:r>
    </w:p>
    <w:p w14:paraId="7A6FD763" w14:textId="77777777" w:rsidR="007D157D" w:rsidRPr="007D157D" w:rsidRDefault="007D157D" w:rsidP="007D157D">
      <w:pPr>
        <w:spacing w:before="100" w:beforeAutospacing="1" w:after="100" w:afterAutospacing="1" w:line="240" w:lineRule="auto"/>
        <w:rPr>
          <w:rFonts w:eastAsia="Times New Roman" w:cs="Times New Roman"/>
        </w:rPr>
      </w:pPr>
      <w:r w:rsidRPr="007D157D">
        <w:rPr>
          <w:rFonts w:eastAsia="Times New Roman" w:cs="Times New Roman"/>
        </w:rPr>
        <w:t>This is how systems fail catastrophically.</w:t>
      </w:r>
    </w:p>
    <w:p w14:paraId="2FA6EC13" w14:textId="77777777" w:rsidR="007D157D" w:rsidRPr="007D157D" w:rsidRDefault="007D157D" w:rsidP="007D157D">
      <w:pPr>
        <w:spacing w:before="100" w:beforeAutospacing="1" w:after="100" w:afterAutospacing="1" w:line="240" w:lineRule="auto"/>
        <w:outlineLvl w:val="2"/>
        <w:rPr>
          <w:rFonts w:eastAsia="Times New Roman" w:cs="Times New Roman"/>
          <w:b/>
          <w:bCs/>
          <w:sz w:val="27"/>
          <w:szCs w:val="27"/>
        </w:rPr>
      </w:pPr>
      <w:r w:rsidRPr="007D157D">
        <w:rPr>
          <w:rFonts w:eastAsia="Times New Roman" w:cs="Times New Roman"/>
          <w:b/>
          <w:bCs/>
          <w:sz w:val="27"/>
          <w:szCs w:val="27"/>
        </w:rPr>
        <w:t>The Fix: Optimize Thermal Venting</w:t>
      </w:r>
    </w:p>
    <w:p w14:paraId="31BB592A" w14:textId="77777777" w:rsidR="007D157D" w:rsidRPr="007D157D" w:rsidRDefault="007D157D" w:rsidP="007D157D">
      <w:pPr>
        <w:spacing w:before="100" w:beforeAutospacing="1" w:after="100" w:afterAutospacing="1" w:line="240" w:lineRule="auto"/>
        <w:rPr>
          <w:rFonts w:eastAsia="Times New Roman" w:cs="Times New Roman"/>
        </w:rPr>
      </w:pPr>
      <w:r w:rsidRPr="007D157D">
        <w:rPr>
          <w:rFonts w:eastAsia="Times New Roman" w:cs="Times New Roman"/>
          <w:b/>
          <w:bCs/>
        </w:rPr>
        <w:t>Fabric selection is an engineering decision, not a fashion one.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91"/>
        <w:gridCol w:w="4438"/>
        <w:gridCol w:w="2031"/>
      </w:tblGrid>
      <w:tr w:rsidR="007D157D" w:rsidRPr="007D157D" w14:paraId="35B8BF6A" w14:textId="77777777">
        <w:trPr>
          <w:tblHeader/>
          <w:tblCellSpacing w:w="15" w:type="dxa"/>
        </w:trPr>
        <w:tc>
          <w:tcPr>
            <w:tcW w:w="0" w:type="auto"/>
            <w:vAlign w:val="center"/>
            <w:hideMark/>
          </w:tcPr>
          <w:p w14:paraId="7B5865F0" w14:textId="77777777" w:rsidR="007D157D" w:rsidRPr="007D157D" w:rsidRDefault="007D157D" w:rsidP="007D157D">
            <w:pPr>
              <w:spacing w:after="0" w:line="240" w:lineRule="auto"/>
              <w:jc w:val="center"/>
              <w:rPr>
                <w:rFonts w:eastAsia="Times New Roman" w:cs="Times New Roman"/>
                <w:b/>
                <w:bCs/>
              </w:rPr>
            </w:pPr>
            <w:r w:rsidRPr="007D157D">
              <w:rPr>
                <w:rFonts w:eastAsia="Times New Roman" w:cs="Times New Roman"/>
                <w:b/>
                <w:bCs/>
              </w:rPr>
              <w:t>Material</w:t>
            </w:r>
          </w:p>
        </w:tc>
        <w:tc>
          <w:tcPr>
            <w:tcW w:w="0" w:type="auto"/>
            <w:vAlign w:val="center"/>
            <w:hideMark/>
          </w:tcPr>
          <w:p w14:paraId="094BA58C" w14:textId="77777777" w:rsidR="007D157D" w:rsidRPr="007D157D" w:rsidRDefault="007D157D" w:rsidP="007D157D">
            <w:pPr>
              <w:spacing w:after="0" w:line="240" w:lineRule="auto"/>
              <w:jc w:val="center"/>
              <w:rPr>
                <w:rFonts w:eastAsia="Times New Roman" w:cs="Times New Roman"/>
                <w:b/>
                <w:bCs/>
              </w:rPr>
            </w:pPr>
            <w:r w:rsidRPr="007D157D">
              <w:rPr>
                <w:rFonts w:eastAsia="Times New Roman" w:cs="Times New Roman"/>
                <w:b/>
                <w:bCs/>
              </w:rPr>
              <w:t>Function</w:t>
            </w:r>
          </w:p>
        </w:tc>
        <w:tc>
          <w:tcPr>
            <w:tcW w:w="0" w:type="auto"/>
            <w:vAlign w:val="center"/>
            <w:hideMark/>
          </w:tcPr>
          <w:p w14:paraId="361A9AFD" w14:textId="77777777" w:rsidR="007D157D" w:rsidRPr="007D157D" w:rsidRDefault="007D157D" w:rsidP="007D157D">
            <w:pPr>
              <w:spacing w:after="0" w:line="240" w:lineRule="auto"/>
              <w:jc w:val="center"/>
              <w:rPr>
                <w:rFonts w:eastAsia="Times New Roman" w:cs="Times New Roman"/>
                <w:b/>
                <w:bCs/>
              </w:rPr>
            </w:pPr>
            <w:r w:rsidRPr="007D157D">
              <w:rPr>
                <w:rFonts w:eastAsia="Times New Roman" w:cs="Times New Roman"/>
                <w:b/>
                <w:bCs/>
              </w:rPr>
              <w:t>Verdict</w:t>
            </w:r>
          </w:p>
        </w:tc>
      </w:tr>
      <w:tr w:rsidR="007D157D" w:rsidRPr="007D157D" w14:paraId="3C4D770C" w14:textId="77777777">
        <w:trPr>
          <w:tblCellSpacing w:w="15" w:type="dxa"/>
        </w:trPr>
        <w:tc>
          <w:tcPr>
            <w:tcW w:w="0" w:type="auto"/>
            <w:vAlign w:val="center"/>
            <w:hideMark/>
          </w:tcPr>
          <w:p w14:paraId="0B9427BE" w14:textId="77777777" w:rsidR="007D157D" w:rsidRPr="007D157D" w:rsidRDefault="007D157D" w:rsidP="007D157D">
            <w:pPr>
              <w:spacing w:after="0" w:line="240" w:lineRule="auto"/>
              <w:rPr>
                <w:rFonts w:eastAsia="Times New Roman" w:cs="Times New Roman"/>
              </w:rPr>
            </w:pPr>
            <w:r w:rsidRPr="007D157D">
              <w:rPr>
                <w:rFonts w:eastAsia="Times New Roman" w:cs="Times New Roman"/>
              </w:rPr>
              <w:t>Cotton</w:t>
            </w:r>
          </w:p>
        </w:tc>
        <w:tc>
          <w:tcPr>
            <w:tcW w:w="0" w:type="auto"/>
            <w:vAlign w:val="center"/>
            <w:hideMark/>
          </w:tcPr>
          <w:p w14:paraId="4DC55C85" w14:textId="77777777" w:rsidR="007D157D" w:rsidRPr="007D157D" w:rsidRDefault="007D157D" w:rsidP="007D157D">
            <w:pPr>
              <w:spacing w:after="0" w:line="240" w:lineRule="auto"/>
              <w:rPr>
                <w:rFonts w:eastAsia="Times New Roman" w:cs="Times New Roman"/>
              </w:rPr>
            </w:pPr>
            <w:r w:rsidRPr="007D157D">
              <w:rPr>
                <w:rFonts w:eastAsia="Times New Roman" w:cs="Times New Roman"/>
              </w:rPr>
              <w:t>Absorbs moisture, holds it against skin, becomes saturated, loses all evaporative cooling capacity</w:t>
            </w:r>
          </w:p>
        </w:tc>
        <w:tc>
          <w:tcPr>
            <w:tcW w:w="0" w:type="auto"/>
            <w:vAlign w:val="center"/>
            <w:hideMark/>
          </w:tcPr>
          <w:p w14:paraId="277B3282" w14:textId="77777777" w:rsidR="007D157D" w:rsidRPr="007D157D" w:rsidRDefault="007D157D" w:rsidP="007D157D">
            <w:pPr>
              <w:spacing w:after="0" w:line="240" w:lineRule="auto"/>
              <w:rPr>
                <w:rFonts w:eastAsia="Times New Roman" w:cs="Times New Roman"/>
              </w:rPr>
            </w:pPr>
            <w:r w:rsidRPr="007D157D">
              <w:rPr>
                <w:rFonts w:eastAsia="Times New Roman" w:cs="Times New Roman"/>
                <w:b/>
                <w:bCs/>
              </w:rPr>
              <w:t>INSULATION — AVOID</w:t>
            </w:r>
          </w:p>
        </w:tc>
      </w:tr>
      <w:tr w:rsidR="007D157D" w:rsidRPr="007D157D" w14:paraId="471EF519" w14:textId="77777777">
        <w:trPr>
          <w:tblCellSpacing w:w="15" w:type="dxa"/>
        </w:trPr>
        <w:tc>
          <w:tcPr>
            <w:tcW w:w="0" w:type="auto"/>
            <w:vAlign w:val="center"/>
            <w:hideMark/>
          </w:tcPr>
          <w:p w14:paraId="02DCEEB1" w14:textId="77777777" w:rsidR="007D157D" w:rsidRPr="007D157D" w:rsidRDefault="007D157D" w:rsidP="007D157D">
            <w:pPr>
              <w:spacing w:after="0" w:line="240" w:lineRule="auto"/>
              <w:rPr>
                <w:rFonts w:eastAsia="Times New Roman" w:cs="Times New Roman"/>
              </w:rPr>
            </w:pPr>
            <w:r w:rsidRPr="007D157D">
              <w:rPr>
                <w:rFonts w:eastAsia="Times New Roman" w:cs="Times New Roman"/>
              </w:rPr>
              <w:t>Synthetic Moisture-Wicking (Polyester/Nylon blends)</w:t>
            </w:r>
          </w:p>
        </w:tc>
        <w:tc>
          <w:tcPr>
            <w:tcW w:w="0" w:type="auto"/>
            <w:vAlign w:val="center"/>
            <w:hideMark/>
          </w:tcPr>
          <w:p w14:paraId="70BD9BEB" w14:textId="77777777" w:rsidR="007D157D" w:rsidRPr="007D157D" w:rsidRDefault="007D157D" w:rsidP="007D157D">
            <w:pPr>
              <w:spacing w:after="0" w:line="240" w:lineRule="auto"/>
              <w:rPr>
                <w:rFonts w:eastAsia="Times New Roman" w:cs="Times New Roman"/>
              </w:rPr>
            </w:pPr>
            <w:r w:rsidRPr="007D157D">
              <w:rPr>
                <w:rFonts w:eastAsia="Times New Roman" w:cs="Times New Roman"/>
              </w:rPr>
              <w:t>Pulls moisture away from skin to outer surface, maximizes evaporative cooling</w:t>
            </w:r>
          </w:p>
        </w:tc>
        <w:tc>
          <w:tcPr>
            <w:tcW w:w="0" w:type="auto"/>
            <w:vAlign w:val="center"/>
            <w:hideMark/>
          </w:tcPr>
          <w:p w14:paraId="3513793D" w14:textId="77777777" w:rsidR="007D157D" w:rsidRPr="007D157D" w:rsidRDefault="007D157D" w:rsidP="007D157D">
            <w:pPr>
              <w:spacing w:after="0" w:line="240" w:lineRule="auto"/>
              <w:rPr>
                <w:rFonts w:eastAsia="Times New Roman" w:cs="Times New Roman"/>
              </w:rPr>
            </w:pPr>
            <w:r w:rsidRPr="007D157D">
              <w:rPr>
                <w:rFonts w:eastAsia="Times New Roman" w:cs="Times New Roman"/>
                <w:b/>
                <w:bCs/>
              </w:rPr>
              <w:t>VENTILATION — APPROVED</w:t>
            </w:r>
          </w:p>
        </w:tc>
      </w:tr>
      <w:tr w:rsidR="007D157D" w:rsidRPr="007D157D" w14:paraId="3DF54008" w14:textId="77777777">
        <w:trPr>
          <w:tblCellSpacing w:w="15" w:type="dxa"/>
        </w:trPr>
        <w:tc>
          <w:tcPr>
            <w:tcW w:w="0" w:type="auto"/>
            <w:vAlign w:val="center"/>
            <w:hideMark/>
          </w:tcPr>
          <w:p w14:paraId="09AD950E" w14:textId="77777777" w:rsidR="007D157D" w:rsidRPr="007D157D" w:rsidRDefault="007D157D" w:rsidP="007D157D">
            <w:pPr>
              <w:spacing w:after="0" w:line="240" w:lineRule="auto"/>
              <w:rPr>
                <w:rFonts w:eastAsia="Times New Roman" w:cs="Times New Roman"/>
              </w:rPr>
            </w:pPr>
            <w:r w:rsidRPr="007D157D">
              <w:rPr>
                <w:rFonts w:eastAsia="Times New Roman" w:cs="Times New Roman"/>
              </w:rPr>
              <w:t>Bamboo/Modal</w:t>
            </w:r>
          </w:p>
        </w:tc>
        <w:tc>
          <w:tcPr>
            <w:tcW w:w="0" w:type="auto"/>
            <w:vAlign w:val="center"/>
            <w:hideMark/>
          </w:tcPr>
          <w:p w14:paraId="633BECD0" w14:textId="77777777" w:rsidR="007D157D" w:rsidRPr="007D157D" w:rsidRDefault="007D157D" w:rsidP="007D157D">
            <w:pPr>
              <w:spacing w:after="0" w:line="240" w:lineRule="auto"/>
              <w:rPr>
                <w:rFonts w:eastAsia="Times New Roman" w:cs="Times New Roman"/>
              </w:rPr>
            </w:pPr>
            <w:r w:rsidRPr="007D157D">
              <w:rPr>
                <w:rFonts w:eastAsia="Times New Roman" w:cs="Times New Roman"/>
              </w:rPr>
              <w:t>Natural fiber with moisture-wicking properties, breathable, antimicrobial</w:t>
            </w:r>
          </w:p>
        </w:tc>
        <w:tc>
          <w:tcPr>
            <w:tcW w:w="0" w:type="auto"/>
            <w:vAlign w:val="center"/>
            <w:hideMark/>
          </w:tcPr>
          <w:p w14:paraId="0CF8C048" w14:textId="77777777" w:rsidR="007D157D" w:rsidRPr="007D157D" w:rsidRDefault="007D157D" w:rsidP="007D157D">
            <w:pPr>
              <w:spacing w:after="0" w:line="240" w:lineRule="auto"/>
              <w:rPr>
                <w:rFonts w:eastAsia="Times New Roman" w:cs="Times New Roman"/>
              </w:rPr>
            </w:pPr>
            <w:r w:rsidRPr="007D157D">
              <w:rPr>
                <w:rFonts w:eastAsia="Times New Roman" w:cs="Times New Roman"/>
                <w:b/>
                <w:bCs/>
              </w:rPr>
              <w:t>VENTILATION — APPROVED</w:t>
            </w:r>
          </w:p>
        </w:tc>
      </w:tr>
      <w:tr w:rsidR="007D157D" w:rsidRPr="007D157D" w14:paraId="6AB2B9C3" w14:textId="77777777">
        <w:trPr>
          <w:tblCellSpacing w:w="15" w:type="dxa"/>
        </w:trPr>
        <w:tc>
          <w:tcPr>
            <w:tcW w:w="0" w:type="auto"/>
            <w:vAlign w:val="center"/>
            <w:hideMark/>
          </w:tcPr>
          <w:p w14:paraId="04A63D64" w14:textId="77777777" w:rsidR="007D157D" w:rsidRPr="007D157D" w:rsidRDefault="007D157D" w:rsidP="007D157D">
            <w:pPr>
              <w:spacing w:after="0" w:line="240" w:lineRule="auto"/>
              <w:rPr>
                <w:rFonts w:eastAsia="Times New Roman" w:cs="Times New Roman"/>
              </w:rPr>
            </w:pPr>
            <w:r w:rsidRPr="007D157D">
              <w:rPr>
                <w:rFonts w:eastAsia="Times New Roman" w:cs="Times New Roman"/>
              </w:rPr>
              <w:t>Mesh Panels</w:t>
            </w:r>
          </w:p>
        </w:tc>
        <w:tc>
          <w:tcPr>
            <w:tcW w:w="0" w:type="auto"/>
            <w:vAlign w:val="center"/>
            <w:hideMark/>
          </w:tcPr>
          <w:p w14:paraId="788DC791" w14:textId="77777777" w:rsidR="007D157D" w:rsidRPr="007D157D" w:rsidRDefault="007D157D" w:rsidP="007D157D">
            <w:pPr>
              <w:spacing w:after="0" w:line="240" w:lineRule="auto"/>
              <w:rPr>
                <w:rFonts w:eastAsia="Times New Roman" w:cs="Times New Roman"/>
              </w:rPr>
            </w:pPr>
            <w:r w:rsidRPr="007D157D">
              <w:rPr>
                <w:rFonts w:eastAsia="Times New Roman" w:cs="Times New Roman"/>
              </w:rPr>
              <w:t>Direct airflow to skin surface</w:t>
            </w:r>
          </w:p>
        </w:tc>
        <w:tc>
          <w:tcPr>
            <w:tcW w:w="0" w:type="auto"/>
            <w:vAlign w:val="center"/>
            <w:hideMark/>
          </w:tcPr>
          <w:p w14:paraId="722E0640" w14:textId="77777777" w:rsidR="007D157D" w:rsidRPr="007D157D" w:rsidRDefault="007D157D" w:rsidP="007D157D">
            <w:pPr>
              <w:spacing w:after="0" w:line="240" w:lineRule="auto"/>
              <w:rPr>
                <w:rFonts w:eastAsia="Times New Roman" w:cs="Times New Roman"/>
              </w:rPr>
            </w:pPr>
            <w:r w:rsidRPr="007D157D">
              <w:rPr>
                <w:rFonts w:eastAsia="Times New Roman" w:cs="Times New Roman"/>
                <w:b/>
                <w:bCs/>
              </w:rPr>
              <w:t>ACTIVE COOLING — APPROVED</w:t>
            </w:r>
          </w:p>
        </w:tc>
      </w:tr>
    </w:tbl>
    <w:p w14:paraId="658D590F" w14:textId="77777777" w:rsidR="007D157D" w:rsidRPr="007D157D" w:rsidRDefault="007D157D" w:rsidP="007D157D">
      <w:pPr>
        <w:spacing w:before="100" w:beforeAutospacing="1" w:after="100" w:afterAutospacing="1" w:line="240" w:lineRule="auto"/>
        <w:rPr>
          <w:rFonts w:eastAsia="Times New Roman" w:cs="Times New Roman"/>
        </w:rPr>
      </w:pPr>
      <w:r w:rsidRPr="007D157D">
        <w:rPr>
          <w:rFonts w:eastAsia="Times New Roman" w:cs="Times New Roman"/>
        </w:rPr>
        <w:t>Configure your chassis for maximum thermal venting:</w:t>
      </w:r>
    </w:p>
    <w:p w14:paraId="7A9E91E0" w14:textId="77777777" w:rsidR="007D157D" w:rsidRPr="007D157D" w:rsidRDefault="007D157D" w:rsidP="007D157D">
      <w:pPr>
        <w:numPr>
          <w:ilvl w:val="0"/>
          <w:numId w:val="3"/>
        </w:numPr>
        <w:spacing w:before="100" w:beforeAutospacing="1" w:after="100" w:afterAutospacing="1" w:line="240" w:lineRule="auto"/>
        <w:rPr>
          <w:rFonts w:eastAsia="Times New Roman" w:cs="Times New Roman"/>
        </w:rPr>
      </w:pPr>
      <w:r w:rsidRPr="007D157D">
        <w:rPr>
          <w:rFonts w:eastAsia="Times New Roman" w:cs="Times New Roman"/>
        </w:rPr>
        <w:t>Lightweight, loose-fitting moisture-wicking base layer</w:t>
      </w:r>
    </w:p>
    <w:p w14:paraId="304F4120" w14:textId="77777777" w:rsidR="007D157D" w:rsidRPr="007D157D" w:rsidRDefault="007D157D" w:rsidP="007D157D">
      <w:pPr>
        <w:numPr>
          <w:ilvl w:val="0"/>
          <w:numId w:val="3"/>
        </w:numPr>
        <w:spacing w:before="100" w:beforeAutospacing="1" w:after="100" w:afterAutospacing="1" w:line="240" w:lineRule="auto"/>
        <w:rPr>
          <w:rFonts w:eastAsia="Times New Roman" w:cs="Times New Roman"/>
        </w:rPr>
      </w:pPr>
      <w:r w:rsidRPr="007D157D">
        <w:rPr>
          <w:rFonts w:eastAsia="Times New Roman" w:cs="Times New Roman"/>
        </w:rPr>
        <w:t>Exposed skin where practical (arms, legs) for direct heat radiation</w:t>
      </w:r>
    </w:p>
    <w:p w14:paraId="6B82411D" w14:textId="77777777" w:rsidR="007D157D" w:rsidRPr="007D157D" w:rsidRDefault="007D157D" w:rsidP="007D157D">
      <w:pPr>
        <w:numPr>
          <w:ilvl w:val="0"/>
          <w:numId w:val="3"/>
        </w:numPr>
        <w:spacing w:before="100" w:beforeAutospacing="1" w:after="100" w:afterAutospacing="1" w:line="240" w:lineRule="auto"/>
        <w:rPr>
          <w:rFonts w:eastAsia="Times New Roman" w:cs="Times New Roman"/>
        </w:rPr>
      </w:pPr>
      <w:r w:rsidRPr="007D157D">
        <w:rPr>
          <w:rFonts w:eastAsia="Times New Roman" w:cs="Times New Roman"/>
        </w:rPr>
        <w:t>Light colors to reflect solar thermal input during daytime deployment</w:t>
      </w:r>
    </w:p>
    <w:p w14:paraId="7F08E33A" w14:textId="77777777" w:rsidR="007D157D" w:rsidRPr="007D157D" w:rsidRDefault="007D157D" w:rsidP="007D157D">
      <w:pPr>
        <w:numPr>
          <w:ilvl w:val="0"/>
          <w:numId w:val="3"/>
        </w:numPr>
        <w:spacing w:before="100" w:beforeAutospacing="1" w:after="100" w:afterAutospacing="1" w:line="240" w:lineRule="auto"/>
        <w:rPr>
          <w:rFonts w:eastAsia="Times New Roman" w:cs="Times New Roman"/>
        </w:rPr>
      </w:pPr>
      <w:r w:rsidRPr="007D157D">
        <w:rPr>
          <w:rFonts w:eastAsia="Times New Roman" w:cs="Times New Roman"/>
        </w:rPr>
        <w:t>Removable layers for temperature fluctuation between stages</w:t>
      </w:r>
    </w:p>
    <w:p w14:paraId="13022547" w14:textId="77777777" w:rsidR="007D157D" w:rsidRPr="007D157D" w:rsidRDefault="007D157D" w:rsidP="007D157D">
      <w:pPr>
        <w:spacing w:before="100" w:beforeAutospacing="1" w:after="100" w:afterAutospacing="1" w:line="240" w:lineRule="auto"/>
        <w:outlineLvl w:val="2"/>
        <w:rPr>
          <w:rFonts w:eastAsia="Times New Roman" w:cs="Times New Roman"/>
          <w:b/>
          <w:bCs/>
          <w:sz w:val="27"/>
          <w:szCs w:val="27"/>
        </w:rPr>
      </w:pPr>
      <w:r w:rsidRPr="007D157D">
        <w:rPr>
          <w:rFonts w:eastAsia="Times New Roman" w:cs="Times New Roman"/>
          <w:b/>
          <w:bCs/>
          <w:sz w:val="27"/>
          <w:szCs w:val="27"/>
        </w:rPr>
        <w:t>Cooling Hack: Manual Heat Dump</w:t>
      </w:r>
    </w:p>
    <w:p w14:paraId="545CDC59" w14:textId="77777777" w:rsidR="007D157D" w:rsidRPr="007D157D" w:rsidRDefault="007D157D" w:rsidP="007D157D">
      <w:pPr>
        <w:spacing w:before="100" w:beforeAutospacing="1" w:after="100" w:afterAutospacing="1" w:line="240" w:lineRule="auto"/>
        <w:rPr>
          <w:rFonts w:eastAsia="Times New Roman" w:cs="Times New Roman"/>
        </w:rPr>
      </w:pPr>
      <w:r w:rsidRPr="007D157D">
        <w:rPr>
          <w:rFonts w:eastAsia="Times New Roman" w:cs="Times New Roman"/>
        </w:rPr>
        <w:t xml:space="preserve">When passive cooling is insufficient, engage </w:t>
      </w:r>
      <w:r w:rsidRPr="007D157D">
        <w:rPr>
          <w:rFonts w:eastAsia="Times New Roman" w:cs="Times New Roman"/>
          <w:b/>
          <w:bCs/>
        </w:rPr>
        <w:t>active thermal intervention</w:t>
      </w:r>
      <w:r w:rsidRPr="007D157D">
        <w:rPr>
          <w:rFonts w:eastAsia="Times New Roman" w:cs="Times New Roman"/>
        </w:rPr>
        <w:t>.</w:t>
      </w:r>
    </w:p>
    <w:p w14:paraId="097E2E15" w14:textId="77777777" w:rsidR="007D157D" w:rsidRPr="007D157D" w:rsidRDefault="007D157D" w:rsidP="007D157D">
      <w:pPr>
        <w:spacing w:before="100" w:beforeAutospacing="1" w:after="100" w:afterAutospacing="1" w:line="240" w:lineRule="auto"/>
        <w:rPr>
          <w:rFonts w:eastAsia="Times New Roman" w:cs="Times New Roman"/>
        </w:rPr>
      </w:pPr>
      <w:r w:rsidRPr="007D157D">
        <w:rPr>
          <w:rFonts w:eastAsia="Times New Roman" w:cs="Times New Roman"/>
        </w:rPr>
        <w:lastRenderedPageBreak/>
        <w:t xml:space="preserve">Your circulatory system runs close to the surface at specific anatomical points. These </w:t>
      </w:r>
      <w:r w:rsidRPr="007D157D">
        <w:rPr>
          <w:rFonts w:eastAsia="Times New Roman" w:cs="Times New Roman"/>
          <w:b/>
          <w:bCs/>
        </w:rPr>
        <w:t>Radiator Points</w:t>
      </w:r>
      <w:r w:rsidRPr="007D157D">
        <w:rPr>
          <w:rFonts w:eastAsia="Times New Roman" w:cs="Times New Roman"/>
        </w:rPr>
        <w:t xml:space="preserve"> allow direct heat transfer from blood to external cooling sources:</w:t>
      </w:r>
    </w:p>
    <w:p w14:paraId="48BA96BF" w14:textId="77777777" w:rsidR="007D157D" w:rsidRPr="007D157D" w:rsidRDefault="007D157D" w:rsidP="007D157D">
      <w:pPr>
        <w:numPr>
          <w:ilvl w:val="0"/>
          <w:numId w:val="4"/>
        </w:numPr>
        <w:spacing w:before="100" w:beforeAutospacing="1" w:after="100" w:afterAutospacing="1" w:line="240" w:lineRule="auto"/>
        <w:rPr>
          <w:rFonts w:eastAsia="Times New Roman" w:cs="Times New Roman"/>
        </w:rPr>
      </w:pPr>
      <w:r w:rsidRPr="007D157D">
        <w:rPr>
          <w:rFonts w:eastAsia="Times New Roman" w:cs="Times New Roman"/>
          <w:b/>
          <w:bCs/>
        </w:rPr>
        <w:t>Posterior neck</w:t>
      </w:r>
      <w:r w:rsidRPr="007D157D">
        <w:rPr>
          <w:rFonts w:eastAsia="Times New Roman" w:cs="Times New Roman"/>
        </w:rPr>
        <w:t xml:space="preserve"> (back of neck, below skull)</w:t>
      </w:r>
    </w:p>
    <w:p w14:paraId="3936034A" w14:textId="77777777" w:rsidR="007D157D" w:rsidRPr="007D157D" w:rsidRDefault="007D157D" w:rsidP="007D157D">
      <w:pPr>
        <w:numPr>
          <w:ilvl w:val="0"/>
          <w:numId w:val="4"/>
        </w:numPr>
        <w:spacing w:before="100" w:beforeAutospacing="1" w:after="100" w:afterAutospacing="1" w:line="240" w:lineRule="auto"/>
        <w:rPr>
          <w:rFonts w:eastAsia="Times New Roman" w:cs="Times New Roman"/>
        </w:rPr>
      </w:pPr>
      <w:r w:rsidRPr="007D157D">
        <w:rPr>
          <w:rFonts w:eastAsia="Times New Roman" w:cs="Times New Roman"/>
          <w:b/>
          <w:bCs/>
        </w:rPr>
        <w:t>Inner wrists</w:t>
      </w:r>
    </w:p>
    <w:p w14:paraId="682908EB" w14:textId="77777777" w:rsidR="007D157D" w:rsidRPr="007D157D" w:rsidRDefault="007D157D" w:rsidP="007D157D">
      <w:pPr>
        <w:numPr>
          <w:ilvl w:val="0"/>
          <w:numId w:val="4"/>
        </w:numPr>
        <w:spacing w:before="100" w:beforeAutospacing="1" w:after="100" w:afterAutospacing="1" w:line="240" w:lineRule="auto"/>
        <w:rPr>
          <w:rFonts w:eastAsia="Times New Roman" w:cs="Times New Roman"/>
        </w:rPr>
      </w:pPr>
      <w:r w:rsidRPr="007D157D">
        <w:rPr>
          <w:rFonts w:eastAsia="Times New Roman" w:cs="Times New Roman"/>
          <w:b/>
          <w:bCs/>
        </w:rPr>
        <w:t>Inner elbows</w:t>
      </w:r>
    </w:p>
    <w:p w14:paraId="094813D0" w14:textId="77777777" w:rsidR="007D157D" w:rsidRPr="007D157D" w:rsidRDefault="007D157D" w:rsidP="007D157D">
      <w:pPr>
        <w:numPr>
          <w:ilvl w:val="0"/>
          <w:numId w:val="4"/>
        </w:numPr>
        <w:spacing w:before="100" w:beforeAutospacing="1" w:after="100" w:afterAutospacing="1" w:line="240" w:lineRule="auto"/>
        <w:rPr>
          <w:rFonts w:eastAsia="Times New Roman" w:cs="Times New Roman"/>
        </w:rPr>
      </w:pPr>
      <w:r w:rsidRPr="007D157D">
        <w:rPr>
          <w:rFonts w:eastAsia="Times New Roman" w:cs="Times New Roman"/>
          <w:b/>
          <w:bCs/>
        </w:rPr>
        <w:t>Behind the knees</w:t>
      </w:r>
    </w:p>
    <w:p w14:paraId="2D2CD061" w14:textId="77777777" w:rsidR="007D157D" w:rsidRPr="007D157D" w:rsidRDefault="007D157D" w:rsidP="007D157D">
      <w:pPr>
        <w:spacing w:before="100" w:beforeAutospacing="1" w:after="100" w:afterAutospacing="1" w:line="240" w:lineRule="auto"/>
        <w:rPr>
          <w:rFonts w:eastAsia="Times New Roman" w:cs="Times New Roman"/>
        </w:rPr>
      </w:pPr>
      <w:r w:rsidRPr="007D157D">
        <w:rPr>
          <w:rFonts w:eastAsia="Times New Roman" w:cs="Times New Roman"/>
        </w:rPr>
        <w:t>Application of ice, cold water, or cooling towels to these points manually dumps heat from the bloodstream. This is not a luxury—this is an emergency override for a compromised cooling system.</w:t>
      </w:r>
    </w:p>
    <w:p w14:paraId="2B42ED76" w14:textId="77777777" w:rsidR="007D157D" w:rsidRPr="007D157D" w:rsidRDefault="007D157D" w:rsidP="007D157D">
      <w:pPr>
        <w:spacing w:before="100" w:beforeAutospacing="1" w:after="100" w:afterAutospacing="1" w:line="240" w:lineRule="auto"/>
        <w:rPr>
          <w:rFonts w:eastAsia="Times New Roman" w:cs="Times New Roman"/>
        </w:rPr>
      </w:pPr>
      <w:r w:rsidRPr="007D157D">
        <w:rPr>
          <w:rFonts w:eastAsia="Times New Roman" w:cs="Times New Roman"/>
        </w:rPr>
        <w:t>Festival harm reduction tents typically stock ice. Know their location before you need them.</w:t>
      </w:r>
    </w:p>
    <w:p w14:paraId="419C81A3" w14:textId="77777777" w:rsidR="007D157D" w:rsidRPr="007D157D" w:rsidRDefault="00645154" w:rsidP="007D157D">
      <w:pPr>
        <w:spacing w:after="0" w:line="240" w:lineRule="auto"/>
        <w:rPr>
          <w:rFonts w:eastAsia="Times New Roman" w:cs="Times New Roman"/>
        </w:rPr>
      </w:pPr>
      <w:r w:rsidRPr="00645154">
        <w:rPr>
          <w:rFonts w:eastAsia="Times New Roman" w:cs="Times New Roman"/>
          <w:noProof/>
        </w:rPr>
        <w:pict w14:anchorId="7DA6B05F">
          <v:rect id="_x0000_i1032" alt="" style="width:468pt;height:.05pt;mso-width-percent:0;mso-height-percent:0;mso-width-percent:0;mso-height-percent:0" o:hralign="center" o:hrstd="t" o:hr="t" fillcolor="#a0a0a0" stroked="f"/>
        </w:pict>
      </w:r>
    </w:p>
    <w:p w14:paraId="2C2625C7" w14:textId="77777777" w:rsidR="007D157D" w:rsidRPr="007D157D" w:rsidRDefault="007D157D" w:rsidP="007D157D">
      <w:pPr>
        <w:spacing w:before="100" w:beforeAutospacing="1" w:after="100" w:afterAutospacing="1" w:line="240" w:lineRule="auto"/>
        <w:outlineLvl w:val="1"/>
        <w:rPr>
          <w:rFonts w:eastAsia="Times New Roman" w:cs="Times New Roman"/>
          <w:b/>
          <w:bCs/>
          <w:sz w:val="36"/>
          <w:szCs w:val="36"/>
        </w:rPr>
      </w:pPr>
      <w:r w:rsidRPr="007D157D">
        <w:rPr>
          <w:rFonts w:eastAsia="Times New Roman" w:cs="Times New Roman"/>
          <w:b/>
          <w:bCs/>
          <w:sz w:val="36"/>
          <w:szCs w:val="36"/>
        </w:rPr>
        <w:t>Module 3: Hydraulic Systems (Hydration Strategy)</w:t>
      </w:r>
    </w:p>
    <w:p w14:paraId="4E841BC8" w14:textId="77777777" w:rsidR="007D157D" w:rsidRPr="007D157D" w:rsidRDefault="007D157D" w:rsidP="007D157D">
      <w:pPr>
        <w:spacing w:before="100" w:beforeAutospacing="1" w:after="100" w:afterAutospacing="1" w:line="240" w:lineRule="auto"/>
        <w:outlineLvl w:val="2"/>
        <w:rPr>
          <w:rFonts w:eastAsia="Times New Roman" w:cs="Times New Roman"/>
          <w:b/>
          <w:bCs/>
          <w:sz w:val="27"/>
          <w:szCs w:val="27"/>
        </w:rPr>
      </w:pPr>
      <w:r w:rsidRPr="007D157D">
        <w:rPr>
          <w:rFonts w:eastAsia="Times New Roman" w:cs="Times New Roman"/>
          <w:b/>
          <w:bCs/>
          <w:sz w:val="27"/>
          <w:szCs w:val="27"/>
        </w:rPr>
        <w:t>The Glitch</w:t>
      </w:r>
    </w:p>
    <w:p w14:paraId="3D2AB55A" w14:textId="77777777" w:rsidR="007D157D" w:rsidRPr="007D157D" w:rsidRDefault="007D157D" w:rsidP="007D157D">
      <w:pPr>
        <w:spacing w:before="100" w:beforeAutospacing="1" w:after="100" w:afterAutospacing="1" w:line="240" w:lineRule="auto"/>
        <w:rPr>
          <w:rFonts w:eastAsia="Times New Roman" w:cs="Times New Roman"/>
        </w:rPr>
      </w:pPr>
      <w:r w:rsidRPr="007D157D">
        <w:rPr>
          <w:rFonts w:eastAsia="Times New Roman" w:cs="Times New Roman"/>
        </w:rPr>
        <w:t>The standard harm reduction advice—"drink lots of water"—is incomplete, and incomplete instructions can kill.</w:t>
      </w:r>
    </w:p>
    <w:p w14:paraId="2A7C148A" w14:textId="77777777" w:rsidR="007D157D" w:rsidRPr="007D157D" w:rsidRDefault="007D157D" w:rsidP="007D157D">
      <w:pPr>
        <w:spacing w:before="100" w:beforeAutospacing="1" w:after="100" w:afterAutospacing="1" w:line="240" w:lineRule="auto"/>
        <w:rPr>
          <w:rFonts w:eastAsia="Times New Roman" w:cs="Times New Roman"/>
        </w:rPr>
      </w:pPr>
      <w:r w:rsidRPr="007D157D">
        <w:rPr>
          <w:rFonts w:eastAsia="Times New Roman" w:cs="Times New Roman"/>
        </w:rPr>
        <w:t>There are two failure modes in festival hydraulic management:</w:t>
      </w:r>
    </w:p>
    <w:p w14:paraId="752CB99D" w14:textId="77777777" w:rsidR="007D157D" w:rsidRPr="007D157D" w:rsidRDefault="007D157D" w:rsidP="007D157D">
      <w:pPr>
        <w:spacing w:before="100" w:beforeAutospacing="1" w:after="100" w:afterAutospacing="1" w:line="240" w:lineRule="auto"/>
        <w:rPr>
          <w:rFonts w:eastAsia="Times New Roman" w:cs="Times New Roman"/>
        </w:rPr>
      </w:pPr>
      <w:r w:rsidRPr="007D157D">
        <w:rPr>
          <w:rFonts w:eastAsia="Times New Roman" w:cs="Times New Roman"/>
          <w:b/>
          <w:bCs/>
        </w:rPr>
        <w:t>Dehydration:</w:t>
      </w:r>
      <w:r w:rsidRPr="007D157D">
        <w:rPr>
          <w:rFonts w:eastAsia="Times New Roman" w:cs="Times New Roman"/>
        </w:rPr>
        <w:t xml:space="preserve"> Insufficient fluid intake. Coolant levels drop. Thermal regulation degrades. Cognitive function impaired. This one you know.</w:t>
      </w:r>
    </w:p>
    <w:p w14:paraId="4FD9A0D0" w14:textId="77777777" w:rsidR="007D157D" w:rsidRPr="007D157D" w:rsidRDefault="007D157D" w:rsidP="007D157D">
      <w:pPr>
        <w:spacing w:before="100" w:beforeAutospacing="1" w:after="100" w:afterAutospacing="1" w:line="240" w:lineRule="auto"/>
        <w:rPr>
          <w:rFonts w:eastAsia="Times New Roman" w:cs="Times New Roman"/>
        </w:rPr>
      </w:pPr>
      <w:r w:rsidRPr="007D157D">
        <w:rPr>
          <w:rFonts w:eastAsia="Times New Roman" w:cs="Times New Roman"/>
          <w:b/>
          <w:bCs/>
        </w:rPr>
        <w:t>Dilutional Hyponatremia:</w:t>
      </w:r>
      <w:r w:rsidRPr="007D157D">
        <w:rPr>
          <w:rFonts w:eastAsia="Times New Roman" w:cs="Times New Roman"/>
        </w:rPr>
        <w:t xml:space="preserve"> Excessive plain water intake dilutes blood sodium concentration. Cellular osmotic balance fails. Water migrates into cells. The brain swells within the rigid skull case.</w:t>
      </w:r>
    </w:p>
    <w:p w14:paraId="6AFB313D" w14:textId="77777777" w:rsidR="007D157D" w:rsidRPr="007D157D" w:rsidRDefault="00645154" w:rsidP="007D157D">
      <w:pPr>
        <w:spacing w:after="0" w:line="240" w:lineRule="auto"/>
        <w:rPr>
          <w:rFonts w:eastAsia="Times New Roman" w:cs="Times New Roman"/>
        </w:rPr>
      </w:pPr>
      <w:r w:rsidRPr="00645154">
        <w:rPr>
          <w:rFonts w:eastAsia="Times New Roman" w:cs="Times New Roman"/>
          <w:noProof/>
        </w:rPr>
        <w:pict w14:anchorId="7C287B56">
          <v:rect id="_x0000_i1031" alt="" style="width:468pt;height:.05pt;mso-width-percent:0;mso-height-percent:0;mso-width-percent:0;mso-height-percent:0" o:hralign="center" o:hrstd="t" o:hr="t" fillcolor="#a0a0a0" stroked="f"/>
        </w:pict>
      </w:r>
    </w:p>
    <w:p w14:paraId="419CDDA8" w14:textId="77777777" w:rsidR="007D157D" w:rsidRPr="007D157D" w:rsidRDefault="007D157D" w:rsidP="007D157D">
      <w:pPr>
        <w:spacing w:before="100" w:beforeAutospacing="1" w:after="100" w:afterAutospacing="1" w:line="240" w:lineRule="auto"/>
        <w:outlineLvl w:val="1"/>
        <w:rPr>
          <w:rFonts w:eastAsia="Times New Roman" w:cs="Times New Roman"/>
          <w:b/>
          <w:bCs/>
          <w:sz w:val="36"/>
          <w:szCs w:val="36"/>
        </w:rPr>
      </w:pPr>
      <w:r w:rsidRPr="007D157D">
        <w:rPr>
          <w:rFonts w:eastAsia="Times New Roman" w:cs="Times New Roman"/>
          <w:b/>
          <w:bCs/>
          <w:sz w:val="36"/>
          <w:szCs w:val="36"/>
        </w:rPr>
        <w:t>[</w:t>
      </w:r>
      <w:r w:rsidRPr="007D157D">
        <w:rPr>
          <w:rFonts w:ascii="Apple Color Emoji" w:eastAsia="Times New Roman" w:hAnsi="Apple Color Emoji" w:cs="Apple Color Emoji"/>
          <w:b/>
          <w:bCs/>
          <w:sz w:val="36"/>
          <w:szCs w:val="36"/>
        </w:rPr>
        <w:t>🛑</w:t>
      </w:r>
      <w:r w:rsidRPr="007D157D">
        <w:rPr>
          <w:rFonts w:eastAsia="Times New Roman" w:cs="Times New Roman"/>
          <w:b/>
          <w:bCs/>
          <w:sz w:val="36"/>
          <w:szCs w:val="36"/>
        </w:rPr>
        <w:t xml:space="preserve"> CRITICAL SYSTEM WARNING]</w:t>
      </w:r>
    </w:p>
    <w:p w14:paraId="39F05078" w14:textId="77777777" w:rsidR="007D157D" w:rsidRPr="007D157D" w:rsidRDefault="007D157D" w:rsidP="007D157D">
      <w:pPr>
        <w:spacing w:before="100" w:beforeAutospacing="1" w:after="100" w:afterAutospacing="1" w:line="240" w:lineRule="auto"/>
        <w:outlineLvl w:val="2"/>
        <w:rPr>
          <w:rFonts w:eastAsia="Times New Roman" w:cs="Times New Roman"/>
          <w:b/>
          <w:bCs/>
          <w:sz w:val="27"/>
          <w:szCs w:val="27"/>
        </w:rPr>
      </w:pPr>
      <w:r w:rsidRPr="007D157D">
        <w:rPr>
          <w:rFonts w:eastAsia="Times New Roman" w:cs="Times New Roman"/>
          <w:b/>
          <w:bCs/>
          <w:sz w:val="27"/>
          <w:szCs w:val="27"/>
        </w:rPr>
        <w:t>WATER TOXICITY IS REAL AND FATAL</w:t>
      </w:r>
    </w:p>
    <w:p w14:paraId="534BEEA6" w14:textId="77777777" w:rsidR="007D157D" w:rsidRPr="007D157D" w:rsidRDefault="007D157D" w:rsidP="007D157D">
      <w:pPr>
        <w:spacing w:before="100" w:beforeAutospacing="1" w:after="100" w:afterAutospacing="1" w:line="240" w:lineRule="auto"/>
        <w:rPr>
          <w:rFonts w:eastAsia="Times New Roman" w:cs="Times New Roman"/>
        </w:rPr>
      </w:pPr>
      <w:r w:rsidRPr="007D157D">
        <w:rPr>
          <w:rFonts w:eastAsia="Times New Roman" w:cs="Times New Roman"/>
        </w:rPr>
        <w:t>Dilutional Hyponatremia has killed healthy young people at festivals.</w:t>
      </w:r>
    </w:p>
    <w:p w14:paraId="230F3517" w14:textId="77777777" w:rsidR="007D157D" w:rsidRPr="007D157D" w:rsidRDefault="007D157D" w:rsidP="007D157D">
      <w:pPr>
        <w:spacing w:before="100" w:beforeAutospacing="1" w:after="100" w:afterAutospacing="1" w:line="240" w:lineRule="auto"/>
        <w:rPr>
          <w:rFonts w:eastAsia="Times New Roman" w:cs="Times New Roman"/>
        </w:rPr>
      </w:pPr>
      <w:r w:rsidRPr="007D157D">
        <w:rPr>
          <w:rFonts w:eastAsia="Times New Roman" w:cs="Times New Roman"/>
        </w:rPr>
        <w:t>The mechanism: Dancing for hours while consuming large quantities of plain water—without electrolyte replacement—drops blood sodium to critical levels. Certain substances (particularly MDMA) compound this by triggering inappropriate antidiuretic hormone release, causing the body to retain water instead of excrete it.</w:t>
      </w:r>
    </w:p>
    <w:p w14:paraId="19748495" w14:textId="77777777" w:rsidR="007D157D" w:rsidRPr="007D157D" w:rsidRDefault="007D157D" w:rsidP="007D157D">
      <w:pPr>
        <w:spacing w:before="100" w:beforeAutospacing="1" w:after="100" w:afterAutospacing="1" w:line="240" w:lineRule="auto"/>
        <w:rPr>
          <w:rFonts w:eastAsia="Times New Roman" w:cs="Times New Roman"/>
        </w:rPr>
      </w:pPr>
      <w:r w:rsidRPr="007D157D">
        <w:rPr>
          <w:rFonts w:eastAsia="Times New Roman" w:cs="Times New Roman"/>
        </w:rPr>
        <w:t>Symptoms include: nausea, headache, confusion, seizures, loss of consciousness, death.</w:t>
      </w:r>
    </w:p>
    <w:p w14:paraId="260EF7B6" w14:textId="77777777" w:rsidR="007D157D" w:rsidRPr="007D157D" w:rsidRDefault="007D157D" w:rsidP="007D157D">
      <w:pPr>
        <w:spacing w:before="100" w:beforeAutospacing="1" w:after="100" w:afterAutospacing="1" w:line="240" w:lineRule="auto"/>
        <w:rPr>
          <w:rFonts w:eastAsia="Times New Roman" w:cs="Times New Roman"/>
        </w:rPr>
      </w:pPr>
      <w:r w:rsidRPr="007D157D">
        <w:rPr>
          <w:rFonts w:eastAsia="Times New Roman" w:cs="Times New Roman"/>
          <w:b/>
          <w:bCs/>
        </w:rPr>
        <w:t>This is not dehydration. More water makes it worse.</w:t>
      </w:r>
    </w:p>
    <w:p w14:paraId="2741C1B5" w14:textId="77777777" w:rsidR="007D157D" w:rsidRPr="007D157D" w:rsidRDefault="007D157D" w:rsidP="007D157D">
      <w:pPr>
        <w:spacing w:before="100" w:beforeAutospacing="1" w:after="100" w:afterAutospacing="1" w:line="240" w:lineRule="auto"/>
        <w:rPr>
          <w:rFonts w:eastAsia="Times New Roman" w:cs="Times New Roman"/>
        </w:rPr>
      </w:pPr>
      <w:r w:rsidRPr="007D157D">
        <w:rPr>
          <w:rFonts w:eastAsia="Times New Roman" w:cs="Times New Roman"/>
        </w:rPr>
        <w:lastRenderedPageBreak/>
        <w:t>If a unit exhibits confusion, altered mental status, or seizures after heavy water consumption, this is a medical emergency. Alert medical personnel immediately.</w:t>
      </w:r>
    </w:p>
    <w:p w14:paraId="20B10643" w14:textId="77777777" w:rsidR="007D157D" w:rsidRPr="007D157D" w:rsidRDefault="00645154" w:rsidP="007D157D">
      <w:pPr>
        <w:spacing w:after="0" w:line="240" w:lineRule="auto"/>
        <w:rPr>
          <w:rFonts w:eastAsia="Times New Roman" w:cs="Times New Roman"/>
        </w:rPr>
      </w:pPr>
      <w:r w:rsidRPr="00645154">
        <w:rPr>
          <w:rFonts w:eastAsia="Times New Roman" w:cs="Times New Roman"/>
          <w:noProof/>
        </w:rPr>
        <w:pict w14:anchorId="3B853661">
          <v:rect id="_x0000_i1030" alt="" style="width:468pt;height:.05pt;mso-width-percent:0;mso-height-percent:0;mso-width-percent:0;mso-height-percent:0" o:hralign="center" o:hrstd="t" o:hr="t" fillcolor="#a0a0a0" stroked="f"/>
        </w:pict>
      </w:r>
    </w:p>
    <w:p w14:paraId="4249F315" w14:textId="77777777" w:rsidR="007D157D" w:rsidRPr="007D157D" w:rsidRDefault="007D157D" w:rsidP="007D157D">
      <w:pPr>
        <w:spacing w:before="100" w:beforeAutospacing="1" w:after="100" w:afterAutospacing="1" w:line="240" w:lineRule="auto"/>
        <w:outlineLvl w:val="2"/>
        <w:rPr>
          <w:rFonts w:eastAsia="Times New Roman" w:cs="Times New Roman"/>
          <w:b/>
          <w:bCs/>
          <w:sz w:val="27"/>
          <w:szCs w:val="27"/>
        </w:rPr>
      </w:pPr>
      <w:r w:rsidRPr="007D157D">
        <w:rPr>
          <w:rFonts w:eastAsia="Times New Roman" w:cs="Times New Roman"/>
          <w:b/>
          <w:bCs/>
          <w:sz w:val="27"/>
          <w:szCs w:val="27"/>
        </w:rPr>
        <w:t>Secondary Hydraulic Risk: Cartridge Interactions</w:t>
      </w:r>
    </w:p>
    <w:p w14:paraId="29FF560E" w14:textId="77777777" w:rsidR="007D157D" w:rsidRPr="007D157D" w:rsidRDefault="007D157D" w:rsidP="007D157D">
      <w:pPr>
        <w:spacing w:before="100" w:beforeAutospacing="1" w:after="100" w:afterAutospacing="1" w:line="240" w:lineRule="auto"/>
        <w:rPr>
          <w:rFonts w:eastAsia="Times New Roman" w:cs="Times New Roman"/>
        </w:rPr>
      </w:pPr>
      <w:r w:rsidRPr="007D157D">
        <w:rPr>
          <w:rFonts w:eastAsia="Times New Roman" w:cs="Times New Roman"/>
        </w:rPr>
        <w:t>Dancing while under the influence of mind-expanding hardware (cartridges) places additional strain on the system. These substances alter thermoregulation, fluid balance perception, and cognitive monitoring capacity.</w:t>
      </w:r>
    </w:p>
    <w:p w14:paraId="4395205E" w14:textId="77777777" w:rsidR="007D157D" w:rsidRPr="007D157D" w:rsidRDefault="007D157D" w:rsidP="007D157D">
      <w:pPr>
        <w:spacing w:before="100" w:beforeAutospacing="1" w:after="100" w:afterAutospacing="1" w:line="240" w:lineRule="auto"/>
        <w:rPr>
          <w:rFonts w:eastAsia="Times New Roman" w:cs="Times New Roman"/>
        </w:rPr>
      </w:pPr>
      <w:r w:rsidRPr="007D157D">
        <w:rPr>
          <w:rFonts w:eastAsia="Times New Roman" w:cs="Times New Roman"/>
        </w:rPr>
        <w:t>The chassis cannot accurately self-diagnose when the monitoring software itself is modified. Bus speed slows. Kernel corruption becomes possible. What feels like adequate hydration may not be. What feels like dangerous overheating may be anxiety. The signal-to-noise ratio on internal diagnostics drops significantly.</w:t>
      </w:r>
    </w:p>
    <w:p w14:paraId="4B07825A" w14:textId="77777777" w:rsidR="007D157D" w:rsidRPr="007D157D" w:rsidRDefault="007D157D" w:rsidP="007D157D">
      <w:pPr>
        <w:spacing w:before="100" w:beforeAutospacing="1" w:after="100" w:afterAutospacing="1" w:line="240" w:lineRule="auto"/>
        <w:rPr>
          <w:rFonts w:eastAsia="Times New Roman" w:cs="Times New Roman"/>
        </w:rPr>
      </w:pPr>
      <w:r w:rsidRPr="007D157D">
        <w:rPr>
          <w:rFonts w:eastAsia="Times New Roman" w:cs="Times New Roman"/>
        </w:rPr>
        <w:t>This is why external protocols matter. You cannot rely on "how you feel" when the feeling-generation system is running modified code.</w:t>
      </w:r>
    </w:p>
    <w:p w14:paraId="7A20861E" w14:textId="77777777" w:rsidR="007D157D" w:rsidRPr="007D157D" w:rsidRDefault="007D157D" w:rsidP="007D157D">
      <w:pPr>
        <w:spacing w:before="100" w:beforeAutospacing="1" w:after="100" w:afterAutospacing="1" w:line="240" w:lineRule="auto"/>
        <w:outlineLvl w:val="2"/>
        <w:rPr>
          <w:rFonts w:eastAsia="Times New Roman" w:cs="Times New Roman"/>
          <w:b/>
          <w:bCs/>
          <w:sz w:val="27"/>
          <w:szCs w:val="27"/>
        </w:rPr>
      </w:pPr>
      <w:r w:rsidRPr="007D157D">
        <w:rPr>
          <w:rFonts w:eastAsia="Times New Roman" w:cs="Times New Roman"/>
          <w:b/>
          <w:bCs/>
          <w:sz w:val="27"/>
          <w:szCs w:val="27"/>
        </w:rPr>
        <w:t>The Fix: Isotonic Refueling</w:t>
      </w:r>
    </w:p>
    <w:p w14:paraId="4CC61B6B" w14:textId="77777777" w:rsidR="007D157D" w:rsidRPr="007D157D" w:rsidRDefault="007D157D" w:rsidP="007D157D">
      <w:pPr>
        <w:spacing w:before="100" w:beforeAutospacing="1" w:after="100" w:afterAutospacing="1" w:line="240" w:lineRule="auto"/>
        <w:rPr>
          <w:rFonts w:eastAsia="Times New Roman" w:cs="Times New Roman"/>
        </w:rPr>
      </w:pPr>
      <w:r w:rsidRPr="007D157D">
        <w:rPr>
          <w:rFonts w:eastAsia="Times New Roman" w:cs="Times New Roman"/>
        </w:rPr>
        <w:t>Maintain electrolyte balance with a disciplined refueling protocol:</w:t>
      </w:r>
    </w:p>
    <w:p w14:paraId="6716AEB6" w14:textId="77777777" w:rsidR="007D157D" w:rsidRPr="007D157D" w:rsidRDefault="007D157D" w:rsidP="007D157D">
      <w:pPr>
        <w:spacing w:before="100" w:beforeAutospacing="1" w:after="100" w:afterAutospacing="1" w:line="240" w:lineRule="auto"/>
        <w:rPr>
          <w:rFonts w:eastAsia="Times New Roman" w:cs="Times New Roman"/>
        </w:rPr>
      </w:pPr>
      <w:r w:rsidRPr="007D157D">
        <w:rPr>
          <w:rFonts w:eastAsia="Times New Roman" w:cs="Times New Roman"/>
          <w:b/>
          <w:bCs/>
        </w:rPr>
        <w:t>The Ratio: 1 Water : 1 Electrolyte</w:t>
      </w:r>
    </w:p>
    <w:p w14:paraId="6C3969F6" w14:textId="77777777" w:rsidR="007D157D" w:rsidRPr="007D157D" w:rsidRDefault="007D157D" w:rsidP="007D157D">
      <w:pPr>
        <w:spacing w:before="100" w:beforeAutospacing="1" w:after="100" w:afterAutospacing="1" w:line="240" w:lineRule="auto"/>
        <w:rPr>
          <w:rFonts w:eastAsia="Times New Roman" w:cs="Times New Roman"/>
        </w:rPr>
      </w:pPr>
      <w:r w:rsidRPr="007D157D">
        <w:rPr>
          <w:rFonts w:eastAsia="Times New Roman" w:cs="Times New Roman"/>
        </w:rPr>
        <w:t>For every serving of plain water, consume one serving of electrolyte-containing fluid. This maintains sodium, potassium, and magnesium concentrations within operational range.</w:t>
      </w:r>
    </w:p>
    <w:p w14:paraId="71A2E725" w14:textId="77777777" w:rsidR="007D157D" w:rsidRPr="007D157D" w:rsidRDefault="007D157D" w:rsidP="007D157D">
      <w:pPr>
        <w:spacing w:before="100" w:beforeAutospacing="1" w:after="100" w:afterAutospacing="1" w:line="240" w:lineRule="auto"/>
        <w:rPr>
          <w:rFonts w:eastAsia="Times New Roman" w:cs="Times New Roman"/>
        </w:rPr>
      </w:pPr>
      <w:r w:rsidRPr="007D157D">
        <w:rPr>
          <w:rFonts w:eastAsia="Times New Roman" w:cs="Times New Roman"/>
        </w:rPr>
        <w:t>Acceptable electrolyte sources:</w:t>
      </w:r>
    </w:p>
    <w:p w14:paraId="118A5C1F" w14:textId="77777777" w:rsidR="007D157D" w:rsidRPr="007D157D" w:rsidRDefault="007D157D" w:rsidP="007D157D">
      <w:pPr>
        <w:numPr>
          <w:ilvl w:val="0"/>
          <w:numId w:val="5"/>
        </w:numPr>
        <w:spacing w:before="100" w:beforeAutospacing="1" w:after="100" w:afterAutospacing="1" w:line="240" w:lineRule="auto"/>
        <w:rPr>
          <w:rFonts w:eastAsia="Times New Roman" w:cs="Times New Roman"/>
        </w:rPr>
      </w:pPr>
      <w:r w:rsidRPr="007D157D">
        <w:rPr>
          <w:rFonts w:eastAsia="Times New Roman" w:cs="Times New Roman"/>
        </w:rPr>
        <w:t>Commercial electrolyte drinks/powders (check sodium content: aim for 200–400mg per serving)</w:t>
      </w:r>
    </w:p>
    <w:p w14:paraId="03FCD779" w14:textId="77777777" w:rsidR="007D157D" w:rsidRPr="007D157D" w:rsidRDefault="007D157D" w:rsidP="007D157D">
      <w:pPr>
        <w:numPr>
          <w:ilvl w:val="0"/>
          <w:numId w:val="5"/>
        </w:numPr>
        <w:spacing w:before="100" w:beforeAutospacing="1" w:after="100" w:afterAutospacing="1" w:line="240" w:lineRule="auto"/>
        <w:rPr>
          <w:rFonts w:eastAsia="Times New Roman" w:cs="Times New Roman"/>
        </w:rPr>
      </w:pPr>
      <w:r w:rsidRPr="007D157D">
        <w:rPr>
          <w:rFonts w:eastAsia="Times New Roman" w:cs="Times New Roman"/>
        </w:rPr>
        <w:t>Coconut water</w:t>
      </w:r>
    </w:p>
    <w:p w14:paraId="15E2F801" w14:textId="77777777" w:rsidR="007D157D" w:rsidRPr="007D157D" w:rsidRDefault="007D157D" w:rsidP="007D157D">
      <w:pPr>
        <w:numPr>
          <w:ilvl w:val="0"/>
          <w:numId w:val="5"/>
        </w:numPr>
        <w:spacing w:before="100" w:beforeAutospacing="1" w:after="100" w:afterAutospacing="1" w:line="240" w:lineRule="auto"/>
        <w:rPr>
          <w:rFonts w:eastAsia="Times New Roman" w:cs="Times New Roman"/>
        </w:rPr>
      </w:pPr>
      <w:r w:rsidRPr="007D157D">
        <w:rPr>
          <w:rFonts w:eastAsia="Times New Roman" w:cs="Times New Roman"/>
        </w:rPr>
        <w:t>Salty snacks (pretzels, salted nuts) paired with water</w:t>
      </w:r>
    </w:p>
    <w:p w14:paraId="3F50F6EF" w14:textId="77777777" w:rsidR="007D157D" w:rsidRPr="007D157D" w:rsidRDefault="007D157D" w:rsidP="007D157D">
      <w:pPr>
        <w:numPr>
          <w:ilvl w:val="0"/>
          <w:numId w:val="5"/>
        </w:numPr>
        <w:spacing w:before="100" w:beforeAutospacing="1" w:after="100" w:afterAutospacing="1" w:line="240" w:lineRule="auto"/>
        <w:rPr>
          <w:rFonts w:eastAsia="Times New Roman" w:cs="Times New Roman"/>
        </w:rPr>
      </w:pPr>
      <w:r w:rsidRPr="007D157D">
        <w:rPr>
          <w:rFonts w:eastAsia="Times New Roman" w:cs="Times New Roman"/>
        </w:rPr>
        <w:t>Oral rehydration solutions</w:t>
      </w:r>
    </w:p>
    <w:p w14:paraId="201E0DFC" w14:textId="77777777" w:rsidR="007D157D" w:rsidRPr="007D157D" w:rsidRDefault="007D157D" w:rsidP="007D157D">
      <w:pPr>
        <w:spacing w:before="100" w:beforeAutospacing="1" w:after="100" w:afterAutospacing="1" w:line="240" w:lineRule="auto"/>
        <w:rPr>
          <w:rFonts w:eastAsia="Times New Roman" w:cs="Times New Roman"/>
        </w:rPr>
      </w:pPr>
      <w:r w:rsidRPr="007D157D">
        <w:rPr>
          <w:rFonts w:eastAsia="Times New Roman" w:cs="Times New Roman"/>
          <w:b/>
          <w:bCs/>
        </w:rPr>
        <w:t>Volume guidelines:</w:t>
      </w:r>
    </w:p>
    <w:p w14:paraId="3C0B4A40" w14:textId="77777777" w:rsidR="007D157D" w:rsidRPr="007D157D" w:rsidRDefault="007D157D" w:rsidP="007D157D">
      <w:pPr>
        <w:numPr>
          <w:ilvl w:val="0"/>
          <w:numId w:val="6"/>
        </w:numPr>
        <w:spacing w:before="100" w:beforeAutospacing="1" w:after="100" w:afterAutospacing="1" w:line="240" w:lineRule="auto"/>
        <w:rPr>
          <w:rFonts w:eastAsia="Times New Roman" w:cs="Times New Roman"/>
        </w:rPr>
      </w:pPr>
      <w:r w:rsidRPr="007D157D">
        <w:rPr>
          <w:rFonts w:eastAsia="Times New Roman" w:cs="Times New Roman"/>
        </w:rPr>
        <w:t>Moderate activity, moderate temperature: 500mL per hour</w:t>
      </w:r>
    </w:p>
    <w:p w14:paraId="182C3A97" w14:textId="77777777" w:rsidR="007D157D" w:rsidRPr="007D157D" w:rsidRDefault="007D157D" w:rsidP="007D157D">
      <w:pPr>
        <w:numPr>
          <w:ilvl w:val="0"/>
          <w:numId w:val="6"/>
        </w:numPr>
        <w:spacing w:before="100" w:beforeAutospacing="1" w:after="100" w:afterAutospacing="1" w:line="240" w:lineRule="auto"/>
        <w:rPr>
          <w:rFonts w:eastAsia="Times New Roman" w:cs="Times New Roman"/>
        </w:rPr>
      </w:pPr>
      <w:r w:rsidRPr="007D157D">
        <w:rPr>
          <w:rFonts w:eastAsia="Times New Roman" w:cs="Times New Roman"/>
        </w:rPr>
        <w:t>High activity, high temperature: 750–1000mL per hour</w:t>
      </w:r>
    </w:p>
    <w:p w14:paraId="73D07550" w14:textId="77777777" w:rsidR="007D157D" w:rsidRPr="007D157D" w:rsidRDefault="007D157D" w:rsidP="007D157D">
      <w:pPr>
        <w:numPr>
          <w:ilvl w:val="0"/>
          <w:numId w:val="6"/>
        </w:numPr>
        <w:spacing w:before="100" w:beforeAutospacing="1" w:after="100" w:afterAutospacing="1" w:line="240" w:lineRule="auto"/>
        <w:rPr>
          <w:rFonts w:eastAsia="Times New Roman" w:cs="Times New Roman"/>
        </w:rPr>
      </w:pPr>
      <w:r w:rsidRPr="007D157D">
        <w:rPr>
          <w:rFonts w:eastAsia="Times New Roman" w:cs="Times New Roman"/>
        </w:rPr>
        <w:t>Maximum ceiling in most conditions: 1–1.5 liters per hour (do not exceed)</w:t>
      </w:r>
    </w:p>
    <w:p w14:paraId="1F3182B0" w14:textId="77777777" w:rsidR="007D157D" w:rsidRPr="007D157D" w:rsidRDefault="007D157D" w:rsidP="007D157D">
      <w:pPr>
        <w:spacing w:before="100" w:beforeAutospacing="1" w:after="100" w:afterAutospacing="1" w:line="240" w:lineRule="auto"/>
        <w:outlineLvl w:val="2"/>
        <w:rPr>
          <w:rFonts w:eastAsia="Times New Roman" w:cs="Times New Roman"/>
          <w:b/>
          <w:bCs/>
          <w:sz w:val="27"/>
          <w:szCs w:val="27"/>
        </w:rPr>
      </w:pPr>
      <w:r w:rsidRPr="007D157D">
        <w:rPr>
          <w:rFonts w:eastAsia="Times New Roman" w:cs="Times New Roman"/>
          <w:b/>
          <w:bCs/>
          <w:sz w:val="27"/>
          <w:szCs w:val="27"/>
        </w:rPr>
        <w:t>Diagnostic: The Urine Color Check Engine Light</w:t>
      </w:r>
    </w:p>
    <w:p w14:paraId="496F60BF" w14:textId="77777777" w:rsidR="007D157D" w:rsidRPr="007D157D" w:rsidRDefault="007D157D" w:rsidP="007D157D">
      <w:pPr>
        <w:spacing w:before="100" w:beforeAutospacing="1" w:after="100" w:afterAutospacing="1" w:line="240" w:lineRule="auto"/>
        <w:rPr>
          <w:rFonts w:eastAsia="Times New Roman" w:cs="Times New Roman"/>
        </w:rPr>
      </w:pPr>
      <w:r w:rsidRPr="007D157D">
        <w:rPr>
          <w:rFonts w:eastAsia="Times New Roman" w:cs="Times New Roman"/>
        </w:rPr>
        <w:t>Your chassis provides a built-in diagnostic output. Use it.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8"/>
        <w:gridCol w:w="2815"/>
        <w:gridCol w:w="4777"/>
      </w:tblGrid>
      <w:tr w:rsidR="007D157D" w:rsidRPr="007D157D" w14:paraId="5CB13570" w14:textId="77777777">
        <w:trPr>
          <w:tblHeader/>
          <w:tblCellSpacing w:w="15" w:type="dxa"/>
        </w:trPr>
        <w:tc>
          <w:tcPr>
            <w:tcW w:w="0" w:type="auto"/>
            <w:vAlign w:val="center"/>
            <w:hideMark/>
          </w:tcPr>
          <w:p w14:paraId="50DF4BD0" w14:textId="77777777" w:rsidR="007D157D" w:rsidRPr="007D157D" w:rsidRDefault="007D157D" w:rsidP="007D157D">
            <w:pPr>
              <w:spacing w:after="0" w:line="240" w:lineRule="auto"/>
              <w:jc w:val="center"/>
              <w:rPr>
                <w:rFonts w:eastAsia="Times New Roman" w:cs="Times New Roman"/>
                <w:b/>
                <w:bCs/>
              </w:rPr>
            </w:pPr>
            <w:r w:rsidRPr="007D157D">
              <w:rPr>
                <w:rFonts w:eastAsia="Times New Roman" w:cs="Times New Roman"/>
                <w:b/>
                <w:bCs/>
              </w:rPr>
              <w:t>Urine Color</w:t>
            </w:r>
          </w:p>
        </w:tc>
        <w:tc>
          <w:tcPr>
            <w:tcW w:w="0" w:type="auto"/>
            <w:vAlign w:val="center"/>
            <w:hideMark/>
          </w:tcPr>
          <w:p w14:paraId="216C4EE5" w14:textId="77777777" w:rsidR="007D157D" w:rsidRPr="007D157D" w:rsidRDefault="007D157D" w:rsidP="007D157D">
            <w:pPr>
              <w:spacing w:after="0" w:line="240" w:lineRule="auto"/>
              <w:jc w:val="center"/>
              <w:rPr>
                <w:rFonts w:eastAsia="Times New Roman" w:cs="Times New Roman"/>
                <w:b/>
                <w:bCs/>
              </w:rPr>
            </w:pPr>
            <w:r w:rsidRPr="007D157D">
              <w:rPr>
                <w:rFonts w:eastAsia="Times New Roman" w:cs="Times New Roman"/>
                <w:b/>
                <w:bCs/>
              </w:rPr>
              <w:t>Status</w:t>
            </w:r>
          </w:p>
        </w:tc>
        <w:tc>
          <w:tcPr>
            <w:tcW w:w="0" w:type="auto"/>
            <w:vAlign w:val="center"/>
            <w:hideMark/>
          </w:tcPr>
          <w:p w14:paraId="531B62FC" w14:textId="77777777" w:rsidR="007D157D" w:rsidRPr="007D157D" w:rsidRDefault="007D157D" w:rsidP="007D157D">
            <w:pPr>
              <w:spacing w:after="0" w:line="240" w:lineRule="auto"/>
              <w:jc w:val="center"/>
              <w:rPr>
                <w:rFonts w:eastAsia="Times New Roman" w:cs="Times New Roman"/>
                <w:b/>
                <w:bCs/>
              </w:rPr>
            </w:pPr>
            <w:r w:rsidRPr="007D157D">
              <w:rPr>
                <w:rFonts w:eastAsia="Times New Roman" w:cs="Times New Roman"/>
                <w:b/>
                <w:bCs/>
              </w:rPr>
              <w:t>Action</w:t>
            </w:r>
          </w:p>
        </w:tc>
      </w:tr>
      <w:tr w:rsidR="007D157D" w:rsidRPr="007D157D" w14:paraId="53D57BEE" w14:textId="77777777">
        <w:trPr>
          <w:tblCellSpacing w:w="15" w:type="dxa"/>
        </w:trPr>
        <w:tc>
          <w:tcPr>
            <w:tcW w:w="0" w:type="auto"/>
            <w:vAlign w:val="center"/>
            <w:hideMark/>
          </w:tcPr>
          <w:p w14:paraId="155BE601" w14:textId="77777777" w:rsidR="007D157D" w:rsidRPr="007D157D" w:rsidRDefault="007D157D" w:rsidP="007D157D">
            <w:pPr>
              <w:spacing w:after="0" w:line="240" w:lineRule="auto"/>
              <w:rPr>
                <w:rFonts w:eastAsia="Times New Roman" w:cs="Times New Roman"/>
              </w:rPr>
            </w:pPr>
            <w:r w:rsidRPr="007D157D">
              <w:rPr>
                <w:rFonts w:eastAsia="Times New Roman" w:cs="Times New Roman"/>
              </w:rPr>
              <w:t>Dark amber/brown</w:t>
            </w:r>
          </w:p>
        </w:tc>
        <w:tc>
          <w:tcPr>
            <w:tcW w:w="0" w:type="auto"/>
            <w:vAlign w:val="center"/>
            <w:hideMark/>
          </w:tcPr>
          <w:p w14:paraId="01935F74" w14:textId="77777777" w:rsidR="007D157D" w:rsidRPr="007D157D" w:rsidRDefault="007D157D" w:rsidP="007D157D">
            <w:pPr>
              <w:spacing w:after="0" w:line="240" w:lineRule="auto"/>
              <w:rPr>
                <w:rFonts w:eastAsia="Times New Roman" w:cs="Times New Roman"/>
              </w:rPr>
            </w:pPr>
            <w:r w:rsidRPr="007D157D">
              <w:rPr>
                <w:rFonts w:ascii="Apple Color Emoji" w:eastAsia="Times New Roman" w:hAnsi="Apple Color Emoji" w:cs="Apple Color Emoji"/>
              </w:rPr>
              <w:t>🔴</w:t>
            </w:r>
            <w:r w:rsidRPr="007D157D">
              <w:rPr>
                <w:rFonts w:eastAsia="Times New Roman" w:cs="Times New Roman"/>
              </w:rPr>
              <w:t xml:space="preserve"> </w:t>
            </w:r>
            <w:r w:rsidRPr="007D157D">
              <w:rPr>
                <w:rFonts w:eastAsia="Times New Roman" w:cs="Times New Roman"/>
                <w:b/>
                <w:bCs/>
              </w:rPr>
              <w:t>CRITICAL: Severely dehydrated</w:t>
            </w:r>
          </w:p>
        </w:tc>
        <w:tc>
          <w:tcPr>
            <w:tcW w:w="0" w:type="auto"/>
            <w:vAlign w:val="center"/>
            <w:hideMark/>
          </w:tcPr>
          <w:p w14:paraId="0DC18344" w14:textId="77777777" w:rsidR="007D157D" w:rsidRPr="007D157D" w:rsidRDefault="007D157D" w:rsidP="007D157D">
            <w:pPr>
              <w:spacing w:after="0" w:line="240" w:lineRule="auto"/>
              <w:rPr>
                <w:rFonts w:eastAsia="Times New Roman" w:cs="Times New Roman"/>
              </w:rPr>
            </w:pPr>
            <w:r w:rsidRPr="007D157D">
              <w:rPr>
                <w:rFonts w:eastAsia="Times New Roman" w:cs="Times New Roman"/>
              </w:rPr>
              <w:t>Increase fluid intake immediately</w:t>
            </w:r>
          </w:p>
        </w:tc>
      </w:tr>
      <w:tr w:rsidR="007D157D" w:rsidRPr="007D157D" w14:paraId="769B1702" w14:textId="77777777">
        <w:trPr>
          <w:tblCellSpacing w:w="15" w:type="dxa"/>
        </w:trPr>
        <w:tc>
          <w:tcPr>
            <w:tcW w:w="0" w:type="auto"/>
            <w:vAlign w:val="center"/>
            <w:hideMark/>
          </w:tcPr>
          <w:p w14:paraId="40002F97" w14:textId="77777777" w:rsidR="007D157D" w:rsidRPr="007D157D" w:rsidRDefault="007D157D" w:rsidP="007D157D">
            <w:pPr>
              <w:spacing w:after="0" w:line="240" w:lineRule="auto"/>
              <w:rPr>
                <w:rFonts w:eastAsia="Times New Roman" w:cs="Times New Roman"/>
              </w:rPr>
            </w:pPr>
            <w:r w:rsidRPr="007D157D">
              <w:rPr>
                <w:rFonts w:eastAsia="Times New Roman" w:cs="Times New Roman"/>
              </w:rPr>
              <w:lastRenderedPageBreak/>
              <w:t>Dark yellow</w:t>
            </w:r>
          </w:p>
        </w:tc>
        <w:tc>
          <w:tcPr>
            <w:tcW w:w="0" w:type="auto"/>
            <w:vAlign w:val="center"/>
            <w:hideMark/>
          </w:tcPr>
          <w:p w14:paraId="622E9915" w14:textId="77777777" w:rsidR="007D157D" w:rsidRPr="007D157D" w:rsidRDefault="007D157D" w:rsidP="007D157D">
            <w:pPr>
              <w:spacing w:after="0" w:line="240" w:lineRule="auto"/>
              <w:rPr>
                <w:rFonts w:eastAsia="Times New Roman" w:cs="Times New Roman"/>
              </w:rPr>
            </w:pPr>
            <w:r w:rsidRPr="007D157D">
              <w:rPr>
                <w:rFonts w:ascii="Apple Color Emoji" w:eastAsia="Times New Roman" w:hAnsi="Apple Color Emoji" w:cs="Apple Color Emoji"/>
              </w:rPr>
              <w:t>🟡</w:t>
            </w:r>
            <w:r w:rsidRPr="007D157D">
              <w:rPr>
                <w:rFonts w:eastAsia="Times New Roman" w:cs="Times New Roman"/>
              </w:rPr>
              <w:t xml:space="preserve"> </w:t>
            </w:r>
            <w:r w:rsidRPr="007D157D">
              <w:rPr>
                <w:rFonts w:eastAsia="Times New Roman" w:cs="Times New Roman"/>
                <w:b/>
                <w:bCs/>
              </w:rPr>
              <w:t>WARNING: Dehydrated</w:t>
            </w:r>
          </w:p>
        </w:tc>
        <w:tc>
          <w:tcPr>
            <w:tcW w:w="0" w:type="auto"/>
            <w:vAlign w:val="center"/>
            <w:hideMark/>
          </w:tcPr>
          <w:p w14:paraId="30B3A3AE" w14:textId="77777777" w:rsidR="007D157D" w:rsidRPr="007D157D" w:rsidRDefault="007D157D" w:rsidP="007D157D">
            <w:pPr>
              <w:spacing w:after="0" w:line="240" w:lineRule="auto"/>
              <w:rPr>
                <w:rFonts w:eastAsia="Times New Roman" w:cs="Times New Roman"/>
              </w:rPr>
            </w:pPr>
            <w:r w:rsidRPr="007D157D">
              <w:rPr>
                <w:rFonts w:eastAsia="Times New Roman" w:cs="Times New Roman"/>
              </w:rPr>
              <w:t>Increase fluid intake</w:t>
            </w:r>
          </w:p>
        </w:tc>
      </w:tr>
      <w:tr w:rsidR="007D157D" w:rsidRPr="007D157D" w14:paraId="1F4B961C" w14:textId="77777777">
        <w:trPr>
          <w:tblCellSpacing w:w="15" w:type="dxa"/>
        </w:trPr>
        <w:tc>
          <w:tcPr>
            <w:tcW w:w="0" w:type="auto"/>
            <w:vAlign w:val="center"/>
            <w:hideMark/>
          </w:tcPr>
          <w:p w14:paraId="36CEAEE6" w14:textId="77777777" w:rsidR="007D157D" w:rsidRPr="007D157D" w:rsidRDefault="007D157D" w:rsidP="007D157D">
            <w:pPr>
              <w:spacing w:after="0" w:line="240" w:lineRule="auto"/>
              <w:rPr>
                <w:rFonts w:eastAsia="Times New Roman" w:cs="Times New Roman"/>
              </w:rPr>
            </w:pPr>
            <w:r w:rsidRPr="007D157D">
              <w:rPr>
                <w:rFonts w:eastAsia="Times New Roman" w:cs="Times New Roman"/>
              </w:rPr>
              <w:t>Pale straw/light yellow</w:t>
            </w:r>
          </w:p>
        </w:tc>
        <w:tc>
          <w:tcPr>
            <w:tcW w:w="0" w:type="auto"/>
            <w:vAlign w:val="center"/>
            <w:hideMark/>
          </w:tcPr>
          <w:p w14:paraId="32187B1B" w14:textId="77777777" w:rsidR="007D157D" w:rsidRPr="007D157D" w:rsidRDefault="007D157D" w:rsidP="007D157D">
            <w:pPr>
              <w:spacing w:after="0" w:line="240" w:lineRule="auto"/>
              <w:rPr>
                <w:rFonts w:eastAsia="Times New Roman" w:cs="Times New Roman"/>
              </w:rPr>
            </w:pPr>
            <w:r w:rsidRPr="007D157D">
              <w:rPr>
                <w:rFonts w:ascii="Apple Color Emoji" w:eastAsia="Times New Roman" w:hAnsi="Apple Color Emoji" w:cs="Apple Color Emoji"/>
              </w:rPr>
              <w:t>🟢</w:t>
            </w:r>
            <w:r w:rsidRPr="007D157D">
              <w:rPr>
                <w:rFonts w:eastAsia="Times New Roman" w:cs="Times New Roman"/>
              </w:rPr>
              <w:t xml:space="preserve"> </w:t>
            </w:r>
            <w:r w:rsidRPr="007D157D">
              <w:rPr>
                <w:rFonts w:eastAsia="Times New Roman" w:cs="Times New Roman"/>
                <w:b/>
                <w:bCs/>
              </w:rPr>
              <w:t>OPTIMAL: Properly hydrated</w:t>
            </w:r>
          </w:p>
        </w:tc>
        <w:tc>
          <w:tcPr>
            <w:tcW w:w="0" w:type="auto"/>
            <w:vAlign w:val="center"/>
            <w:hideMark/>
          </w:tcPr>
          <w:p w14:paraId="70379492" w14:textId="77777777" w:rsidR="007D157D" w:rsidRPr="007D157D" w:rsidRDefault="007D157D" w:rsidP="007D157D">
            <w:pPr>
              <w:spacing w:after="0" w:line="240" w:lineRule="auto"/>
              <w:rPr>
                <w:rFonts w:eastAsia="Times New Roman" w:cs="Times New Roman"/>
              </w:rPr>
            </w:pPr>
            <w:r w:rsidRPr="007D157D">
              <w:rPr>
                <w:rFonts w:eastAsia="Times New Roman" w:cs="Times New Roman"/>
              </w:rPr>
              <w:t>Maintain current protocol</w:t>
            </w:r>
          </w:p>
        </w:tc>
      </w:tr>
      <w:tr w:rsidR="007D157D" w:rsidRPr="007D157D" w14:paraId="7BB487FA" w14:textId="77777777">
        <w:trPr>
          <w:tblCellSpacing w:w="15" w:type="dxa"/>
        </w:trPr>
        <w:tc>
          <w:tcPr>
            <w:tcW w:w="0" w:type="auto"/>
            <w:vAlign w:val="center"/>
            <w:hideMark/>
          </w:tcPr>
          <w:p w14:paraId="31CA6765" w14:textId="77777777" w:rsidR="007D157D" w:rsidRPr="007D157D" w:rsidRDefault="007D157D" w:rsidP="007D157D">
            <w:pPr>
              <w:spacing w:after="0" w:line="240" w:lineRule="auto"/>
              <w:rPr>
                <w:rFonts w:eastAsia="Times New Roman" w:cs="Times New Roman"/>
              </w:rPr>
            </w:pPr>
            <w:r w:rsidRPr="007D157D">
              <w:rPr>
                <w:rFonts w:eastAsia="Times New Roman" w:cs="Times New Roman"/>
              </w:rPr>
              <w:t>Clear/colorless</w:t>
            </w:r>
          </w:p>
        </w:tc>
        <w:tc>
          <w:tcPr>
            <w:tcW w:w="0" w:type="auto"/>
            <w:vAlign w:val="center"/>
            <w:hideMark/>
          </w:tcPr>
          <w:p w14:paraId="3CED6283" w14:textId="77777777" w:rsidR="007D157D" w:rsidRPr="007D157D" w:rsidRDefault="007D157D" w:rsidP="007D157D">
            <w:pPr>
              <w:spacing w:after="0" w:line="240" w:lineRule="auto"/>
              <w:rPr>
                <w:rFonts w:eastAsia="Times New Roman" w:cs="Times New Roman"/>
              </w:rPr>
            </w:pPr>
            <w:r w:rsidRPr="007D157D">
              <w:rPr>
                <w:rFonts w:ascii="Apple Color Emoji" w:eastAsia="Times New Roman" w:hAnsi="Apple Color Emoji" w:cs="Apple Color Emoji"/>
              </w:rPr>
              <w:t>🔴</w:t>
            </w:r>
            <w:r w:rsidRPr="007D157D">
              <w:rPr>
                <w:rFonts w:eastAsia="Times New Roman" w:cs="Times New Roman"/>
              </w:rPr>
              <w:t xml:space="preserve"> </w:t>
            </w:r>
            <w:r w:rsidRPr="007D157D">
              <w:rPr>
                <w:rFonts w:eastAsia="Times New Roman" w:cs="Times New Roman"/>
                <w:b/>
                <w:bCs/>
              </w:rPr>
              <w:t>WARNING: Overhydrated/Diluted</w:t>
            </w:r>
          </w:p>
        </w:tc>
        <w:tc>
          <w:tcPr>
            <w:tcW w:w="0" w:type="auto"/>
            <w:vAlign w:val="center"/>
            <w:hideMark/>
          </w:tcPr>
          <w:p w14:paraId="79E906BD" w14:textId="77777777" w:rsidR="007D157D" w:rsidRPr="007D157D" w:rsidRDefault="007D157D" w:rsidP="007D157D">
            <w:pPr>
              <w:spacing w:after="0" w:line="240" w:lineRule="auto"/>
              <w:rPr>
                <w:rFonts w:eastAsia="Times New Roman" w:cs="Times New Roman"/>
              </w:rPr>
            </w:pPr>
            <w:r w:rsidRPr="007D157D">
              <w:rPr>
                <w:rFonts w:eastAsia="Times New Roman" w:cs="Times New Roman"/>
              </w:rPr>
              <w:t>Stop plain water. Switch to electrolytes only. Monitor for hyponatremia symptoms.</w:t>
            </w:r>
          </w:p>
        </w:tc>
      </w:tr>
    </w:tbl>
    <w:p w14:paraId="57D183AB" w14:textId="77777777" w:rsidR="007D157D" w:rsidRPr="007D157D" w:rsidRDefault="007D157D" w:rsidP="007D157D">
      <w:pPr>
        <w:spacing w:before="100" w:beforeAutospacing="1" w:after="100" w:afterAutospacing="1" w:line="240" w:lineRule="auto"/>
        <w:rPr>
          <w:rFonts w:eastAsia="Times New Roman" w:cs="Times New Roman"/>
        </w:rPr>
      </w:pPr>
      <w:r w:rsidRPr="007D157D">
        <w:rPr>
          <w:rFonts w:eastAsia="Times New Roman" w:cs="Times New Roman"/>
          <w:b/>
          <w:bCs/>
        </w:rPr>
        <w:t>Clear urine is not the goal.</w:t>
      </w:r>
      <w:r w:rsidRPr="007D157D">
        <w:rPr>
          <w:rFonts w:eastAsia="Times New Roman" w:cs="Times New Roman"/>
        </w:rPr>
        <w:t xml:space="preserve"> Clear urine indicates dilution—the precursor state to hyponatremia. Adjust immediately.</w:t>
      </w:r>
    </w:p>
    <w:p w14:paraId="1BB52F15" w14:textId="77777777" w:rsidR="007D157D" w:rsidRPr="007D157D" w:rsidRDefault="00645154" w:rsidP="007D157D">
      <w:pPr>
        <w:spacing w:after="0" w:line="240" w:lineRule="auto"/>
        <w:rPr>
          <w:rFonts w:eastAsia="Times New Roman" w:cs="Times New Roman"/>
        </w:rPr>
      </w:pPr>
      <w:r w:rsidRPr="00645154">
        <w:rPr>
          <w:rFonts w:eastAsia="Times New Roman" w:cs="Times New Roman"/>
          <w:noProof/>
        </w:rPr>
        <w:pict w14:anchorId="64616AF2">
          <v:rect id="_x0000_i1029" alt="" style="width:468pt;height:.05pt;mso-width-percent:0;mso-height-percent:0;mso-width-percent:0;mso-height-percent:0" o:hralign="center" o:hrstd="t" o:hr="t" fillcolor="#a0a0a0" stroked="f"/>
        </w:pict>
      </w:r>
    </w:p>
    <w:p w14:paraId="10DC0B0E" w14:textId="77777777" w:rsidR="007D157D" w:rsidRPr="007D157D" w:rsidRDefault="007D157D" w:rsidP="007D157D">
      <w:pPr>
        <w:spacing w:before="100" w:beforeAutospacing="1" w:after="100" w:afterAutospacing="1" w:line="240" w:lineRule="auto"/>
        <w:outlineLvl w:val="1"/>
        <w:rPr>
          <w:rFonts w:eastAsia="Times New Roman" w:cs="Times New Roman"/>
          <w:b/>
          <w:bCs/>
          <w:sz w:val="36"/>
          <w:szCs w:val="36"/>
        </w:rPr>
      </w:pPr>
      <w:r w:rsidRPr="007D157D">
        <w:rPr>
          <w:rFonts w:eastAsia="Times New Roman" w:cs="Times New Roman"/>
          <w:b/>
          <w:bCs/>
          <w:sz w:val="36"/>
          <w:szCs w:val="36"/>
        </w:rPr>
        <w:t>Module 4: The Safe Mode Perimeter (Crowd &amp; Safety)</w:t>
      </w:r>
    </w:p>
    <w:p w14:paraId="64A0C411" w14:textId="77777777" w:rsidR="007D157D" w:rsidRPr="007D157D" w:rsidRDefault="007D157D" w:rsidP="007D157D">
      <w:pPr>
        <w:spacing w:before="100" w:beforeAutospacing="1" w:after="100" w:afterAutospacing="1" w:line="240" w:lineRule="auto"/>
        <w:outlineLvl w:val="2"/>
        <w:rPr>
          <w:rFonts w:eastAsia="Times New Roman" w:cs="Times New Roman"/>
          <w:b/>
          <w:bCs/>
          <w:sz w:val="27"/>
          <w:szCs w:val="27"/>
        </w:rPr>
      </w:pPr>
      <w:r w:rsidRPr="007D157D">
        <w:rPr>
          <w:rFonts w:eastAsia="Times New Roman" w:cs="Times New Roman"/>
          <w:b/>
          <w:bCs/>
          <w:sz w:val="27"/>
          <w:szCs w:val="27"/>
        </w:rPr>
        <w:t>Strategy: Establish the Rendezvous Beacon</w:t>
      </w:r>
    </w:p>
    <w:p w14:paraId="068EB1EC" w14:textId="77777777" w:rsidR="007D157D" w:rsidRPr="007D157D" w:rsidRDefault="007D157D" w:rsidP="007D157D">
      <w:pPr>
        <w:spacing w:before="100" w:beforeAutospacing="1" w:after="100" w:afterAutospacing="1" w:line="240" w:lineRule="auto"/>
        <w:rPr>
          <w:rFonts w:eastAsia="Times New Roman" w:cs="Times New Roman"/>
        </w:rPr>
      </w:pPr>
      <w:r w:rsidRPr="007D157D">
        <w:rPr>
          <w:rFonts w:eastAsia="Times New Roman" w:cs="Times New Roman"/>
        </w:rPr>
        <w:t>Groups fragment in festival environments. Communication systems fail (cellular networks overloaded, battery depletion, noise floor too high for voice). Units become isolated.</w:t>
      </w:r>
    </w:p>
    <w:p w14:paraId="2B4C53DF" w14:textId="77777777" w:rsidR="007D157D" w:rsidRPr="007D157D" w:rsidRDefault="007D157D" w:rsidP="007D157D">
      <w:pPr>
        <w:spacing w:before="100" w:beforeAutospacing="1" w:after="100" w:afterAutospacing="1" w:line="240" w:lineRule="auto"/>
        <w:rPr>
          <w:rFonts w:eastAsia="Times New Roman" w:cs="Times New Roman"/>
        </w:rPr>
      </w:pPr>
      <w:r w:rsidRPr="007D157D">
        <w:rPr>
          <w:rFonts w:eastAsia="Times New Roman" w:cs="Times New Roman"/>
        </w:rPr>
        <w:t xml:space="preserve">Before deployment, establish a </w:t>
      </w:r>
      <w:r w:rsidRPr="007D157D">
        <w:rPr>
          <w:rFonts w:eastAsia="Times New Roman" w:cs="Times New Roman"/>
          <w:b/>
          <w:bCs/>
        </w:rPr>
        <w:t>Rendezvous Beacon</w:t>
      </w:r>
      <w:r w:rsidRPr="007D157D">
        <w:rPr>
          <w:rFonts w:eastAsia="Times New Roman" w:cs="Times New Roman"/>
        </w:rPr>
        <w:t>: a fixed physical landmark where separated group members reconvene.</w:t>
      </w:r>
    </w:p>
    <w:p w14:paraId="2A3A6123" w14:textId="77777777" w:rsidR="007D157D" w:rsidRPr="007D157D" w:rsidRDefault="007D157D" w:rsidP="007D157D">
      <w:pPr>
        <w:spacing w:before="100" w:beforeAutospacing="1" w:after="100" w:afterAutospacing="1" w:line="240" w:lineRule="auto"/>
        <w:rPr>
          <w:rFonts w:eastAsia="Times New Roman" w:cs="Times New Roman"/>
        </w:rPr>
      </w:pPr>
      <w:r w:rsidRPr="007D157D">
        <w:rPr>
          <w:rFonts w:eastAsia="Times New Roman" w:cs="Times New Roman"/>
        </w:rPr>
        <w:t>Specifications for an effective beacon:</w:t>
      </w:r>
    </w:p>
    <w:p w14:paraId="1CAD4E5D" w14:textId="77777777" w:rsidR="007D157D" w:rsidRPr="007D157D" w:rsidRDefault="007D157D" w:rsidP="007D157D">
      <w:pPr>
        <w:numPr>
          <w:ilvl w:val="0"/>
          <w:numId w:val="7"/>
        </w:numPr>
        <w:spacing w:before="100" w:beforeAutospacing="1" w:after="100" w:afterAutospacing="1" w:line="240" w:lineRule="auto"/>
        <w:rPr>
          <w:rFonts w:eastAsia="Times New Roman" w:cs="Times New Roman"/>
        </w:rPr>
      </w:pPr>
      <w:r w:rsidRPr="007D157D">
        <w:rPr>
          <w:rFonts w:eastAsia="Times New Roman" w:cs="Times New Roman"/>
          <w:b/>
          <w:bCs/>
        </w:rPr>
        <w:t>Static position</w:t>
      </w:r>
      <w:r w:rsidRPr="007D157D">
        <w:rPr>
          <w:rFonts w:eastAsia="Times New Roman" w:cs="Times New Roman"/>
        </w:rPr>
        <w:t xml:space="preserve"> (not a food vendor that may close, not a stage that may end)</w:t>
      </w:r>
    </w:p>
    <w:p w14:paraId="3FA406AC" w14:textId="77777777" w:rsidR="007D157D" w:rsidRPr="007D157D" w:rsidRDefault="007D157D" w:rsidP="007D157D">
      <w:pPr>
        <w:numPr>
          <w:ilvl w:val="0"/>
          <w:numId w:val="7"/>
        </w:numPr>
        <w:spacing w:before="100" w:beforeAutospacing="1" w:after="100" w:afterAutospacing="1" w:line="240" w:lineRule="auto"/>
        <w:rPr>
          <w:rFonts w:eastAsia="Times New Roman" w:cs="Times New Roman"/>
        </w:rPr>
      </w:pPr>
      <w:r w:rsidRPr="007D157D">
        <w:rPr>
          <w:rFonts w:eastAsia="Times New Roman" w:cs="Times New Roman"/>
          <w:b/>
          <w:bCs/>
        </w:rPr>
        <w:t>Unique identifier</w:t>
      </w:r>
      <w:r w:rsidRPr="007D157D">
        <w:rPr>
          <w:rFonts w:eastAsia="Times New Roman" w:cs="Times New Roman"/>
        </w:rPr>
        <w:t xml:space="preserve"> (a specific art installation, a permanent structure, a distinctive flag)</w:t>
      </w:r>
    </w:p>
    <w:p w14:paraId="12A0D9DE" w14:textId="77777777" w:rsidR="007D157D" w:rsidRPr="007D157D" w:rsidRDefault="007D157D" w:rsidP="007D157D">
      <w:pPr>
        <w:numPr>
          <w:ilvl w:val="0"/>
          <w:numId w:val="7"/>
        </w:numPr>
        <w:spacing w:before="100" w:beforeAutospacing="1" w:after="100" w:afterAutospacing="1" w:line="240" w:lineRule="auto"/>
        <w:rPr>
          <w:rFonts w:eastAsia="Times New Roman" w:cs="Times New Roman"/>
        </w:rPr>
      </w:pPr>
      <w:r w:rsidRPr="007D157D">
        <w:rPr>
          <w:rFonts w:eastAsia="Times New Roman" w:cs="Times New Roman"/>
          <w:b/>
          <w:bCs/>
        </w:rPr>
        <w:t>Scheduled check-in intervals</w:t>
      </w:r>
      <w:r w:rsidRPr="007D157D">
        <w:rPr>
          <w:rFonts w:eastAsia="Times New Roman" w:cs="Times New Roman"/>
        </w:rPr>
        <w:t xml:space="preserve"> (e.g., every two hours, on the hour)</w:t>
      </w:r>
    </w:p>
    <w:p w14:paraId="3FD2C3E9" w14:textId="77777777" w:rsidR="007D157D" w:rsidRPr="007D157D" w:rsidRDefault="007D157D" w:rsidP="007D157D">
      <w:pPr>
        <w:numPr>
          <w:ilvl w:val="0"/>
          <w:numId w:val="7"/>
        </w:numPr>
        <w:spacing w:before="100" w:beforeAutospacing="1" w:after="100" w:afterAutospacing="1" w:line="240" w:lineRule="auto"/>
        <w:rPr>
          <w:rFonts w:eastAsia="Times New Roman" w:cs="Times New Roman"/>
        </w:rPr>
      </w:pPr>
      <w:r w:rsidRPr="007D157D">
        <w:rPr>
          <w:rFonts w:eastAsia="Times New Roman" w:cs="Times New Roman"/>
          <w:b/>
          <w:bCs/>
        </w:rPr>
        <w:t>Not speaker-dependent</w:t>
      </w:r>
      <w:r w:rsidRPr="007D157D">
        <w:rPr>
          <w:rFonts w:eastAsia="Times New Roman" w:cs="Times New Roman"/>
        </w:rPr>
        <w:t xml:space="preserve"> (sound stages make verbal communication impossible)</w:t>
      </w:r>
    </w:p>
    <w:p w14:paraId="13B28635" w14:textId="77777777" w:rsidR="007D157D" w:rsidRPr="007D157D" w:rsidRDefault="007D157D" w:rsidP="007D157D">
      <w:pPr>
        <w:spacing w:before="100" w:beforeAutospacing="1" w:after="100" w:afterAutospacing="1" w:line="240" w:lineRule="auto"/>
        <w:rPr>
          <w:rFonts w:eastAsia="Times New Roman" w:cs="Times New Roman"/>
        </w:rPr>
      </w:pPr>
      <w:r w:rsidRPr="007D157D">
        <w:rPr>
          <w:rFonts w:eastAsia="Times New Roman" w:cs="Times New Roman"/>
        </w:rPr>
        <w:t>Document the beacon location. Share it with all group members before entry. This is your failsafe.</w:t>
      </w:r>
    </w:p>
    <w:p w14:paraId="42D35A73" w14:textId="77777777" w:rsidR="007D157D" w:rsidRPr="007D157D" w:rsidRDefault="007D157D" w:rsidP="007D157D">
      <w:pPr>
        <w:spacing w:before="100" w:beforeAutospacing="1" w:after="100" w:afterAutospacing="1" w:line="240" w:lineRule="auto"/>
        <w:outlineLvl w:val="2"/>
        <w:rPr>
          <w:rFonts w:eastAsia="Times New Roman" w:cs="Times New Roman"/>
          <w:b/>
          <w:bCs/>
          <w:sz w:val="27"/>
          <w:szCs w:val="27"/>
        </w:rPr>
      </w:pPr>
      <w:r w:rsidRPr="007D157D">
        <w:rPr>
          <w:rFonts w:eastAsia="Times New Roman" w:cs="Times New Roman"/>
          <w:b/>
          <w:bCs/>
          <w:sz w:val="27"/>
          <w:szCs w:val="27"/>
        </w:rPr>
        <w:t>Grounding Protocol: Kernel Panic Recovery</w:t>
      </w:r>
    </w:p>
    <w:p w14:paraId="4141B449" w14:textId="77777777" w:rsidR="007D157D" w:rsidRPr="007D157D" w:rsidRDefault="007D157D" w:rsidP="007D157D">
      <w:pPr>
        <w:spacing w:before="100" w:beforeAutospacing="1" w:after="100" w:afterAutospacing="1" w:line="240" w:lineRule="auto"/>
        <w:rPr>
          <w:rFonts w:eastAsia="Times New Roman" w:cs="Times New Roman"/>
        </w:rPr>
      </w:pPr>
      <w:r w:rsidRPr="007D157D">
        <w:rPr>
          <w:rFonts w:eastAsia="Times New Roman" w:cs="Times New Roman"/>
        </w:rPr>
        <w:t xml:space="preserve">A </w:t>
      </w:r>
      <w:r w:rsidRPr="007D157D">
        <w:rPr>
          <w:rFonts w:eastAsia="Times New Roman" w:cs="Times New Roman"/>
          <w:b/>
          <w:bCs/>
        </w:rPr>
        <w:t>Kernel Panic</w:t>
      </w:r>
      <w:r w:rsidRPr="007D157D">
        <w:rPr>
          <w:rFonts w:eastAsia="Times New Roman" w:cs="Times New Roman"/>
        </w:rPr>
        <w:t xml:space="preserve"> is a critical system state where normal processing has failed. In human terms: overwhelming anxiety, dissociation, a "bad trip," sensory overload, or loss of reality testing.</w:t>
      </w:r>
    </w:p>
    <w:p w14:paraId="10AE2B71" w14:textId="77777777" w:rsidR="007D157D" w:rsidRPr="007D157D" w:rsidRDefault="007D157D" w:rsidP="007D157D">
      <w:pPr>
        <w:spacing w:before="100" w:beforeAutospacing="1" w:after="100" w:afterAutospacing="1" w:line="240" w:lineRule="auto"/>
        <w:rPr>
          <w:rFonts w:eastAsia="Times New Roman" w:cs="Times New Roman"/>
        </w:rPr>
      </w:pPr>
      <w:r w:rsidRPr="007D157D">
        <w:rPr>
          <w:rFonts w:eastAsia="Times New Roman" w:cs="Times New Roman"/>
        </w:rPr>
        <w:t>When a unit enters Kernel Panic, the priority is downregulation of the autonomic nervous system—specifically, signaling safety to the vagus nerve.</w:t>
      </w:r>
    </w:p>
    <w:p w14:paraId="04C53624" w14:textId="77777777" w:rsidR="007D157D" w:rsidRPr="007D157D" w:rsidRDefault="007D157D" w:rsidP="007D157D">
      <w:pPr>
        <w:spacing w:before="100" w:beforeAutospacing="1" w:after="100" w:afterAutospacing="1" w:line="240" w:lineRule="auto"/>
        <w:rPr>
          <w:rFonts w:eastAsia="Times New Roman" w:cs="Times New Roman"/>
        </w:rPr>
      </w:pPr>
      <w:r w:rsidRPr="007D157D">
        <w:rPr>
          <w:rFonts w:eastAsia="Times New Roman" w:cs="Times New Roman"/>
          <w:b/>
          <w:bCs/>
        </w:rPr>
        <w:t>The Grounding Sequence:</w:t>
      </w:r>
    </w:p>
    <w:p w14:paraId="1CBABD60" w14:textId="77777777" w:rsidR="007D157D" w:rsidRPr="007D157D" w:rsidRDefault="007D157D" w:rsidP="007D157D">
      <w:pPr>
        <w:numPr>
          <w:ilvl w:val="0"/>
          <w:numId w:val="8"/>
        </w:numPr>
        <w:spacing w:before="100" w:beforeAutospacing="1" w:after="100" w:afterAutospacing="1" w:line="240" w:lineRule="auto"/>
        <w:rPr>
          <w:rFonts w:eastAsia="Times New Roman" w:cs="Times New Roman"/>
        </w:rPr>
      </w:pPr>
      <w:r w:rsidRPr="007D157D">
        <w:rPr>
          <w:rFonts w:eastAsia="Times New Roman" w:cs="Times New Roman"/>
          <w:b/>
          <w:bCs/>
        </w:rPr>
        <w:t>Physical contact with ground.</w:t>
      </w:r>
      <w:r w:rsidRPr="007D157D">
        <w:rPr>
          <w:rFonts w:eastAsia="Times New Roman" w:cs="Times New Roman"/>
        </w:rPr>
        <w:t xml:space="preserve"> Sit down. Better: lie down. The vestibular system receives "safe/stable" input. The threat-detection system registers that you are not fleeing, fighting, or falling.</w:t>
      </w:r>
    </w:p>
    <w:p w14:paraId="42FFCB7D" w14:textId="77777777" w:rsidR="007D157D" w:rsidRPr="007D157D" w:rsidRDefault="007D157D" w:rsidP="007D157D">
      <w:pPr>
        <w:numPr>
          <w:ilvl w:val="0"/>
          <w:numId w:val="8"/>
        </w:numPr>
        <w:spacing w:before="100" w:beforeAutospacing="1" w:after="100" w:afterAutospacing="1" w:line="240" w:lineRule="auto"/>
        <w:rPr>
          <w:rFonts w:eastAsia="Times New Roman" w:cs="Times New Roman"/>
        </w:rPr>
      </w:pPr>
      <w:r w:rsidRPr="007D157D">
        <w:rPr>
          <w:rFonts w:eastAsia="Times New Roman" w:cs="Times New Roman"/>
          <w:b/>
          <w:bCs/>
        </w:rPr>
        <w:lastRenderedPageBreak/>
        <w:t>Reduce sensory input.</w:t>
      </w:r>
      <w:r w:rsidRPr="007D157D">
        <w:rPr>
          <w:rFonts w:eastAsia="Times New Roman" w:cs="Times New Roman"/>
        </w:rPr>
        <w:t xml:space="preserve"> Move away from speakers. Reduce visual stimulation (close eyes or focus on single fixed point). Remove yourself from crowd density if possible.</w:t>
      </w:r>
    </w:p>
    <w:p w14:paraId="6A2E5C6A" w14:textId="77777777" w:rsidR="007D157D" w:rsidRPr="007D157D" w:rsidRDefault="007D157D" w:rsidP="007D157D">
      <w:pPr>
        <w:numPr>
          <w:ilvl w:val="0"/>
          <w:numId w:val="8"/>
        </w:numPr>
        <w:spacing w:before="100" w:beforeAutospacing="1" w:after="100" w:afterAutospacing="1" w:line="240" w:lineRule="auto"/>
        <w:rPr>
          <w:rFonts w:eastAsia="Times New Roman" w:cs="Times New Roman"/>
        </w:rPr>
      </w:pPr>
      <w:r w:rsidRPr="007D157D">
        <w:rPr>
          <w:rFonts w:eastAsia="Times New Roman" w:cs="Times New Roman"/>
          <w:b/>
          <w:bCs/>
        </w:rPr>
        <w:t>Slow the breath.</w:t>
      </w:r>
      <w:r w:rsidRPr="007D157D">
        <w:rPr>
          <w:rFonts w:eastAsia="Times New Roman" w:cs="Times New Roman"/>
        </w:rPr>
        <w:t xml:space="preserve"> Extend the exhale longer than the inhale (e.g., 4 counts in, 6 counts out). This mechanically activates parasympathetic response.</w:t>
      </w:r>
    </w:p>
    <w:p w14:paraId="0F9C3ED4" w14:textId="77777777" w:rsidR="007D157D" w:rsidRPr="007D157D" w:rsidRDefault="007D157D" w:rsidP="007D157D">
      <w:pPr>
        <w:numPr>
          <w:ilvl w:val="0"/>
          <w:numId w:val="8"/>
        </w:numPr>
        <w:spacing w:before="100" w:beforeAutospacing="1" w:after="100" w:afterAutospacing="1" w:line="240" w:lineRule="auto"/>
        <w:rPr>
          <w:rFonts w:eastAsia="Times New Roman" w:cs="Times New Roman"/>
        </w:rPr>
      </w:pPr>
      <w:r w:rsidRPr="007D157D">
        <w:rPr>
          <w:rFonts w:eastAsia="Times New Roman" w:cs="Times New Roman"/>
          <w:b/>
          <w:bCs/>
        </w:rPr>
        <w:t>Orient to physical reality.</w:t>
      </w:r>
      <w:r w:rsidRPr="007D157D">
        <w:rPr>
          <w:rFonts w:eastAsia="Times New Roman" w:cs="Times New Roman"/>
        </w:rPr>
        <w:t xml:space="preserve"> Name 5 things you can see. 4 you can touch. 3 you can hear. 2 you can smell. 1 you can taste. This sequence re-engages the prefrontal cortex and interrupts panic loops.</w:t>
      </w:r>
    </w:p>
    <w:p w14:paraId="78230934" w14:textId="77777777" w:rsidR="007D157D" w:rsidRPr="007D157D" w:rsidRDefault="007D157D" w:rsidP="007D157D">
      <w:pPr>
        <w:numPr>
          <w:ilvl w:val="0"/>
          <w:numId w:val="8"/>
        </w:numPr>
        <w:spacing w:before="100" w:beforeAutospacing="1" w:after="100" w:afterAutospacing="1" w:line="240" w:lineRule="auto"/>
        <w:rPr>
          <w:rFonts w:eastAsia="Times New Roman" w:cs="Times New Roman"/>
        </w:rPr>
      </w:pPr>
      <w:r w:rsidRPr="007D157D">
        <w:rPr>
          <w:rFonts w:eastAsia="Times New Roman" w:cs="Times New Roman"/>
          <w:b/>
          <w:bCs/>
        </w:rPr>
        <w:t>Seek harm reduction services.</w:t>
      </w:r>
      <w:r w:rsidRPr="007D157D">
        <w:rPr>
          <w:rFonts w:eastAsia="Times New Roman" w:cs="Times New Roman"/>
        </w:rPr>
        <w:t xml:space="preserve"> Most major festivals staff trained personnel specifically for psychological support. They have quiet spaces, trained listeners, and experience. This is what they are there for. Use them.</w:t>
      </w:r>
    </w:p>
    <w:p w14:paraId="732506F3" w14:textId="77777777" w:rsidR="007D157D" w:rsidRPr="007D157D" w:rsidRDefault="007D157D" w:rsidP="007D157D">
      <w:pPr>
        <w:spacing w:before="100" w:beforeAutospacing="1" w:after="100" w:afterAutospacing="1" w:line="240" w:lineRule="auto"/>
        <w:rPr>
          <w:rFonts w:eastAsia="Times New Roman" w:cs="Times New Roman"/>
        </w:rPr>
      </w:pPr>
      <w:r w:rsidRPr="007D157D">
        <w:rPr>
          <w:rFonts w:eastAsia="Times New Roman" w:cs="Times New Roman"/>
        </w:rPr>
        <w:t>If you are attending to another unit in Kernel Panic: stay calm, speak slowly, do not crowd them, offer grounding contact (hand on shoulder) only with permission, and do not leave them alone.</w:t>
      </w:r>
    </w:p>
    <w:p w14:paraId="6E888A3E" w14:textId="77777777" w:rsidR="007D157D" w:rsidRPr="007D157D" w:rsidRDefault="007D157D" w:rsidP="007D157D">
      <w:pPr>
        <w:spacing w:before="100" w:beforeAutospacing="1" w:after="100" w:afterAutospacing="1" w:line="240" w:lineRule="auto"/>
        <w:outlineLvl w:val="2"/>
        <w:rPr>
          <w:rFonts w:eastAsia="Times New Roman" w:cs="Times New Roman"/>
          <w:b/>
          <w:bCs/>
          <w:sz w:val="27"/>
          <w:szCs w:val="27"/>
        </w:rPr>
      </w:pPr>
      <w:r w:rsidRPr="007D157D">
        <w:rPr>
          <w:rFonts w:eastAsia="Times New Roman" w:cs="Times New Roman"/>
          <w:b/>
          <w:bCs/>
          <w:sz w:val="27"/>
          <w:szCs w:val="27"/>
        </w:rPr>
        <w:t>Substance Safety: The Fentanyl Firewall</w:t>
      </w:r>
    </w:p>
    <w:p w14:paraId="072C5102" w14:textId="77777777" w:rsidR="007D157D" w:rsidRPr="007D157D" w:rsidRDefault="00645154" w:rsidP="007D157D">
      <w:pPr>
        <w:spacing w:after="0" w:line="240" w:lineRule="auto"/>
        <w:rPr>
          <w:rFonts w:eastAsia="Times New Roman" w:cs="Times New Roman"/>
        </w:rPr>
      </w:pPr>
      <w:r w:rsidRPr="00645154">
        <w:rPr>
          <w:rFonts w:eastAsia="Times New Roman" w:cs="Times New Roman"/>
          <w:noProof/>
        </w:rPr>
        <w:pict w14:anchorId="43CFF9F4">
          <v:rect id="_x0000_i1028" alt="" style="width:468pt;height:.05pt;mso-width-percent:0;mso-height-percent:0;mso-width-percent:0;mso-height-percent:0" o:hralign="center" o:hrstd="t" o:hr="t" fillcolor="#a0a0a0" stroked="f"/>
        </w:pict>
      </w:r>
    </w:p>
    <w:p w14:paraId="4A2C5D2B" w14:textId="77777777" w:rsidR="007D157D" w:rsidRPr="007D157D" w:rsidRDefault="007D157D" w:rsidP="007D157D">
      <w:pPr>
        <w:spacing w:before="100" w:beforeAutospacing="1" w:after="100" w:afterAutospacing="1" w:line="240" w:lineRule="auto"/>
        <w:outlineLvl w:val="1"/>
        <w:rPr>
          <w:rFonts w:eastAsia="Times New Roman" w:cs="Times New Roman"/>
          <w:b/>
          <w:bCs/>
          <w:sz w:val="36"/>
          <w:szCs w:val="36"/>
        </w:rPr>
      </w:pPr>
      <w:r w:rsidRPr="007D157D">
        <w:rPr>
          <w:rFonts w:eastAsia="Times New Roman" w:cs="Times New Roman"/>
          <w:b/>
          <w:bCs/>
          <w:sz w:val="36"/>
          <w:szCs w:val="36"/>
        </w:rPr>
        <w:t>[</w:t>
      </w:r>
      <w:r w:rsidRPr="007D157D">
        <w:rPr>
          <w:rFonts w:ascii="Apple Color Emoji" w:eastAsia="Times New Roman" w:hAnsi="Apple Color Emoji" w:cs="Apple Color Emoji"/>
          <w:b/>
          <w:bCs/>
          <w:sz w:val="36"/>
          <w:szCs w:val="36"/>
        </w:rPr>
        <w:t>🛑</w:t>
      </w:r>
      <w:r w:rsidRPr="007D157D">
        <w:rPr>
          <w:rFonts w:eastAsia="Times New Roman" w:cs="Times New Roman"/>
          <w:b/>
          <w:bCs/>
          <w:sz w:val="36"/>
          <w:szCs w:val="36"/>
        </w:rPr>
        <w:t xml:space="preserve"> CRITICAL SYSTEM WARNING]</w:t>
      </w:r>
    </w:p>
    <w:p w14:paraId="22FF113E" w14:textId="77777777" w:rsidR="007D157D" w:rsidRPr="007D157D" w:rsidRDefault="007D157D" w:rsidP="007D157D">
      <w:pPr>
        <w:spacing w:before="100" w:beforeAutospacing="1" w:after="100" w:afterAutospacing="1" w:line="240" w:lineRule="auto"/>
        <w:outlineLvl w:val="2"/>
        <w:rPr>
          <w:rFonts w:eastAsia="Times New Roman" w:cs="Times New Roman"/>
          <w:b/>
          <w:bCs/>
          <w:sz w:val="27"/>
          <w:szCs w:val="27"/>
        </w:rPr>
      </w:pPr>
      <w:r w:rsidRPr="007D157D">
        <w:rPr>
          <w:rFonts w:eastAsia="Times New Roman" w:cs="Times New Roman"/>
          <w:b/>
          <w:bCs/>
          <w:sz w:val="27"/>
          <w:szCs w:val="27"/>
        </w:rPr>
        <w:t>THE SUPPLY IS CONTAMINATED</w:t>
      </w:r>
    </w:p>
    <w:p w14:paraId="2E452A1A" w14:textId="77777777" w:rsidR="007D157D" w:rsidRPr="007D157D" w:rsidRDefault="007D157D" w:rsidP="007D157D">
      <w:pPr>
        <w:spacing w:before="100" w:beforeAutospacing="1" w:after="100" w:afterAutospacing="1" w:line="240" w:lineRule="auto"/>
        <w:rPr>
          <w:rFonts w:eastAsia="Times New Roman" w:cs="Times New Roman"/>
        </w:rPr>
      </w:pPr>
      <w:r w:rsidRPr="007D157D">
        <w:rPr>
          <w:rFonts w:eastAsia="Times New Roman" w:cs="Times New Roman"/>
        </w:rPr>
        <w:t>Fentanyl and its analogs have infiltrated the unregulated substance supply at concentrations that are lethal in microgram quantities. This includes substances that have no historical association with opioids: cocaine, MDMA, pressed pills of all types, ketamine, counterfeit pharmaceuticals.</w:t>
      </w:r>
    </w:p>
    <w:p w14:paraId="2E6CF23A" w14:textId="77777777" w:rsidR="007D157D" w:rsidRPr="007D157D" w:rsidRDefault="007D157D" w:rsidP="007D157D">
      <w:pPr>
        <w:spacing w:before="100" w:beforeAutospacing="1" w:after="100" w:afterAutospacing="1" w:line="240" w:lineRule="auto"/>
        <w:rPr>
          <w:rFonts w:eastAsia="Times New Roman" w:cs="Times New Roman"/>
        </w:rPr>
      </w:pPr>
      <w:r w:rsidRPr="007D157D">
        <w:rPr>
          <w:rFonts w:eastAsia="Times New Roman" w:cs="Times New Roman"/>
        </w:rPr>
        <w:t>You cannot see it. You cannot smell it. You cannot taste it. A quantity invisible to the naked eye is sufficient to cause fatal respiratory depression.</w:t>
      </w:r>
    </w:p>
    <w:p w14:paraId="24955930" w14:textId="77777777" w:rsidR="007D157D" w:rsidRPr="007D157D" w:rsidRDefault="007D157D" w:rsidP="007D157D">
      <w:pPr>
        <w:spacing w:before="100" w:beforeAutospacing="1" w:after="100" w:afterAutospacing="1" w:line="240" w:lineRule="auto"/>
        <w:rPr>
          <w:rFonts w:eastAsia="Times New Roman" w:cs="Times New Roman"/>
        </w:rPr>
      </w:pPr>
      <w:r w:rsidRPr="007D157D">
        <w:rPr>
          <w:rFonts w:eastAsia="Times New Roman" w:cs="Times New Roman"/>
          <w:b/>
          <w:bCs/>
        </w:rPr>
        <w:t>THE FENTANYL FIREWALL:</w:t>
      </w:r>
    </w:p>
    <w:p w14:paraId="108B502C" w14:textId="77777777" w:rsidR="007D157D" w:rsidRPr="007D157D" w:rsidRDefault="007D157D" w:rsidP="007D157D">
      <w:pPr>
        <w:numPr>
          <w:ilvl w:val="0"/>
          <w:numId w:val="9"/>
        </w:numPr>
        <w:spacing w:before="100" w:beforeAutospacing="1" w:after="100" w:afterAutospacing="1" w:line="240" w:lineRule="auto"/>
        <w:rPr>
          <w:rFonts w:eastAsia="Times New Roman" w:cs="Times New Roman"/>
        </w:rPr>
      </w:pPr>
      <w:r w:rsidRPr="007D157D">
        <w:rPr>
          <w:rFonts w:eastAsia="Times New Roman" w:cs="Times New Roman"/>
          <w:b/>
          <w:bCs/>
        </w:rPr>
        <w:t>Test everything.</w:t>
      </w:r>
      <w:r w:rsidRPr="007D157D">
        <w:rPr>
          <w:rFonts w:eastAsia="Times New Roman" w:cs="Times New Roman"/>
        </w:rPr>
        <w:t xml:space="preserve"> Fentanyl test strips detect contamination in seconds. They are cheap, legal, and available from harm reduction organizations. Carry them. Use them.</w:t>
      </w:r>
    </w:p>
    <w:p w14:paraId="4B8F5145" w14:textId="77777777" w:rsidR="007D157D" w:rsidRPr="007D157D" w:rsidRDefault="007D157D" w:rsidP="007D157D">
      <w:pPr>
        <w:numPr>
          <w:ilvl w:val="0"/>
          <w:numId w:val="9"/>
        </w:numPr>
        <w:spacing w:before="100" w:beforeAutospacing="1" w:after="100" w:afterAutospacing="1" w:line="240" w:lineRule="auto"/>
        <w:rPr>
          <w:rFonts w:eastAsia="Times New Roman" w:cs="Times New Roman"/>
        </w:rPr>
      </w:pPr>
      <w:r w:rsidRPr="007D157D">
        <w:rPr>
          <w:rFonts w:eastAsia="Times New Roman" w:cs="Times New Roman"/>
          <w:b/>
          <w:bCs/>
        </w:rPr>
        <w:t>Never use alone.</w:t>
      </w:r>
      <w:r w:rsidRPr="007D157D">
        <w:rPr>
          <w:rFonts w:eastAsia="Times New Roman" w:cs="Times New Roman"/>
        </w:rPr>
        <w:t xml:space="preserve"> A witness can administer naloxone and call emergency services. An isolated overdose is frequently a fatal overdose.</w:t>
      </w:r>
    </w:p>
    <w:p w14:paraId="542DA120" w14:textId="77777777" w:rsidR="007D157D" w:rsidRPr="007D157D" w:rsidRDefault="007D157D" w:rsidP="007D157D">
      <w:pPr>
        <w:numPr>
          <w:ilvl w:val="0"/>
          <w:numId w:val="9"/>
        </w:numPr>
        <w:spacing w:before="100" w:beforeAutospacing="1" w:after="100" w:afterAutospacing="1" w:line="240" w:lineRule="auto"/>
        <w:rPr>
          <w:rFonts w:eastAsia="Times New Roman" w:cs="Times New Roman"/>
        </w:rPr>
      </w:pPr>
      <w:r w:rsidRPr="007D157D">
        <w:rPr>
          <w:rFonts w:eastAsia="Times New Roman" w:cs="Times New Roman"/>
          <w:b/>
          <w:bCs/>
        </w:rPr>
        <w:t>Carry naloxone (Narcan).</w:t>
      </w:r>
      <w:r w:rsidRPr="007D157D">
        <w:rPr>
          <w:rFonts w:eastAsia="Times New Roman" w:cs="Times New Roman"/>
        </w:rPr>
        <w:t xml:space="preserve"> This opioid antagonist reverses fentanyl overdose. It has no effect on someone who has not consumed opioids—there is no risk in carrying it or administering it if overdose is suspected.</w:t>
      </w:r>
    </w:p>
    <w:p w14:paraId="758B3964" w14:textId="77777777" w:rsidR="007D157D" w:rsidRPr="007D157D" w:rsidRDefault="007D157D" w:rsidP="007D157D">
      <w:pPr>
        <w:numPr>
          <w:ilvl w:val="0"/>
          <w:numId w:val="9"/>
        </w:numPr>
        <w:spacing w:before="100" w:beforeAutospacing="1" w:after="100" w:afterAutospacing="1" w:line="240" w:lineRule="auto"/>
        <w:rPr>
          <w:rFonts w:eastAsia="Times New Roman" w:cs="Times New Roman"/>
        </w:rPr>
      </w:pPr>
      <w:r w:rsidRPr="007D157D">
        <w:rPr>
          <w:rFonts w:eastAsia="Times New Roman" w:cs="Times New Roman"/>
          <w:b/>
          <w:bCs/>
        </w:rPr>
        <w:t>Start low, go slow.</w:t>
      </w:r>
      <w:r w:rsidRPr="007D157D">
        <w:rPr>
          <w:rFonts w:eastAsia="Times New Roman" w:cs="Times New Roman"/>
        </w:rPr>
        <w:t xml:space="preserve"> Even with testing, potency varies. Test doses are not weakness; they are engineering.</w:t>
      </w:r>
    </w:p>
    <w:p w14:paraId="79259953" w14:textId="77777777" w:rsidR="007D157D" w:rsidRPr="007D157D" w:rsidRDefault="007D157D" w:rsidP="007D157D">
      <w:pPr>
        <w:spacing w:before="100" w:beforeAutospacing="1" w:after="100" w:afterAutospacing="1" w:line="240" w:lineRule="auto"/>
        <w:rPr>
          <w:rFonts w:eastAsia="Times New Roman" w:cs="Times New Roman"/>
        </w:rPr>
      </w:pPr>
      <w:r w:rsidRPr="007D157D">
        <w:rPr>
          <w:rFonts w:eastAsia="Times New Roman" w:cs="Times New Roman"/>
        </w:rPr>
        <w:t>This is not paranoia. This is risk assessment based on current contamination data.</w:t>
      </w:r>
    </w:p>
    <w:p w14:paraId="327809DA" w14:textId="77777777" w:rsidR="007D157D" w:rsidRPr="007D157D" w:rsidRDefault="00645154" w:rsidP="007D157D">
      <w:pPr>
        <w:spacing w:after="0" w:line="240" w:lineRule="auto"/>
        <w:rPr>
          <w:rFonts w:eastAsia="Times New Roman" w:cs="Times New Roman"/>
        </w:rPr>
      </w:pPr>
      <w:r w:rsidRPr="00645154">
        <w:rPr>
          <w:rFonts w:eastAsia="Times New Roman" w:cs="Times New Roman"/>
          <w:noProof/>
        </w:rPr>
        <w:pict w14:anchorId="0F971B0B">
          <v:rect id="_x0000_i1027" alt="" style="width:468pt;height:.05pt;mso-width-percent:0;mso-height-percent:0;mso-width-percent:0;mso-height-percent:0" o:hralign="center" o:hrstd="t" o:hr="t" fillcolor="#a0a0a0" stroked="f"/>
        </w:pict>
      </w:r>
    </w:p>
    <w:p w14:paraId="421EBE0C" w14:textId="77777777" w:rsidR="007D157D" w:rsidRPr="007D157D" w:rsidRDefault="007D157D" w:rsidP="007D157D">
      <w:pPr>
        <w:spacing w:before="100" w:beforeAutospacing="1" w:after="100" w:afterAutospacing="1" w:line="240" w:lineRule="auto"/>
        <w:outlineLvl w:val="1"/>
        <w:rPr>
          <w:rFonts w:eastAsia="Times New Roman" w:cs="Times New Roman"/>
          <w:b/>
          <w:bCs/>
          <w:sz w:val="36"/>
          <w:szCs w:val="36"/>
        </w:rPr>
      </w:pPr>
      <w:r w:rsidRPr="007D157D">
        <w:rPr>
          <w:rFonts w:eastAsia="Times New Roman" w:cs="Times New Roman"/>
          <w:b/>
          <w:bCs/>
          <w:sz w:val="36"/>
          <w:szCs w:val="36"/>
        </w:rPr>
        <w:t>PROTOCOL 36S — SUMMARY CHECKLIST</w:t>
      </w:r>
    </w:p>
    <w:p w14:paraId="306DA1A3" w14:textId="77777777" w:rsidR="007D157D" w:rsidRPr="007D157D" w:rsidRDefault="007D157D" w:rsidP="007D157D">
      <w:pPr>
        <w:spacing w:before="100" w:beforeAutospacing="1" w:after="100" w:afterAutospacing="1" w:line="240" w:lineRule="auto"/>
        <w:rPr>
          <w:rFonts w:eastAsia="Times New Roman" w:cs="Times New Roman"/>
        </w:rPr>
      </w:pPr>
      <w:r w:rsidRPr="007D157D">
        <w:rPr>
          <w:rFonts w:eastAsia="Times New Roman" w:cs="Times New Roman"/>
          <w:b/>
          <w:bCs/>
        </w:rPr>
        <w:t>Pre-Deployment:</w:t>
      </w:r>
    </w:p>
    <w:p w14:paraId="78DEA46E" w14:textId="77777777" w:rsidR="007D157D" w:rsidRPr="007D157D" w:rsidRDefault="007D157D" w:rsidP="007D157D">
      <w:pPr>
        <w:numPr>
          <w:ilvl w:val="0"/>
          <w:numId w:val="10"/>
        </w:numPr>
        <w:spacing w:before="100" w:beforeAutospacing="1" w:after="100" w:afterAutospacing="1" w:line="240" w:lineRule="auto"/>
        <w:rPr>
          <w:rFonts w:eastAsia="Times New Roman" w:cs="Times New Roman"/>
        </w:rPr>
      </w:pPr>
      <w:r w:rsidRPr="007D157D">
        <w:rPr>
          <w:rFonts w:eastAsia="Times New Roman" w:cs="Times New Roman"/>
        </w:rPr>
        <w:lastRenderedPageBreak/>
        <w:t>[ ] High-fidelity acoustic filters packed</w:t>
      </w:r>
    </w:p>
    <w:p w14:paraId="10571556" w14:textId="77777777" w:rsidR="007D157D" w:rsidRPr="007D157D" w:rsidRDefault="007D157D" w:rsidP="007D157D">
      <w:pPr>
        <w:numPr>
          <w:ilvl w:val="0"/>
          <w:numId w:val="10"/>
        </w:numPr>
        <w:spacing w:before="100" w:beforeAutospacing="1" w:after="100" w:afterAutospacing="1" w:line="240" w:lineRule="auto"/>
        <w:rPr>
          <w:rFonts w:eastAsia="Times New Roman" w:cs="Times New Roman"/>
        </w:rPr>
      </w:pPr>
      <w:r w:rsidRPr="007D157D">
        <w:rPr>
          <w:rFonts w:eastAsia="Times New Roman" w:cs="Times New Roman"/>
        </w:rPr>
        <w:t>[ ] Moisture-wicking fabrics selected</w:t>
      </w:r>
    </w:p>
    <w:p w14:paraId="77DA4401" w14:textId="77777777" w:rsidR="007D157D" w:rsidRPr="007D157D" w:rsidRDefault="007D157D" w:rsidP="007D157D">
      <w:pPr>
        <w:numPr>
          <w:ilvl w:val="0"/>
          <w:numId w:val="10"/>
        </w:numPr>
        <w:spacing w:before="100" w:beforeAutospacing="1" w:after="100" w:afterAutospacing="1" w:line="240" w:lineRule="auto"/>
        <w:rPr>
          <w:rFonts w:eastAsia="Times New Roman" w:cs="Times New Roman"/>
        </w:rPr>
      </w:pPr>
      <w:r w:rsidRPr="007D157D">
        <w:rPr>
          <w:rFonts w:eastAsia="Times New Roman" w:cs="Times New Roman"/>
        </w:rPr>
        <w:t>[ ] Electrolyte supply secured</w:t>
      </w:r>
    </w:p>
    <w:p w14:paraId="0B6FCA4F" w14:textId="77777777" w:rsidR="007D157D" w:rsidRPr="007D157D" w:rsidRDefault="007D157D" w:rsidP="007D157D">
      <w:pPr>
        <w:numPr>
          <w:ilvl w:val="0"/>
          <w:numId w:val="10"/>
        </w:numPr>
        <w:spacing w:before="100" w:beforeAutospacing="1" w:after="100" w:afterAutospacing="1" w:line="240" w:lineRule="auto"/>
        <w:rPr>
          <w:rFonts w:eastAsia="Times New Roman" w:cs="Times New Roman"/>
        </w:rPr>
      </w:pPr>
      <w:r w:rsidRPr="007D157D">
        <w:rPr>
          <w:rFonts w:eastAsia="Times New Roman" w:cs="Times New Roman"/>
        </w:rPr>
        <w:t>[ ] Fentanyl test strips packed</w:t>
      </w:r>
    </w:p>
    <w:p w14:paraId="5AB0FA69" w14:textId="77777777" w:rsidR="007D157D" w:rsidRPr="007D157D" w:rsidRDefault="007D157D" w:rsidP="007D157D">
      <w:pPr>
        <w:numPr>
          <w:ilvl w:val="0"/>
          <w:numId w:val="10"/>
        </w:numPr>
        <w:spacing w:before="100" w:beforeAutospacing="1" w:after="100" w:afterAutospacing="1" w:line="240" w:lineRule="auto"/>
        <w:rPr>
          <w:rFonts w:eastAsia="Times New Roman" w:cs="Times New Roman"/>
        </w:rPr>
      </w:pPr>
      <w:r w:rsidRPr="007D157D">
        <w:rPr>
          <w:rFonts w:eastAsia="Times New Roman" w:cs="Times New Roman"/>
        </w:rPr>
        <w:t>[ ] Naloxone kit packed</w:t>
      </w:r>
    </w:p>
    <w:p w14:paraId="52837372" w14:textId="77777777" w:rsidR="007D157D" w:rsidRPr="007D157D" w:rsidRDefault="007D157D" w:rsidP="007D157D">
      <w:pPr>
        <w:numPr>
          <w:ilvl w:val="0"/>
          <w:numId w:val="10"/>
        </w:numPr>
        <w:spacing w:before="100" w:beforeAutospacing="1" w:after="100" w:afterAutospacing="1" w:line="240" w:lineRule="auto"/>
        <w:rPr>
          <w:rFonts w:eastAsia="Times New Roman" w:cs="Times New Roman"/>
        </w:rPr>
      </w:pPr>
      <w:r w:rsidRPr="007D157D">
        <w:rPr>
          <w:rFonts w:eastAsia="Times New Roman" w:cs="Times New Roman"/>
        </w:rPr>
        <w:t>[ ] Rendezvous Beacon established with group</w:t>
      </w:r>
    </w:p>
    <w:p w14:paraId="17F0CC6F" w14:textId="77777777" w:rsidR="007D157D" w:rsidRPr="007D157D" w:rsidRDefault="007D157D" w:rsidP="007D157D">
      <w:pPr>
        <w:numPr>
          <w:ilvl w:val="0"/>
          <w:numId w:val="10"/>
        </w:numPr>
        <w:spacing w:before="100" w:beforeAutospacing="1" w:after="100" w:afterAutospacing="1" w:line="240" w:lineRule="auto"/>
        <w:rPr>
          <w:rFonts w:eastAsia="Times New Roman" w:cs="Times New Roman"/>
        </w:rPr>
      </w:pPr>
      <w:r w:rsidRPr="007D157D">
        <w:rPr>
          <w:rFonts w:eastAsia="Times New Roman" w:cs="Times New Roman"/>
        </w:rPr>
        <w:t>[ ] Harm reduction tent locations identified on map</w:t>
      </w:r>
    </w:p>
    <w:p w14:paraId="0BDF8702" w14:textId="77777777" w:rsidR="007D157D" w:rsidRPr="007D157D" w:rsidRDefault="007D157D" w:rsidP="007D157D">
      <w:pPr>
        <w:spacing w:before="100" w:beforeAutospacing="1" w:after="100" w:afterAutospacing="1" w:line="240" w:lineRule="auto"/>
        <w:rPr>
          <w:rFonts w:eastAsia="Times New Roman" w:cs="Times New Roman"/>
        </w:rPr>
      </w:pPr>
      <w:r w:rsidRPr="007D157D">
        <w:rPr>
          <w:rFonts w:eastAsia="Times New Roman" w:cs="Times New Roman"/>
          <w:b/>
          <w:bCs/>
        </w:rPr>
        <w:t>During Operation:</w:t>
      </w:r>
    </w:p>
    <w:p w14:paraId="194B128C" w14:textId="77777777" w:rsidR="007D157D" w:rsidRPr="007D157D" w:rsidRDefault="007D157D" w:rsidP="007D157D">
      <w:pPr>
        <w:numPr>
          <w:ilvl w:val="0"/>
          <w:numId w:val="11"/>
        </w:numPr>
        <w:spacing w:before="100" w:beforeAutospacing="1" w:after="100" w:afterAutospacing="1" w:line="240" w:lineRule="auto"/>
        <w:rPr>
          <w:rFonts w:eastAsia="Times New Roman" w:cs="Times New Roman"/>
        </w:rPr>
      </w:pPr>
      <w:r w:rsidRPr="007D157D">
        <w:rPr>
          <w:rFonts w:eastAsia="Times New Roman" w:cs="Times New Roman"/>
        </w:rPr>
        <w:t>[ ] Acoustic filters deployed in high-dB environments</w:t>
      </w:r>
    </w:p>
    <w:p w14:paraId="70134EE3" w14:textId="77777777" w:rsidR="007D157D" w:rsidRPr="007D157D" w:rsidRDefault="007D157D" w:rsidP="007D157D">
      <w:pPr>
        <w:numPr>
          <w:ilvl w:val="0"/>
          <w:numId w:val="11"/>
        </w:numPr>
        <w:spacing w:before="100" w:beforeAutospacing="1" w:after="100" w:afterAutospacing="1" w:line="240" w:lineRule="auto"/>
        <w:rPr>
          <w:rFonts w:eastAsia="Times New Roman" w:cs="Times New Roman"/>
        </w:rPr>
      </w:pPr>
      <w:r w:rsidRPr="007D157D">
        <w:rPr>
          <w:rFonts w:eastAsia="Times New Roman" w:cs="Times New Roman"/>
        </w:rPr>
        <w:t>[ ] Thermal status monitored (note: internal monitoring unreliable under certain cartridges)</w:t>
      </w:r>
    </w:p>
    <w:p w14:paraId="2FC645FD" w14:textId="77777777" w:rsidR="007D157D" w:rsidRPr="007D157D" w:rsidRDefault="007D157D" w:rsidP="007D157D">
      <w:pPr>
        <w:numPr>
          <w:ilvl w:val="0"/>
          <w:numId w:val="11"/>
        </w:numPr>
        <w:spacing w:before="100" w:beforeAutospacing="1" w:after="100" w:afterAutospacing="1" w:line="240" w:lineRule="auto"/>
        <w:rPr>
          <w:rFonts w:eastAsia="Times New Roman" w:cs="Times New Roman"/>
        </w:rPr>
      </w:pPr>
      <w:r w:rsidRPr="007D157D">
        <w:rPr>
          <w:rFonts w:eastAsia="Times New Roman" w:cs="Times New Roman"/>
        </w:rPr>
        <w:t>[ ] Hydration ratio maintained: 1 Water : 1 Electrolyte</w:t>
      </w:r>
    </w:p>
    <w:p w14:paraId="6477C78F" w14:textId="77777777" w:rsidR="007D157D" w:rsidRPr="007D157D" w:rsidRDefault="007D157D" w:rsidP="007D157D">
      <w:pPr>
        <w:numPr>
          <w:ilvl w:val="0"/>
          <w:numId w:val="11"/>
        </w:numPr>
        <w:spacing w:before="100" w:beforeAutospacing="1" w:after="100" w:afterAutospacing="1" w:line="240" w:lineRule="auto"/>
        <w:rPr>
          <w:rFonts w:eastAsia="Times New Roman" w:cs="Times New Roman"/>
        </w:rPr>
      </w:pPr>
      <w:r w:rsidRPr="007D157D">
        <w:rPr>
          <w:rFonts w:eastAsia="Times New Roman" w:cs="Times New Roman"/>
        </w:rPr>
        <w:t>[ ] Urine color diagnostic checked regularly</w:t>
      </w:r>
    </w:p>
    <w:p w14:paraId="622FB22E" w14:textId="77777777" w:rsidR="007D157D" w:rsidRPr="007D157D" w:rsidRDefault="007D157D" w:rsidP="007D157D">
      <w:pPr>
        <w:numPr>
          <w:ilvl w:val="0"/>
          <w:numId w:val="11"/>
        </w:numPr>
        <w:spacing w:before="100" w:beforeAutospacing="1" w:after="100" w:afterAutospacing="1" w:line="240" w:lineRule="auto"/>
        <w:rPr>
          <w:rFonts w:eastAsia="Times New Roman" w:cs="Times New Roman"/>
        </w:rPr>
      </w:pPr>
      <w:r w:rsidRPr="007D157D">
        <w:rPr>
          <w:rFonts w:eastAsia="Times New Roman" w:cs="Times New Roman"/>
        </w:rPr>
        <w:t>[ ] Cooling stations utilized as needed</w:t>
      </w:r>
    </w:p>
    <w:p w14:paraId="5AD38ADE" w14:textId="77777777" w:rsidR="007D157D" w:rsidRPr="007D157D" w:rsidRDefault="007D157D" w:rsidP="007D157D">
      <w:pPr>
        <w:numPr>
          <w:ilvl w:val="0"/>
          <w:numId w:val="11"/>
        </w:numPr>
        <w:spacing w:before="100" w:beforeAutospacing="1" w:after="100" w:afterAutospacing="1" w:line="240" w:lineRule="auto"/>
        <w:rPr>
          <w:rFonts w:eastAsia="Times New Roman" w:cs="Times New Roman"/>
        </w:rPr>
      </w:pPr>
      <w:r w:rsidRPr="007D157D">
        <w:rPr>
          <w:rFonts w:eastAsia="Times New Roman" w:cs="Times New Roman"/>
        </w:rPr>
        <w:t>[ ] Beacon check-ins maintained</w:t>
      </w:r>
    </w:p>
    <w:p w14:paraId="00833FAB" w14:textId="77777777" w:rsidR="007D157D" w:rsidRPr="007D157D" w:rsidRDefault="007D157D" w:rsidP="007D157D">
      <w:pPr>
        <w:spacing w:before="100" w:beforeAutospacing="1" w:after="100" w:afterAutospacing="1" w:line="240" w:lineRule="auto"/>
        <w:rPr>
          <w:rFonts w:eastAsia="Times New Roman" w:cs="Times New Roman"/>
        </w:rPr>
      </w:pPr>
      <w:r w:rsidRPr="007D157D">
        <w:rPr>
          <w:rFonts w:eastAsia="Times New Roman" w:cs="Times New Roman"/>
          <w:b/>
          <w:bCs/>
        </w:rPr>
        <w:t>If Kernel Panic Occurs:</w:t>
      </w:r>
    </w:p>
    <w:p w14:paraId="462E2E81" w14:textId="77777777" w:rsidR="007D157D" w:rsidRPr="007D157D" w:rsidRDefault="007D157D" w:rsidP="007D157D">
      <w:pPr>
        <w:numPr>
          <w:ilvl w:val="0"/>
          <w:numId w:val="12"/>
        </w:numPr>
        <w:spacing w:before="100" w:beforeAutospacing="1" w:after="100" w:afterAutospacing="1" w:line="240" w:lineRule="auto"/>
        <w:rPr>
          <w:rFonts w:eastAsia="Times New Roman" w:cs="Times New Roman"/>
        </w:rPr>
      </w:pPr>
      <w:r w:rsidRPr="007D157D">
        <w:rPr>
          <w:rFonts w:eastAsia="Times New Roman" w:cs="Times New Roman"/>
        </w:rPr>
        <w:t>[ ] Ground the chassis (sit/lie down)</w:t>
      </w:r>
    </w:p>
    <w:p w14:paraId="74BAEB38" w14:textId="77777777" w:rsidR="007D157D" w:rsidRPr="007D157D" w:rsidRDefault="007D157D" w:rsidP="007D157D">
      <w:pPr>
        <w:numPr>
          <w:ilvl w:val="0"/>
          <w:numId w:val="12"/>
        </w:numPr>
        <w:spacing w:before="100" w:beforeAutospacing="1" w:after="100" w:afterAutospacing="1" w:line="240" w:lineRule="auto"/>
        <w:rPr>
          <w:rFonts w:eastAsia="Times New Roman" w:cs="Times New Roman"/>
        </w:rPr>
      </w:pPr>
      <w:r w:rsidRPr="007D157D">
        <w:rPr>
          <w:rFonts w:eastAsia="Times New Roman" w:cs="Times New Roman"/>
        </w:rPr>
        <w:t>[ ] Reduce sensory input</w:t>
      </w:r>
    </w:p>
    <w:p w14:paraId="41DEBF46" w14:textId="77777777" w:rsidR="007D157D" w:rsidRPr="007D157D" w:rsidRDefault="007D157D" w:rsidP="007D157D">
      <w:pPr>
        <w:numPr>
          <w:ilvl w:val="0"/>
          <w:numId w:val="12"/>
        </w:numPr>
        <w:spacing w:before="100" w:beforeAutospacing="1" w:after="100" w:afterAutospacing="1" w:line="240" w:lineRule="auto"/>
        <w:rPr>
          <w:rFonts w:eastAsia="Times New Roman" w:cs="Times New Roman"/>
        </w:rPr>
      </w:pPr>
      <w:r w:rsidRPr="007D157D">
        <w:rPr>
          <w:rFonts w:eastAsia="Times New Roman" w:cs="Times New Roman"/>
        </w:rPr>
        <w:t>[ ] Slow respiration (extended exhale)</w:t>
      </w:r>
    </w:p>
    <w:p w14:paraId="195CCAE8" w14:textId="77777777" w:rsidR="007D157D" w:rsidRPr="007D157D" w:rsidRDefault="007D157D" w:rsidP="007D157D">
      <w:pPr>
        <w:numPr>
          <w:ilvl w:val="0"/>
          <w:numId w:val="12"/>
        </w:numPr>
        <w:spacing w:before="100" w:beforeAutospacing="1" w:after="100" w:afterAutospacing="1" w:line="240" w:lineRule="auto"/>
        <w:rPr>
          <w:rFonts w:eastAsia="Times New Roman" w:cs="Times New Roman"/>
        </w:rPr>
      </w:pPr>
      <w:r w:rsidRPr="007D157D">
        <w:rPr>
          <w:rFonts w:eastAsia="Times New Roman" w:cs="Times New Roman"/>
        </w:rPr>
        <w:t>[ ] Orient to physical environment (5-4-3-2-1)</w:t>
      </w:r>
    </w:p>
    <w:p w14:paraId="17E0DE08" w14:textId="77777777" w:rsidR="007D157D" w:rsidRPr="007D157D" w:rsidRDefault="007D157D" w:rsidP="007D157D">
      <w:pPr>
        <w:numPr>
          <w:ilvl w:val="0"/>
          <w:numId w:val="12"/>
        </w:numPr>
        <w:spacing w:before="100" w:beforeAutospacing="1" w:after="100" w:afterAutospacing="1" w:line="240" w:lineRule="auto"/>
        <w:rPr>
          <w:rFonts w:eastAsia="Times New Roman" w:cs="Times New Roman"/>
        </w:rPr>
      </w:pPr>
      <w:r w:rsidRPr="007D157D">
        <w:rPr>
          <w:rFonts w:eastAsia="Times New Roman" w:cs="Times New Roman"/>
        </w:rPr>
        <w:t>[ ] Seek harm reduction support</w:t>
      </w:r>
    </w:p>
    <w:p w14:paraId="28B291C7" w14:textId="77777777" w:rsidR="007D157D" w:rsidRPr="007D157D" w:rsidRDefault="00645154" w:rsidP="007D157D">
      <w:pPr>
        <w:spacing w:after="0" w:line="240" w:lineRule="auto"/>
        <w:rPr>
          <w:rFonts w:eastAsia="Times New Roman" w:cs="Times New Roman"/>
        </w:rPr>
      </w:pPr>
      <w:r w:rsidRPr="00645154">
        <w:rPr>
          <w:rFonts w:eastAsia="Times New Roman" w:cs="Times New Roman"/>
          <w:noProof/>
        </w:rPr>
        <w:pict w14:anchorId="5D5324B6">
          <v:rect id="_x0000_i1026" alt="" style="width:468pt;height:.05pt;mso-width-percent:0;mso-height-percent:0;mso-width-percent:0;mso-height-percent:0" o:hralign="center" o:hrstd="t" o:hr="t" fillcolor="#a0a0a0" stroked="f"/>
        </w:pict>
      </w:r>
    </w:p>
    <w:p w14:paraId="658F53F6" w14:textId="77777777" w:rsidR="007D157D" w:rsidRPr="007D157D" w:rsidRDefault="007D157D" w:rsidP="007D157D">
      <w:pPr>
        <w:spacing w:before="100" w:beforeAutospacing="1" w:after="100" w:afterAutospacing="1" w:line="240" w:lineRule="auto"/>
        <w:rPr>
          <w:rFonts w:eastAsia="Times New Roman" w:cs="Times New Roman"/>
        </w:rPr>
      </w:pPr>
      <w:r w:rsidRPr="007D157D">
        <w:rPr>
          <w:rFonts w:eastAsia="Times New Roman" w:cs="Times New Roman"/>
          <w:b/>
          <w:bCs/>
        </w:rPr>
        <w:t>ARCHITECT'S LOG — Entry 36S.002 (Closing)</w:t>
      </w:r>
    </w:p>
    <w:p w14:paraId="4694E7F2" w14:textId="77777777" w:rsidR="007D157D" w:rsidRPr="007D157D" w:rsidRDefault="007D157D" w:rsidP="007D157D">
      <w:pPr>
        <w:spacing w:before="100" w:beforeAutospacing="1" w:after="100" w:afterAutospacing="1" w:line="240" w:lineRule="auto"/>
        <w:rPr>
          <w:rFonts w:eastAsia="Times New Roman" w:cs="Times New Roman"/>
        </w:rPr>
      </w:pPr>
      <w:r w:rsidRPr="007D157D">
        <w:rPr>
          <w:rFonts w:eastAsia="Times New Roman" w:cs="Times New Roman"/>
          <w:i/>
          <w:iCs/>
        </w:rPr>
        <w:t>You are a remarkable machine. Millions of years of evolutionary engineering produced a chassis capable of joy, connection, transcendence. The festival is a place where you can access those experiences in concentrated form.</w:t>
      </w:r>
    </w:p>
    <w:p w14:paraId="5993181D" w14:textId="77777777" w:rsidR="007D157D" w:rsidRPr="007D157D" w:rsidRDefault="007D157D" w:rsidP="007D157D">
      <w:pPr>
        <w:spacing w:before="100" w:beforeAutospacing="1" w:after="100" w:afterAutospacing="1" w:line="240" w:lineRule="auto"/>
        <w:rPr>
          <w:rFonts w:eastAsia="Times New Roman" w:cs="Times New Roman"/>
        </w:rPr>
      </w:pPr>
      <w:r w:rsidRPr="007D157D">
        <w:rPr>
          <w:rFonts w:eastAsia="Times New Roman" w:cs="Times New Roman"/>
          <w:i/>
          <w:iCs/>
        </w:rPr>
        <w:t>But you are also a fragile machine. The components that make music beautiful can be permanently destroyed by too much of it. The systems that regulate your temperature can be overridden by the very substances that make you want to dance. The fluid balance that keeps your brain functioning requires more than "just drink water."</w:t>
      </w:r>
    </w:p>
    <w:p w14:paraId="7B10EB45" w14:textId="77777777" w:rsidR="007D157D" w:rsidRPr="007D157D" w:rsidRDefault="007D157D" w:rsidP="007D157D">
      <w:pPr>
        <w:spacing w:before="100" w:beforeAutospacing="1" w:after="100" w:afterAutospacing="1" w:line="240" w:lineRule="auto"/>
        <w:rPr>
          <w:rFonts w:eastAsia="Times New Roman" w:cs="Times New Roman"/>
        </w:rPr>
      </w:pPr>
      <w:r w:rsidRPr="007D157D">
        <w:rPr>
          <w:rFonts w:eastAsia="Times New Roman" w:cs="Times New Roman"/>
          <w:i/>
          <w:iCs/>
        </w:rPr>
        <w:t>I do not write these protocols to diminish your experience. I write them so you return home intact—with the memories, but without the damage. So you can do this again. So there is a next time.</w:t>
      </w:r>
    </w:p>
    <w:p w14:paraId="531EB4FE" w14:textId="77777777" w:rsidR="007D157D" w:rsidRPr="007D157D" w:rsidRDefault="007D157D" w:rsidP="007D157D">
      <w:pPr>
        <w:spacing w:before="100" w:beforeAutospacing="1" w:after="100" w:afterAutospacing="1" w:line="240" w:lineRule="auto"/>
        <w:rPr>
          <w:rFonts w:eastAsia="Times New Roman" w:cs="Times New Roman"/>
        </w:rPr>
      </w:pPr>
      <w:r w:rsidRPr="007D157D">
        <w:rPr>
          <w:rFonts w:eastAsia="Times New Roman" w:cs="Times New Roman"/>
          <w:i/>
          <w:iCs/>
        </w:rPr>
        <w:t>Armor the chassis. Filter the inputs. Regulate the systems. Watch out for each other.</w:t>
      </w:r>
    </w:p>
    <w:p w14:paraId="5C1268EF" w14:textId="77777777" w:rsidR="007D157D" w:rsidRPr="007D157D" w:rsidRDefault="007D157D" w:rsidP="007D157D">
      <w:pPr>
        <w:spacing w:before="100" w:beforeAutospacing="1" w:after="100" w:afterAutospacing="1" w:line="240" w:lineRule="auto"/>
        <w:rPr>
          <w:rFonts w:eastAsia="Times New Roman" w:cs="Times New Roman"/>
        </w:rPr>
      </w:pPr>
      <w:r w:rsidRPr="007D157D">
        <w:rPr>
          <w:rFonts w:eastAsia="Times New Roman" w:cs="Times New Roman"/>
          <w:i/>
          <w:iCs/>
        </w:rPr>
        <w:t>Come home safe.</w:t>
      </w:r>
    </w:p>
    <w:p w14:paraId="495091E8" w14:textId="77777777" w:rsidR="007D157D" w:rsidRPr="007D157D" w:rsidRDefault="007D157D" w:rsidP="007D157D">
      <w:pPr>
        <w:spacing w:before="100" w:beforeAutospacing="1" w:after="100" w:afterAutospacing="1" w:line="240" w:lineRule="auto"/>
        <w:rPr>
          <w:rFonts w:eastAsia="Times New Roman" w:cs="Times New Roman"/>
        </w:rPr>
      </w:pPr>
      <w:r w:rsidRPr="007D157D">
        <w:rPr>
          <w:rFonts w:eastAsia="Times New Roman" w:cs="Times New Roman"/>
          <w:i/>
          <w:iCs/>
        </w:rPr>
        <w:t>— J R Token</w:t>
      </w:r>
    </w:p>
    <w:p w14:paraId="32FA5F80" w14:textId="77777777" w:rsidR="007D157D" w:rsidRPr="007D157D" w:rsidRDefault="00645154" w:rsidP="007D157D">
      <w:pPr>
        <w:spacing w:after="0" w:line="240" w:lineRule="auto"/>
        <w:rPr>
          <w:rFonts w:eastAsia="Times New Roman" w:cs="Times New Roman"/>
        </w:rPr>
      </w:pPr>
      <w:r w:rsidRPr="00645154">
        <w:rPr>
          <w:rFonts w:eastAsia="Times New Roman" w:cs="Times New Roman"/>
          <w:noProof/>
        </w:rPr>
        <w:pict w14:anchorId="57E3DF87">
          <v:rect id="_x0000_i1025" alt="" style="width:468pt;height:.05pt;mso-width-percent:0;mso-height-percent:0;mso-width-percent:0;mso-height-percent:0" o:hralign="center" o:hrstd="t" o:hr="t" fillcolor="#a0a0a0" stroked="f"/>
        </w:pict>
      </w:r>
    </w:p>
    <w:p w14:paraId="4A2E92C2" w14:textId="77777777" w:rsidR="007D157D" w:rsidRPr="007D157D" w:rsidRDefault="007D157D" w:rsidP="007D157D">
      <w:pPr>
        <w:spacing w:before="100" w:beforeAutospacing="1" w:after="100" w:afterAutospacing="1" w:line="240" w:lineRule="auto"/>
        <w:rPr>
          <w:rFonts w:eastAsia="Times New Roman" w:cs="Times New Roman"/>
        </w:rPr>
      </w:pPr>
      <w:r w:rsidRPr="007D157D">
        <w:rPr>
          <w:rFonts w:eastAsia="Times New Roman" w:cs="Times New Roman"/>
          <w:i/>
          <w:iCs/>
        </w:rPr>
        <w:t>[END PROTOCOL 36S]</w:t>
      </w:r>
    </w:p>
    <w:p w14:paraId="02FCEBEB" w14:textId="77777777" w:rsidR="001A21E2" w:rsidRPr="007D157D" w:rsidRDefault="001A21E2"/>
    <w:sectPr w:rsidR="001A21E2" w:rsidRPr="007D15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E4A1D"/>
    <w:multiLevelType w:val="multilevel"/>
    <w:tmpl w:val="1772EA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EF4984"/>
    <w:multiLevelType w:val="multilevel"/>
    <w:tmpl w:val="18A49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2D1492"/>
    <w:multiLevelType w:val="multilevel"/>
    <w:tmpl w:val="D428C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745315"/>
    <w:multiLevelType w:val="multilevel"/>
    <w:tmpl w:val="1550F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D30DD8"/>
    <w:multiLevelType w:val="multilevel"/>
    <w:tmpl w:val="9C8C2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D02749"/>
    <w:multiLevelType w:val="multilevel"/>
    <w:tmpl w:val="CF904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782512"/>
    <w:multiLevelType w:val="multilevel"/>
    <w:tmpl w:val="AA1C8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CE201F"/>
    <w:multiLevelType w:val="multilevel"/>
    <w:tmpl w:val="1E76E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4C7E41"/>
    <w:multiLevelType w:val="multilevel"/>
    <w:tmpl w:val="D3E23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3E5A12"/>
    <w:multiLevelType w:val="multilevel"/>
    <w:tmpl w:val="3A206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FE1896"/>
    <w:multiLevelType w:val="multilevel"/>
    <w:tmpl w:val="BBAE92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B9F26F4"/>
    <w:multiLevelType w:val="multilevel"/>
    <w:tmpl w:val="1D767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6790949">
    <w:abstractNumId w:val="3"/>
  </w:num>
  <w:num w:numId="2" w16cid:durableId="1814175873">
    <w:abstractNumId w:val="4"/>
  </w:num>
  <w:num w:numId="3" w16cid:durableId="1761490192">
    <w:abstractNumId w:val="5"/>
  </w:num>
  <w:num w:numId="4" w16cid:durableId="1333096530">
    <w:abstractNumId w:val="9"/>
  </w:num>
  <w:num w:numId="5" w16cid:durableId="1268586265">
    <w:abstractNumId w:val="8"/>
  </w:num>
  <w:num w:numId="6" w16cid:durableId="959267482">
    <w:abstractNumId w:val="7"/>
  </w:num>
  <w:num w:numId="7" w16cid:durableId="1377772855">
    <w:abstractNumId w:val="1"/>
  </w:num>
  <w:num w:numId="8" w16cid:durableId="1047611032">
    <w:abstractNumId w:val="10"/>
  </w:num>
  <w:num w:numId="9" w16cid:durableId="640229882">
    <w:abstractNumId w:val="0"/>
  </w:num>
  <w:num w:numId="10" w16cid:durableId="90320313">
    <w:abstractNumId w:val="2"/>
  </w:num>
  <w:num w:numId="11" w16cid:durableId="1347289872">
    <w:abstractNumId w:val="11"/>
  </w:num>
  <w:num w:numId="12" w16cid:durableId="185868925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157D"/>
    <w:rsid w:val="001A21E2"/>
    <w:rsid w:val="005A0B99"/>
    <w:rsid w:val="00645154"/>
    <w:rsid w:val="007D157D"/>
    <w:rsid w:val="008721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CA063E"/>
  <w15:chartTrackingRefBased/>
  <w15:docId w15:val="{5B1F6741-2BD8-084D-BF6F-DE29737318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before="2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157D"/>
    <w:rPr>
      <w:sz w:val="20"/>
      <w:szCs w:val="20"/>
    </w:rPr>
  </w:style>
  <w:style w:type="paragraph" w:styleId="Heading1">
    <w:name w:val="heading 1"/>
    <w:basedOn w:val="Normal"/>
    <w:next w:val="Normal"/>
    <w:link w:val="Heading1Char"/>
    <w:uiPriority w:val="9"/>
    <w:qFormat/>
    <w:rsid w:val="007D157D"/>
    <w:pPr>
      <w:pBdr>
        <w:top w:val="single" w:sz="24" w:space="0" w:color="F0A22E" w:themeColor="accent1"/>
        <w:left w:val="single" w:sz="24" w:space="0" w:color="F0A22E" w:themeColor="accent1"/>
        <w:bottom w:val="single" w:sz="24" w:space="0" w:color="F0A22E" w:themeColor="accent1"/>
        <w:right w:val="single" w:sz="24" w:space="0" w:color="F0A22E" w:themeColor="accent1"/>
      </w:pBdr>
      <w:shd w:val="clear" w:color="auto" w:fill="F0A22E" w:themeFill="accent1"/>
      <w:spacing w:after="0"/>
      <w:outlineLvl w:val="0"/>
    </w:pPr>
    <w:rPr>
      <w:b/>
      <w:bCs/>
      <w:caps/>
      <w:color w:val="FFFFFF" w:themeColor="background1"/>
      <w:spacing w:val="15"/>
      <w:sz w:val="22"/>
      <w:szCs w:val="22"/>
    </w:rPr>
  </w:style>
  <w:style w:type="paragraph" w:styleId="Heading2">
    <w:name w:val="heading 2"/>
    <w:basedOn w:val="Normal"/>
    <w:next w:val="Normal"/>
    <w:link w:val="Heading2Char"/>
    <w:uiPriority w:val="9"/>
    <w:unhideWhenUsed/>
    <w:qFormat/>
    <w:rsid w:val="007D157D"/>
    <w:pPr>
      <w:pBdr>
        <w:top w:val="single" w:sz="24" w:space="0" w:color="FCECD5" w:themeColor="accent1" w:themeTint="33"/>
        <w:left w:val="single" w:sz="24" w:space="0" w:color="FCECD5" w:themeColor="accent1" w:themeTint="33"/>
        <w:bottom w:val="single" w:sz="24" w:space="0" w:color="FCECD5" w:themeColor="accent1" w:themeTint="33"/>
        <w:right w:val="single" w:sz="24" w:space="0" w:color="FCECD5" w:themeColor="accent1" w:themeTint="33"/>
      </w:pBdr>
      <w:shd w:val="clear" w:color="auto" w:fill="FCECD5" w:themeFill="accent1" w:themeFillTint="33"/>
      <w:spacing w:after="0"/>
      <w:outlineLvl w:val="1"/>
    </w:pPr>
    <w:rPr>
      <w:caps/>
      <w:spacing w:val="15"/>
      <w:sz w:val="22"/>
      <w:szCs w:val="22"/>
    </w:rPr>
  </w:style>
  <w:style w:type="paragraph" w:styleId="Heading3">
    <w:name w:val="heading 3"/>
    <w:basedOn w:val="Normal"/>
    <w:next w:val="Normal"/>
    <w:link w:val="Heading3Char"/>
    <w:uiPriority w:val="9"/>
    <w:unhideWhenUsed/>
    <w:qFormat/>
    <w:rsid w:val="007D157D"/>
    <w:pPr>
      <w:pBdr>
        <w:top w:val="single" w:sz="6" w:space="2" w:color="F0A22E" w:themeColor="accent1"/>
        <w:left w:val="single" w:sz="6" w:space="2" w:color="F0A22E" w:themeColor="accent1"/>
      </w:pBdr>
      <w:spacing w:before="300" w:after="0"/>
      <w:outlineLvl w:val="2"/>
    </w:pPr>
    <w:rPr>
      <w:caps/>
      <w:color w:val="845209" w:themeColor="accent1" w:themeShade="7F"/>
      <w:spacing w:val="15"/>
      <w:sz w:val="22"/>
      <w:szCs w:val="22"/>
    </w:rPr>
  </w:style>
  <w:style w:type="paragraph" w:styleId="Heading4">
    <w:name w:val="heading 4"/>
    <w:basedOn w:val="Normal"/>
    <w:next w:val="Normal"/>
    <w:link w:val="Heading4Char"/>
    <w:uiPriority w:val="9"/>
    <w:semiHidden/>
    <w:unhideWhenUsed/>
    <w:qFormat/>
    <w:rsid w:val="007D157D"/>
    <w:pPr>
      <w:pBdr>
        <w:top w:val="dotted" w:sz="6" w:space="2" w:color="F0A22E" w:themeColor="accent1"/>
        <w:left w:val="dotted" w:sz="6" w:space="2" w:color="F0A22E" w:themeColor="accent1"/>
      </w:pBdr>
      <w:spacing w:before="300" w:after="0"/>
      <w:outlineLvl w:val="3"/>
    </w:pPr>
    <w:rPr>
      <w:caps/>
      <w:color w:val="C77C0E" w:themeColor="accent1" w:themeShade="BF"/>
      <w:spacing w:val="10"/>
      <w:sz w:val="22"/>
      <w:szCs w:val="22"/>
    </w:rPr>
  </w:style>
  <w:style w:type="paragraph" w:styleId="Heading5">
    <w:name w:val="heading 5"/>
    <w:basedOn w:val="Normal"/>
    <w:next w:val="Normal"/>
    <w:link w:val="Heading5Char"/>
    <w:uiPriority w:val="9"/>
    <w:semiHidden/>
    <w:unhideWhenUsed/>
    <w:qFormat/>
    <w:rsid w:val="007D157D"/>
    <w:pPr>
      <w:pBdr>
        <w:bottom w:val="single" w:sz="6" w:space="1" w:color="F0A22E" w:themeColor="accent1"/>
      </w:pBdr>
      <w:spacing w:before="300" w:after="0"/>
      <w:outlineLvl w:val="4"/>
    </w:pPr>
    <w:rPr>
      <w:caps/>
      <w:color w:val="C77C0E" w:themeColor="accent1" w:themeShade="BF"/>
      <w:spacing w:val="10"/>
      <w:sz w:val="22"/>
      <w:szCs w:val="22"/>
    </w:rPr>
  </w:style>
  <w:style w:type="paragraph" w:styleId="Heading6">
    <w:name w:val="heading 6"/>
    <w:basedOn w:val="Normal"/>
    <w:next w:val="Normal"/>
    <w:link w:val="Heading6Char"/>
    <w:uiPriority w:val="9"/>
    <w:semiHidden/>
    <w:unhideWhenUsed/>
    <w:qFormat/>
    <w:rsid w:val="007D157D"/>
    <w:pPr>
      <w:pBdr>
        <w:bottom w:val="dotted" w:sz="6" w:space="1" w:color="F0A22E" w:themeColor="accent1"/>
      </w:pBdr>
      <w:spacing w:before="300" w:after="0"/>
      <w:outlineLvl w:val="5"/>
    </w:pPr>
    <w:rPr>
      <w:caps/>
      <w:color w:val="C77C0E" w:themeColor="accent1" w:themeShade="BF"/>
      <w:spacing w:val="10"/>
      <w:sz w:val="22"/>
      <w:szCs w:val="22"/>
    </w:rPr>
  </w:style>
  <w:style w:type="paragraph" w:styleId="Heading7">
    <w:name w:val="heading 7"/>
    <w:basedOn w:val="Normal"/>
    <w:next w:val="Normal"/>
    <w:link w:val="Heading7Char"/>
    <w:uiPriority w:val="9"/>
    <w:semiHidden/>
    <w:unhideWhenUsed/>
    <w:qFormat/>
    <w:rsid w:val="007D157D"/>
    <w:pPr>
      <w:spacing w:before="300" w:after="0"/>
      <w:outlineLvl w:val="6"/>
    </w:pPr>
    <w:rPr>
      <w:caps/>
      <w:color w:val="C77C0E" w:themeColor="accent1" w:themeShade="BF"/>
      <w:spacing w:val="10"/>
      <w:sz w:val="22"/>
      <w:szCs w:val="22"/>
    </w:rPr>
  </w:style>
  <w:style w:type="paragraph" w:styleId="Heading8">
    <w:name w:val="heading 8"/>
    <w:basedOn w:val="Normal"/>
    <w:next w:val="Normal"/>
    <w:link w:val="Heading8Char"/>
    <w:uiPriority w:val="9"/>
    <w:semiHidden/>
    <w:unhideWhenUsed/>
    <w:qFormat/>
    <w:rsid w:val="007D157D"/>
    <w:pPr>
      <w:spacing w:before="3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7D157D"/>
    <w:pPr>
      <w:spacing w:before="300" w:after="0"/>
      <w:outlineLvl w:val="8"/>
    </w:pPr>
    <w:rPr>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157D"/>
    <w:rPr>
      <w:b/>
      <w:bCs/>
      <w:caps/>
      <w:color w:val="FFFFFF" w:themeColor="background1"/>
      <w:spacing w:val="15"/>
      <w:shd w:val="clear" w:color="auto" w:fill="F0A22E" w:themeFill="accent1"/>
    </w:rPr>
  </w:style>
  <w:style w:type="character" w:customStyle="1" w:styleId="Heading2Char">
    <w:name w:val="Heading 2 Char"/>
    <w:basedOn w:val="DefaultParagraphFont"/>
    <w:link w:val="Heading2"/>
    <w:uiPriority w:val="9"/>
    <w:rsid w:val="007D157D"/>
    <w:rPr>
      <w:caps/>
      <w:spacing w:val="15"/>
      <w:shd w:val="clear" w:color="auto" w:fill="FCECD5" w:themeFill="accent1" w:themeFillTint="33"/>
    </w:rPr>
  </w:style>
  <w:style w:type="character" w:customStyle="1" w:styleId="Heading3Char">
    <w:name w:val="Heading 3 Char"/>
    <w:basedOn w:val="DefaultParagraphFont"/>
    <w:link w:val="Heading3"/>
    <w:uiPriority w:val="9"/>
    <w:rsid w:val="007D157D"/>
    <w:rPr>
      <w:caps/>
      <w:color w:val="845209" w:themeColor="accent1" w:themeShade="7F"/>
      <w:spacing w:val="15"/>
    </w:rPr>
  </w:style>
  <w:style w:type="character" w:customStyle="1" w:styleId="Heading4Char">
    <w:name w:val="Heading 4 Char"/>
    <w:basedOn w:val="DefaultParagraphFont"/>
    <w:link w:val="Heading4"/>
    <w:uiPriority w:val="9"/>
    <w:semiHidden/>
    <w:rsid w:val="007D157D"/>
    <w:rPr>
      <w:caps/>
      <w:color w:val="C77C0E" w:themeColor="accent1" w:themeShade="BF"/>
      <w:spacing w:val="10"/>
    </w:rPr>
  </w:style>
  <w:style w:type="character" w:customStyle="1" w:styleId="Heading5Char">
    <w:name w:val="Heading 5 Char"/>
    <w:basedOn w:val="DefaultParagraphFont"/>
    <w:link w:val="Heading5"/>
    <w:uiPriority w:val="9"/>
    <w:semiHidden/>
    <w:rsid w:val="007D157D"/>
    <w:rPr>
      <w:caps/>
      <w:color w:val="C77C0E" w:themeColor="accent1" w:themeShade="BF"/>
      <w:spacing w:val="10"/>
    </w:rPr>
  </w:style>
  <w:style w:type="character" w:customStyle="1" w:styleId="Heading6Char">
    <w:name w:val="Heading 6 Char"/>
    <w:basedOn w:val="DefaultParagraphFont"/>
    <w:link w:val="Heading6"/>
    <w:uiPriority w:val="9"/>
    <w:semiHidden/>
    <w:rsid w:val="007D157D"/>
    <w:rPr>
      <w:caps/>
      <w:color w:val="C77C0E" w:themeColor="accent1" w:themeShade="BF"/>
      <w:spacing w:val="10"/>
    </w:rPr>
  </w:style>
  <w:style w:type="character" w:customStyle="1" w:styleId="Heading7Char">
    <w:name w:val="Heading 7 Char"/>
    <w:basedOn w:val="DefaultParagraphFont"/>
    <w:link w:val="Heading7"/>
    <w:uiPriority w:val="9"/>
    <w:semiHidden/>
    <w:rsid w:val="007D157D"/>
    <w:rPr>
      <w:caps/>
      <w:color w:val="C77C0E" w:themeColor="accent1" w:themeShade="BF"/>
      <w:spacing w:val="10"/>
    </w:rPr>
  </w:style>
  <w:style w:type="character" w:customStyle="1" w:styleId="Heading8Char">
    <w:name w:val="Heading 8 Char"/>
    <w:basedOn w:val="DefaultParagraphFont"/>
    <w:link w:val="Heading8"/>
    <w:uiPriority w:val="9"/>
    <w:semiHidden/>
    <w:rsid w:val="007D157D"/>
    <w:rPr>
      <w:caps/>
      <w:spacing w:val="10"/>
      <w:sz w:val="18"/>
      <w:szCs w:val="18"/>
    </w:rPr>
  </w:style>
  <w:style w:type="character" w:customStyle="1" w:styleId="Heading9Char">
    <w:name w:val="Heading 9 Char"/>
    <w:basedOn w:val="DefaultParagraphFont"/>
    <w:link w:val="Heading9"/>
    <w:uiPriority w:val="9"/>
    <w:semiHidden/>
    <w:rsid w:val="007D157D"/>
    <w:rPr>
      <w:i/>
      <w:caps/>
      <w:spacing w:val="10"/>
      <w:sz w:val="18"/>
      <w:szCs w:val="18"/>
    </w:rPr>
  </w:style>
  <w:style w:type="paragraph" w:styleId="Title">
    <w:name w:val="Title"/>
    <w:basedOn w:val="Normal"/>
    <w:next w:val="Normal"/>
    <w:link w:val="TitleChar"/>
    <w:uiPriority w:val="10"/>
    <w:qFormat/>
    <w:rsid w:val="007D157D"/>
    <w:pPr>
      <w:spacing w:before="720"/>
    </w:pPr>
    <w:rPr>
      <w:caps/>
      <w:color w:val="F0A22E" w:themeColor="accent1"/>
      <w:spacing w:val="10"/>
      <w:kern w:val="28"/>
      <w:sz w:val="52"/>
      <w:szCs w:val="52"/>
    </w:rPr>
  </w:style>
  <w:style w:type="character" w:customStyle="1" w:styleId="TitleChar">
    <w:name w:val="Title Char"/>
    <w:basedOn w:val="DefaultParagraphFont"/>
    <w:link w:val="Title"/>
    <w:uiPriority w:val="10"/>
    <w:rsid w:val="007D157D"/>
    <w:rPr>
      <w:caps/>
      <w:color w:val="F0A22E" w:themeColor="accent1"/>
      <w:spacing w:val="10"/>
      <w:kern w:val="28"/>
      <w:sz w:val="52"/>
      <w:szCs w:val="52"/>
    </w:rPr>
  </w:style>
  <w:style w:type="paragraph" w:styleId="Subtitle">
    <w:name w:val="Subtitle"/>
    <w:basedOn w:val="Normal"/>
    <w:next w:val="Normal"/>
    <w:link w:val="SubtitleChar"/>
    <w:uiPriority w:val="11"/>
    <w:qFormat/>
    <w:rsid w:val="007D157D"/>
    <w:pPr>
      <w:spacing w:after="1000" w:line="240" w:lineRule="auto"/>
    </w:pPr>
    <w:rPr>
      <w:caps/>
      <w:color w:val="595959" w:themeColor="text1" w:themeTint="A6"/>
      <w:spacing w:val="10"/>
      <w:sz w:val="24"/>
      <w:szCs w:val="24"/>
    </w:rPr>
  </w:style>
  <w:style w:type="character" w:customStyle="1" w:styleId="SubtitleChar">
    <w:name w:val="Subtitle Char"/>
    <w:basedOn w:val="DefaultParagraphFont"/>
    <w:link w:val="Subtitle"/>
    <w:uiPriority w:val="11"/>
    <w:rsid w:val="007D157D"/>
    <w:rPr>
      <w:caps/>
      <w:color w:val="595959" w:themeColor="text1" w:themeTint="A6"/>
      <w:spacing w:val="10"/>
      <w:sz w:val="24"/>
      <w:szCs w:val="24"/>
    </w:rPr>
  </w:style>
  <w:style w:type="paragraph" w:styleId="Quote">
    <w:name w:val="Quote"/>
    <w:basedOn w:val="Normal"/>
    <w:next w:val="Normal"/>
    <w:link w:val="QuoteChar"/>
    <w:uiPriority w:val="29"/>
    <w:qFormat/>
    <w:rsid w:val="007D157D"/>
    <w:rPr>
      <w:i/>
      <w:iCs/>
    </w:rPr>
  </w:style>
  <w:style w:type="character" w:customStyle="1" w:styleId="QuoteChar">
    <w:name w:val="Quote Char"/>
    <w:basedOn w:val="DefaultParagraphFont"/>
    <w:link w:val="Quote"/>
    <w:uiPriority w:val="29"/>
    <w:rsid w:val="007D157D"/>
    <w:rPr>
      <w:i/>
      <w:iCs/>
      <w:sz w:val="20"/>
      <w:szCs w:val="20"/>
    </w:rPr>
  </w:style>
  <w:style w:type="paragraph" w:styleId="ListParagraph">
    <w:name w:val="List Paragraph"/>
    <w:basedOn w:val="Normal"/>
    <w:uiPriority w:val="34"/>
    <w:qFormat/>
    <w:rsid w:val="007D157D"/>
    <w:pPr>
      <w:ind w:left="720"/>
      <w:contextualSpacing/>
    </w:pPr>
  </w:style>
  <w:style w:type="character" w:styleId="IntenseEmphasis">
    <w:name w:val="Intense Emphasis"/>
    <w:uiPriority w:val="21"/>
    <w:qFormat/>
    <w:rsid w:val="007D157D"/>
    <w:rPr>
      <w:b/>
      <w:bCs/>
      <w:caps/>
      <w:color w:val="845209" w:themeColor="accent1" w:themeShade="7F"/>
      <w:spacing w:val="10"/>
    </w:rPr>
  </w:style>
  <w:style w:type="paragraph" w:styleId="IntenseQuote">
    <w:name w:val="Intense Quote"/>
    <w:basedOn w:val="Normal"/>
    <w:next w:val="Normal"/>
    <w:link w:val="IntenseQuoteChar"/>
    <w:uiPriority w:val="30"/>
    <w:qFormat/>
    <w:rsid w:val="007D157D"/>
    <w:pPr>
      <w:pBdr>
        <w:top w:val="single" w:sz="4" w:space="10" w:color="F0A22E" w:themeColor="accent1"/>
        <w:left w:val="single" w:sz="4" w:space="10" w:color="F0A22E" w:themeColor="accent1"/>
      </w:pBdr>
      <w:spacing w:after="0"/>
      <w:ind w:left="1296" w:right="1152"/>
      <w:jc w:val="both"/>
    </w:pPr>
    <w:rPr>
      <w:i/>
      <w:iCs/>
      <w:color w:val="F0A22E" w:themeColor="accent1"/>
    </w:rPr>
  </w:style>
  <w:style w:type="character" w:customStyle="1" w:styleId="IntenseQuoteChar">
    <w:name w:val="Intense Quote Char"/>
    <w:basedOn w:val="DefaultParagraphFont"/>
    <w:link w:val="IntenseQuote"/>
    <w:uiPriority w:val="30"/>
    <w:rsid w:val="007D157D"/>
    <w:rPr>
      <w:i/>
      <w:iCs/>
      <w:color w:val="F0A22E" w:themeColor="accent1"/>
      <w:sz w:val="20"/>
      <w:szCs w:val="20"/>
    </w:rPr>
  </w:style>
  <w:style w:type="character" w:styleId="IntenseReference">
    <w:name w:val="Intense Reference"/>
    <w:uiPriority w:val="32"/>
    <w:qFormat/>
    <w:rsid w:val="007D157D"/>
    <w:rPr>
      <w:b/>
      <w:bCs/>
      <w:i/>
      <w:iCs/>
      <w:caps/>
      <w:color w:val="F0A22E" w:themeColor="accent1"/>
    </w:rPr>
  </w:style>
  <w:style w:type="paragraph" w:styleId="NormalWeb">
    <w:name w:val="Normal (Web)"/>
    <w:basedOn w:val="Normal"/>
    <w:uiPriority w:val="99"/>
    <w:semiHidden/>
    <w:unhideWhenUsed/>
    <w:rsid w:val="007D157D"/>
    <w:pPr>
      <w:spacing w:before="100" w:beforeAutospacing="1" w:after="100" w:afterAutospacing="1" w:line="240" w:lineRule="auto"/>
    </w:pPr>
    <w:rPr>
      <w:rFonts w:ascii="Times New Roman" w:eastAsia="Times New Roman" w:hAnsi="Times New Roman" w:cs="Times New Roman"/>
    </w:rPr>
  </w:style>
  <w:style w:type="character" w:styleId="Strong">
    <w:name w:val="Strong"/>
    <w:uiPriority w:val="22"/>
    <w:qFormat/>
    <w:rsid w:val="007D157D"/>
    <w:rPr>
      <w:b/>
      <w:bCs/>
    </w:rPr>
  </w:style>
  <w:style w:type="character" w:styleId="Emphasis">
    <w:name w:val="Emphasis"/>
    <w:uiPriority w:val="20"/>
    <w:qFormat/>
    <w:rsid w:val="007D157D"/>
    <w:rPr>
      <w:caps/>
      <w:color w:val="845209" w:themeColor="accent1" w:themeShade="7F"/>
      <w:spacing w:val="5"/>
    </w:rPr>
  </w:style>
  <w:style w:type="paragraph" w:styleId="Caption">
    <w:name w:val="caption"/>
    <w:basedOn w:val="Normal"/>
    <w:next w:val="Normal"/>
    <w:uiPriority w:val="35"/>
    <w:semiHidden/>
    <w:unhideWhenUsed/>
    <w:qFormat/>
    <w:rsid w:val="007D157D"/>
    <w:rPr>
      <w:b/>
      <w:bCs/>
      <w:color w:val="C77C0E" w:themeColor="accent1" w:themeShade="BF"/>
      <w:sz w:val="16"/>
      <w:szCs w:val="16"/>
    </w:rPr>
  </w:style>
  <w:style w:type="paragraph" w:styleId="NoSpacing">
    <w:name w:val="No Spacing"/>
    <w:basedOn w:val="Normal"/>
    <w:link w:val="NoSpacingChar"/>
    <w:uiPriority w:val="1"/>
    <w:qFormat/>
    <w:rsid w:val="007D157D"/>
    <w:pPr>
      <w:spacing w:before="0" w:after="0" w:line="240" w:lineRule="auto"/>
    </w:pPr>
  </w:style>
  <w:style w:type="character" w:styleId="SubtleEmphasis">
    <w:name w:val="Subtle Emphasis"/>
    <w:uiPriority w:val="19"/>
    <w:qFormat/>
    <w:rsid w:val="007D157D"/>
    <w:rPr>
      <w:i/>
      <w:iCs/>
      <w:color w:val="845209" w:themeColor="accent1" w:themeShade="7F"/>
    </w:rPr>
  </w:style>
  <w:style w:type="character" w:styleId="SubtleReference">
    <w:name w:val="Subtle Reference"/>
    <w:uiPriority w:val="31"/>
    <w:qFormat/>
    <w:rsid w:val="007D157D"/>
    <w:rPr>
      <w:b/>
      <w:bCs/>
      <w:color w:val="F0A22E" w:themeColor="accent1"/>
    </w:rPr>
  </w:style>
  <w:style w:type="character" w:styleId="BookTitle">
    <w:name w:val="Book Title"/>
    <w:uiPriority w:val="33"/>
    <w:qFormat/>
    <w:rsid w:val="007D157D"/>
    <w:rPr>
      <w:b/>
      <w:bCs/>
      <w:i/>
      <w:iCs/>
      <w:spacing w:val="9"/>
    </w:rPr>
  </w:style>
  <w:style w:type="paragraph" w:styleId="TOCHeading">
    <w:name w:val="TOC Heading"/>
    <w:basedOn w:val="Heading1"/>
    <w:next w:val="Normal"/>
    <w:uiPriority w:val="39"/>
    <w:semiHidden/>
    <w:unhideWhenUsed/>
    <w:qFormat/>
    <w:rsid w:val="007D157D"/>
    <w:pPr>
      <w:outlineLvl w:val="9"/>
    </w:pPr>
  </w:style>
  <w:style w:type="character" w:customStyle="1" w:styleId="NoSpacingChar">
    <w:name w:val="No Spacing Char"/>
    <w:basedOn w:val="DefaultParagraphFont"/>
    <w:link w:val="NoSpacing"/>
    <w:uiPriority w:val="1"/>
    <w:rsid w:val="007D157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Yellow Orange">
      <a:dk1>
        <a:sysClr val="windowText" lastClr="000000"/>
      </a:dk1>
      <a:lt1>
        <a:sysClr val="window" lastClr="FFFFFF"/>
      </a:lt1>
      <a:dk2>
        <a:srgbClr val="4E3B30"/>
      </a:dk2>
      <a:lt2>
        <a:srgbClr val="FBEEC9"/>
      </a:lt2>
      <a:accent1>
        <a:srgbClr val="F0A22E"/>
      </a:accent1>
      <a:accent2>
        <a:srgbClr val="A5644E"/>
      </a:accent2>
      <a:accent3>
        <a:srgbClr val="B58B80"/>
      </a:accent3>
      <a:accent4>
        <a:srgbClr val="C3986D"/>
      </a:accent4>
      <a:accent5>
        <a:srgbClr val="A19574"/>
      </a:accent5>
      <a:accent6>
        <a:srgbClr val="C17529"/>
      </a:accent6>
      <a:hlink>
        <a:srgbClr val="AD1F1F"/>
      </a:hlink>
      <a:folHlink>
        <a:srgbClr val="FFC42F"/>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9</Pages>
  <Words>2193</Words>
  <Characters>13137</Characters>
  <Application>Microsoft Office Word</Application>
  <DocSecurity>0</DocSecurity>
  <Lines>291</Lines>
  <Paragraphs>207</Paragraphs>
  <ScaleCrop>false</ScaleCrop>
  <Company/>
  <LinksUpToDate>false</LinksUpToDate>
  <CharactersWithSpaces>15123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 Robbins</dc:creator>
  <cp:keywords/>
  <dc:description/>
  <cp:lastModifiedBy>Justin Robbins</cp:lastModifiedBy>
  <cp:revision>1</cp:revision>
  <dcterms:created xsi:type="dcterms:W3CDTF">2026-01-06T21:29:00Z</dcterms:created>
  <dcterms:modified xsi:type="dcterms:W3CDTF">2026-01-06T21:32:00Z</dcterms:modified>
</cp:coreProperties>
</file>