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PROTOCOLO 15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EL CAMINO DEL FENOTIPO</w:t>
      </w:r>
    </w:p>
    <w:p>
      <w:pPr>
        <w:jc w:val="center"/>
      </w:pPr>
      <w:r>
        <w:rPr>
          <w:i/>
          <w:iCs/>
          <w:sz w:val="24"/>
          <w:szCs w:val="24"/>
        </w:rPr>
        <w:t xml:space="preserve">Auto-Evaluación Cuando No Puedes Pagar Pruebas de ADN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Infiriendo Tu Perfil Neurogenómico de Rasgos Observables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Aquí está tu situación:</w:t>
            </w:r>
          </w:p>
          <w:p>
            <w:r>
              <w:rPr>
                <w:sz w:val="22"/>
                <w:szCs w:val="22"/>
              </w:rPr>
              <w:t xml:space="preserve">Ya estás adicto. O en abstinencia. O apenas sosteniéndote.</w:t>
            </w:r>
          </w:p>
          <w:p>
            <w:r>
              <w:rPr>
                <w:sz w:val="22"/>
                <w:szCs w:val="22"/>
              </w:rPr>
              <w:t xml:space="preserve">SABES que la neurogenómica podría ayudarte a entender tus vulnerabilidades.</w:t>
            </w:r>
          </w:p>
          <w:p>
            <w:r>
              <w:rPr>
                <w:sz w:val="22"/>
                <w:szCs w:val="22"/>
              </w:rPr>
              <w:t xml:space="preserve">Pero las pruebas cuestan $100-300 y toman semanas en procesar.</w:t>
            </w:r>
          </w:p>
          <w:p>
            <w:r>
              <w:rPr>
                <w:sz w:val="22"/>
                <w:szCs w:val="22"/>
              </w:rPr>
              <w:t xml:space="preserve">No tienes ese dinero. No tienes ese tiempo.</w:t>
            </w:r>
          </w:p>
          <w:p>
            <w:r>
              <w:rPr>
                <w:sz w:val="22"/>
                <w:szCs w:val="22"/>
              </w:rPr>
              <w:t xml:space="preserve">La crisis es AHORA.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¿Entonces qué haces?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Antes de que existieran las pruebas de ADN, los médicos usaban FENOTIPADO.</w:t>
            </w:r>
          </w:p>
          <w:p>
            <w:r>
              <w:rPr>
                <w:sz w:val="22"/>
                <w:szCs w:val="22"/>
              </w:rPr>
              <w:t xml:space="preserve">Observaban rasgos, respuestas, patrones familiares.</w:t>
            </w:r>
          </w:p>
          <w:p>
            <w:r>
              <w:rPr>
                <w:sz w:val="22"/>
                <w:szCs w:val="22"/>
              </w:rPr>
              <w:t xml:space="preserve">Inferían lo que estaba pasando adentro de lo que podían ver afuera.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tan preciso como las pruebas genéticas.</w:t>
            </w:r>
          </w:p>
          <w:p>
            <w:r>
              <w:rPr>
                <w:sz w:val="22"/>
                <w:szCs w:val="22"/>
              </w:rPr>
              <w:t xml:space="preserve">Pero tampoco es adivinar.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Tus rasgos observables SON expresiones de tu genética.</w:t>
            </w:r>
          </w:p>
          <w:p>
            <w:r>
              <w:rPr>
                <w:sz w:val="22"/>
                <w:szCs w:val="22"/>
              </w:rPr>
              <w:t xml:space="preserve">Tu historia familiar ES tu mapa de probabilidad genética.</w:t>
            </w:r>
          </w:p>
          <w:p>
            <w:r>
              <w:rPr>
                <w:sz w:val="22"/>
                <w:szCs w:val="22"/>
              </w:rPr>
              <w:t xml:space="preserve">Tus patrones de respuesta a drogas SON pistas de tu función enzimática.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te enseña a leer tu propia biología.</w:t>
            </w:r>
          </w:p>
          <w:p>
            <w:r>
              <w:rPr>
                <w:sz w:val="22"/>
                <w:szCs w:val="22"/>
              </w:rPr>
              <w:t xml:space="preserve">No es un reemplazo para las pruebas — hazte la prueba cuando puedas.</w:t>
            </w:r>
          </w:p>
          <w:p>
            <w:r>
              <w:rPr>
                <w:sz w:val="22"/>
                <w:szCs w:val="22"/>
              </w:rPr>
              <w:t xml:space="preserve">Pero es un camino adelante cuando $200 están entre tú y el entendimiento.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Puedes empezar HOY. Ahora mismo. Con lo que ya sabes.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15.1: EL PRINCIPIO DEL FENOTIPO</w:t>
      </w:r>
    </w:p>
    <w:p>
      <w:r>
        <w:rPr>
          <w:i/>
          <w:iCs/>
          <w:sz w:val="24"/>
          <w:szCs w:val="24"/>
        </w:rPr>
        <w:t xml:space="preserve">Por Qué Tus Rasgos Observables Revelan Tu Genética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LÓGICA DEL FENOTIPADO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GENOTIPO = tu secuencia de ADN (lo que está escrito en el código).</w:t>
            </w:r>
          </w:p>
          <w:p>
            <w:r>
              <w:rPr>
                <w:sz w:val="22"/>
                <w:szCs w:val="22"/>
              </w:rPr>
              <w:t xml:space="preserve">FENOTIPO = cómo ese ADN se expresa en tu cuerpo (lo que puedes observar).</w:t>
            </w:r>
          </w:p>
          <w:p>
            <w:r>
              <w:rPr>
                <w:sz w:val="22"/>
                <w:szCs w:val="22"/>
              </w:rPr>
              <w:t xml:space="preserve">Tu fenotipo ES tu genotipo hecho visible.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variante genética se expresa a través de rasgos observables:</w:t>
            </w:r>
          </w:p>
          <w:p>
            <w:r>
              <w:rPr>
                <w:sz w:val="22"/>
                <w:szCs w:val="22"/>
              </w:rPr>
              <w:t xml:space="preserve">Variantes MTHFR → Homocisteína elevada → Síntomas y respuestas específicas</w:t>
            </w:r>
          </w:p>
          <w:p>
            <w:r>
              <w:rPr>
                <w:sz w:val="22"/>
                <w:szCs w:val="22"/>
              </w:rPr>
              <w:t xml:space="preserve">Variantes COMT → Velocidad de limpieza de dopamina → Patrones de personalidad/estrés observables</w:t>
            </w:r>
          </w:p>
          <w:p>
            <w:r>
              <w:rPr>
                <w:sz w:val="22"/>
                <w:szCs w:val="22"/>
              </w:rPr>
              <w:t xml:space="preserve">Variantes DRD2 → Densidad de receptores → Patrones de comportamiento de búsqueda de recompensa</w:t>
            </w:r>
          </w:p>
          <w:p>
            <w:r>
              <w:rPr>
                <w:sz w:val="22"/>
                <w:szCs w:val="22"/>
              </w:rPr>
              <w:t xml:space="preserve">Variantes CYP450 → Función enzimática → Velocidad de metabolismo de drogas (observable)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sabes qué buscar, tu cuerpo TE DICE lo que hay en tus genes.</w:t>
            </w:r>
          </w:p>
          <w:p>
            <w:r>
              <w:rPr>
                <w:sz w:val="22"/>
                <w:szCs w:val="22"/>
              </w:rPr>
              <w:t xml:space="preserve">Así es como funcionó la medicina por miles de años antes de las pruebas genéticas.</w:t>
            </w:r>
          </w:p>
          <w:p>
            <w:r>
              <w:rPr>
                <w:sz w:val="22"/>
                <w:szCs w:val="22"/>
              </w:rPr>
              <w:t xml:space="preserve">Es menos preciso que una prueba de laboratorio. Pero no es adivinación aleatoria.</w:t>
            </w:r>
          </w:p>
          <w:p>
            <w:r>
              <w:rPr>
                <w:sz w:val="22"/>
                <w:szCs w:val="22"/>
              </w:rPr>
              <w:t xml:space="preserve">Reconocimiento de patrones + probabilidad = hipótesis de trabajo accionable.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📊 TUS FUENTES DE DATOS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 que ya sabes que revela tu genética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Historia Personal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Tus propias respuestas a sustancias, medicamentos, estrés, estimulantes, sedantes. Cómo se comporta TU cuerpo es data sobre TUS enzimas.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 Historia Familiar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Patrones de adicción, salud mental, respuestas a medicamentos, y condiciones de salud en parientes consanguíneos. SUS genes son TU probabilidad.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 Rasgos Físicos/Conductuales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Características observables que se correlacionan con variantes específicas: respuesta al estrés, sensibilidad al dolor, tolerancia a cafeína, patrones de personalidad.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15.2: AUTO-EVALUACIÓN MTHFR</w:t>
      </w:r>
    </w:p>
    <w:p>
      <w:r>
        <w:rPr>
          <w:i/>
          <w:iCs/>
          <w:sz w:val="24"/>
          <w:szCs w:val="24"/>
        </w:rPr>
        <w:t xml:space="preserve">El Panel de Fenotipo de Estado de Metilación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MARCADORES DE FENOTIPO MTHFR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 SÍ 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PUNTAJE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Historia familiar de depresión, ansiedad, o adicción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MTHFR probable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Historia familiar de enfermedad cardíaca, derrame, o coágulos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MTHFR probable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Historia familiar de defectos del tubo neural o abortos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MTHFR altamente probable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+3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Has tenido depresión que no respondió bien a SSRIs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MTHFR probable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 sientes PEOR con suplementos de ácido fólico regular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MTHFR probable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Tienes fatiga crónica no explicada por otras causas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MTHFR posible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Tienes niebla cerebral, dificultad para concentrarte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MTHFR posible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Tienes homocisteína elevada (si te la han medido)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MTHFR altamente probable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+3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Eres sensible al alcohol (las crudas son severas)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MTHFR posible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Tienes intolerancia a histamina o alergias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MTHFR posible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Has tenido reacciones adversas al óxido nitroso (dental)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MTHFR probable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Eres de ascendencia Mediterránea, Hispana, o Italiana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MTHFR más común en estas poblaciones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Tienes dolor crónico o síntomas tipo fibromialgia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MTHFR posible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INTERPRETACIÓN DE PUNTAJE MTHFR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0-4 PUNTOS: BAJA probabilidad de variantes MTHFR significativas</w:t>
            </w:r>
          </w:p>
          <w:p>
            <w:r>
              <w:rPr>
                <w:sz w:val="22"/>
                <w:szCs w:val="22"/>
              </w:rPr>
              <w:t xml:space="preserve">— Todavía posible, pero menos probable que sea tu problema principal</w:t>
            </w:r>
          </w:p>
          <w:p>
            <w:r>
              <w:rPr>
                <w:sz w:val="22"/>
                <w:szCs w:val="22"/>
              </w:rPr>
              <w:t xml:space="preserve">— Enfócate en otras vías primero (COMT, CYP450)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5-9 PUNTOS: MODERADA probabilidad de variantes MTHFR</w:t>
            </w:r>
          </w:p>
          <w:p>
            <w:r>
              <w:rPr>
                <w:sz w:val="22"/>
                <w:szCs w:val="22"/>
              </w:rPr>
              <w:t xml:space="preserve">— Vale la pena probar soporte de metilación como experimento</w:t>
            </w:r>
          </w:p>
          <w:p>
            <w:r>
              <w:rPr>
                <w:sz w:val="22"/>
                <w:szCs w:val="22"/>
              </w:rPr>
              <w:t xml:space="preserve">— Empieza BAJO (400mcg metilfolato), observa respuesta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10+ PUNTOS: ALTA probabilidad de variantes MTHFR</w:t>
            </w:r>
          </w:p>
          <w:p>
            <w:r>
              <w:rPr>
                <w:sz w:val="22"/>
                <w:szCs w:val="22"/>
              </w:rPr>
              <w:t xml:space="preserve">— Candidato fuerte para soporte de metilación</w:t>
            </w:r>
          </w:p>
          <w:p>
            <w:r>
              <w:rPr>
                <w:sz w:val="22"/>
                <w:szCs w:val="22"/>
              </w:rPr>
              <w:t xml:space="preserve">— Considera esto un objetivo PRIMARIO para intervención</w:t>
            </w:r>
          </w:p>
          <w:p>
            <w:r>
              <w:rPr>
                <w:sz w:val="22"/>
                <w:szCs w:val="22"/>
              </w:rPr>
              <w:t xml:space="preserve">— Empieza protocolo de metilfolato (ver abajo)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— PROTOCOLO DE INTERVENCIÓN MTHFR (EMPIEZA AQUÍ SI ALTA PROBABILIDAD)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SEMANA 1-2: Fundación</w:t>
            </w:r>
          </w:p>
          <w:p>
            <w:r>
              <w:rPr>
                <w:sz w:val="22"/>
                <w:szCs w:val="22"/>
              </w:rPr>
              <w:t xml:space="preserve">— Empieza con 400mcg metilfolato (NO ácido fólico) diario</w:t>
            </w:r>
          </w:p>
          <w:p>
            <w:r>
              <w:rPr>
                <w:sz w:val="22"/>
                <w:szCs w:val="22"/>
              </w:rPr>
              <w:t xml:space="preserve">— Agrega 1000mcg metilcobalamina (B12) diario</w:t>
            </w:r>
          </w:p>
          <w:p>
            <w:r>
              <w:rPr>
                <w:sz w:val="22"/>
                <w:szCs w:val="22"/>
              </w:rPr>
              <w:t xml:space="preserve">— Observa: Energía, ánimo, claridad mental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SEMANA 3-4: Titulación</w:t>
            </w:r>
          </w:p>
          <w:p>
            <w:r>
              <w:rPr>
                <w:sz w:val="22"/>
                <w:szCs w:val="22"/>
              </w:rPr>
              <w:t xml:space="preserve">— Si respuesta positiva: Incrementa a 800mcg metilfolato</w:t>
            </w:r>
          </w:p>
          <w:p>
            <w:r>
              <w:rPr>
                <w:sz w:val="22"/>
                <w:szCs w:val="22"/>
              </w:rPr>
              <w:t xml:space="preserve">— Si no hay respuesta: Incrementa a 1000mcg, agrega B6 (forma P5P)</w:t>
            </w:r>
          </w:p>
          <w:p>
            <w:r>
              <w:rPr>
                <w:sz w:val="22"/>
                <w:szCs w:val="22"/>
              </w:rPr>
              <w:t xml:space="preserve">— Si aumenta ansiedad/irritabilidad: REDUCE dosis (sobremetilación)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SEÑALES DE QUE ESTÁ FUNCIONANDO:</w:t>
            </w:r>
          </w:p>
          <w:p>
            <w:r>
              <w:rPr>
                <w:sz w:val="22"/>
                <w:szCs w:val="22"/>
              </w:rPr>
              <w:t xml:space="preserve">— Ánimo/energía mejorados</w:t>
            </w:r>
          </w:p>
          <w:p>
            <w:r>
              <w:rPr>
                <w:sz w:val="22"/>
                <w:szCs w:val="22"/>
              </w:rPr>
              <w:t xml:space="preserve">— Niebla cerebral reducida</w:t>
            </w:r>
          </w:p>
          <w:p>
            <w:r>
              <w:rPr>
                <w:sz w:val="22"/>
                <w:szCs w:val="22"/>
              </w:rPr>
              <w:t xml:space="preserve">— Mejor tolerancia al estrés</w:t>
            </w:r>
          </w:p>
          <w:p>
            <w:r>
              <w:rPr>
                <w:sz w:val="22"/>
                <w:szCs w:val="22"/>
              </w:rPr>
              <w:t xml:space="preserve">— Sueño mejorado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SEÑALES DE SOBREMETILACIÓN (reduce dosis):</w:t>
            </w:r>
          </w:p>
          <w:p>
            <w:r>
              <w:rPr>
                <w:sz w:val="22"/>
                <w:szCs w:val="22"/>
              </w:rPr>
              <w:t xml:space="preserve">— Ansiedad, irritabilidad, pensamientos acelerados</w:t>
            </w:r>
          </w:p>
          <w:p>
            <w:r>
              <w:rPr>
                <w:sz w:val="22"/>
                <w:szCs w:val="22"/>
              </w:rPr>
              <w:t xml:space="preserve">— Insomnio</w:t>
            </w:r>
          </w:p>
          <w:p>
            <w:r>
              <w:rPr>
                <w:sz w:val="22"/>
                <w:szCs w:val="22"/>
              </w:rPr>
              <w:t xml:space="preserve">— Dolores de cabeza</w:t>
            </w:r>
          </w:p>
          <w:p>
            <w:r>
              <w:rPr>
                <w:sz w:val="22"/>
                <w:szCs w:val="22"/>
              </w:rPr>
              <w:t xml:space="preserve">— Sentirse "cableado"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COSTO: ~$15-25/mes para soporte básico de metilación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15.3: AUTO-EVALUACIÓN COMT</w:t>
      </w:r>
    </w:p>
    <w:p>
      <w:r>
        <w:rPr>
          <w:i/>
          <w:iCs/>
          <w:sz w:val="24"/>
          <w:szCs w:val="24"/>
        </w:rPr>
        <w:t xml:space="preserve">El Panel de Fenotipo de Procesamiento de Dopamina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MARCADORES COMT GUERRERO (Val/Val) — Limpieza Rápida de Dopamina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 SÍ 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PUNTAJE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Rindes MEJOR bajo presión/estrés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Patrón Guerrero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Necesitas alta estimulación para sentirte comprometido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Patrón Guerrero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 aburres fácilmente con la rutina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Patrón Guerrero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Eres tomador de riesgos, buscador de emociones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Patrón Guerrero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cafeína te afecta mínimamente (necesitas mucha)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Patrón Guerrero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Puedes manejar múltiples estresores simultáneamente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Patrón Guerrero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 atraen drogas estimulantes (cocaína, meta, Adderall)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Patrón Guerrero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Tienes problemas para quedarte quieto, siempre necesitas acción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Patrón Guerrero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 recuperas rápidamente de eventos estresantes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Patrón Guerrero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Eres impulsivo, actúas antes de pensar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Patrón Guerrero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MARCADORES COMT PREOCUPADO (Met/Met) — Limpieza Lenta de Dopamina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 SÍ 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PUNTAJE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Rindes PEOR bajo presión/estrés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Patrón Preocupado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 abrumas fácilmente con demasiada estimulación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Patrón Preocupado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Eres ansioso, propenso a rumiar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Patrón Preocupado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Pequeñas cantidades de cafeína te afectan fuertemente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Patrón Preocupado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Eres orientado a detalles, perfeccionista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Patrón Preocupado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Necesitas tiempo de recuperación después de eventos estresantes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Patrón Preocupado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 atraen sedantes (alcohol, benzos, opioides)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Patrón Preocupado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Tienes excelente memoria y enfoque en ambientes calmados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Patrón Preocupado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Eres sensible al dolor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Patrón Preocupado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 "atascas" en pensamientos negativos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Patrón Preocupado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INTERPRETACIÓN DE PUNTAJE COMT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PUNTAJE GUERRERO 7+: Probablemente Val/Val (limpieza rápida)</w:t>
            </w:r>
          </w:p>
          <w:p>
            <w:r>
              <w:rPr>
                <w:sz w:val="22"/>
                <w:szCs w:val="22"/>
              </w:rPr>
              <w:t xml:space="preserve">— Estás hambriento de dopamina, necesitas MÁS estimulación</w:t>
            </w:r>
          </w:p>
          <w:p>
            <w:r>
              <w:rPr>
                <w:sz w:val="22"/>
                <w:szCs w:val="22"/>
              </w:rPr>
              <w:t xml:space="preserve">— Vulnerable a adicción a estimulantes (buscando dopamina)</w:t>
            </w:r>
          </w:p>
          <w:p>
            <w:r>
              <w:rPr>
                <w:sz w:val="22"/>
                <w:szCs w:val="22"/>
              </w:rPr>
              <w:t xml:space="preserve">— Estrategia de recuperación: Construye múltiples fuentes de dopamina (no una)</w:t>
            </w:r>
          </w:p>
          <w:p>
            <w:r>
              <w:rPr>
                <w:sz w:val="22"/>
                <w:szCs w:val="22"/>
              </w:rPr>
              <w:t xml:space="preserve">— Suplementos: Tirosina puede ayudar (precursor de dopamina)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PUNTAJE PREOCUPADO 7+: Probablemente Met/Met (limpieza lenta)</w:t>
            </w:r>
          </w:p>
          <w:p>
            <w:r>
              <w:rPr>
                <w:sz w:val="22"/>
                <w:szCs w:val="22"/>
              </w:rPr>
              <w:t xml:space="preserve">— Estás saturado de dopamina, te abrumas fácilmente</w:t>
            </w:r>
          </w:p>
          <w:p>
            <w:r>
              <w:rPr>
                <w:sz w:val="22"/>
                <w:szCs w:val="22"/>
              </w:rPr>
              <w:t xml:space="preserve">— Vulnerable a adicción a depresores (calmando el exceso)</w:t>
            </w:r>
          </w:p>
          <w:p>
            <w:r>
              <w:rPr>
                <w:sz w:val="22"/>
                <w:szCs w:val="22"/>
              </w:rPr>
              <w:t xml:space="preserve">— Estrategia de recuperación: Reduce estimulación, construye prácticas calmantes</w:t>
            </w:r>
          </w:p>
          <w:p>
            <w:r>
              <w:rPr>
                <w:sz w:val="22"/>
                <w:szCs w:val="22"/>
              </w:rPr>
              <w:t xml:space="preserve">— Suplementos: Magnesio, hierbas calmantes, EVITA exceso de tirosina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MIXTO (ambos puntajes 4-6): Probablemente Val/Met (intermedio)</w:t>
            </w:r>
          </w:p>
          <w:p>
            <w:r>
              <w:rPr>
                <w:sz w:val="22"/>
                <w:szCs w:val="22"/>
              </w:rPr>
              <w:t xml:space="preserve">— Tienes flexibilidad pero también inconsistencia</w:t>
            </w:r>
          </w:p>
          <w:p>
            <w:r>
              <w:rPr>
                <w:sz w:val="22"/>
                <w:szCs w:val="22"/>
              </w:rPr>
              <w:t xml:space="preserve">— Vulnerabilidad dependiente del contexto</w:t>
            </w:r>
          </w:p>
          <w:p>
            <w:r>
              <w:rPr>
                <w:sz w:val="22"/>
                <w:szCs w:val="22"/>
              </w:rPr>
              <w:t xml:space="preserve">— Estrategia de recuperación: Manejo ambiental crucial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15.4: AUTO-EVALUACIÓN CYP450</w:t>
      </w:r>
    </w:p>
    <w:p>
      <w:r>
        <w:rPr>
          <w:i/>
          <w:iCs/>
          <w:sz w:val="24"/>
          <w:szCs w:val="24"/>
        </w:rPr>
        <w:t xml:space="preserve">El Panel de Fenotipo de Metabolismo de Drogas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POR QUÉ ESTO IMPORTA PARA LA ADICCIÓN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velocidad de metabolismo afecta:</w:t>
            </w:r>
          </w:p>
          <w:p>
            <w:r>
              <w:rPr>
                <w:sz w:val="22"/>
                <w:szCs w:val="22"/>
              </w:rPr>
              <w:t xml:space="preserve">— Qué tan INTENSAMENTE las sustancias te afectan</w:t>
            </w:r>
          </w:p>
          <w:p>
            <w:r>
              <w:rPr>
                <w:sz w:val="22"/>
                <w:szCs w:val="22"/>
              </w:rPr>
              <w:t xml:space="preserve">— Cuánto TIEMPO duran los efectos</w:t>
            </w:r>
          </w:p>
          <w:p>
            <w:r>
              <w:rPr>
                <w:sz w:val="22"/>
                <w:szCs w:val="22"/>
              </w:rPr>
              <w:t xml:space="preserve">— Qué tan RÁPIDO desarrollas tolerancia</w:t>
            </w:r>
          </w:p>
          <w:p>
            <w:r>
              <w:rPr>
                <w:sz w:val="22"/>
                <w:szCs w:val="22"/>
              </w:rPr>
              <w:t xml:space="preserve">— Qué tan SEVERA es tu abstinencia</w:t>
            </w:r>
          </w:p>
          <w:p>
            <w:r>
              <w:rPr>
                <w:sz w:val="22"/>
                <w:szCs w:val="22"/>
              </w:rPr>
              <w:t xml:space="preserve">— Qué MEDICAMENTOS funcionan para ti en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METABOLIZADOR LENTO: La droga pega más fuerte, dura más, efectos secundarios peores</w:t>
            </w:r>
          </w:p>
          <w:p>
            <w:r>
              <w:rPr>
                <w:sz w:val="22"/>
                <w:szCs w:val="22"/>
              </w:rPr>
              <w:t xml:space="preserve">— Puede explicar por qué te volviste adicto más rápido que otros</w:t>
            </w:r>
          </w:p>
          <w:p>
            <w:r>
              <w:rPr>
                <w:sz w:val="22"/>
                <w:szCs w:val="22"/>
              </w:rPr>
              <w:t xml:space="preserve">— Puede explicar reacciones severas a dosis "normales"</w:t>
            </w:r>
          </w:p>
          <w:p>
            <w:r>
              <w:rPr>
                <w:sz w:val="22"/>
                <w:szCs w:val="22"/>
              </w:rPr>
              <w:t xml:space="preserve">— Crítico para dosificación de MAT (Suboxona, metadona, naltrexona)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METABOLIZADOR ULTRA-RÁPIDO: La droga se limpia rápido, necesitas más, tolerancia se construye rápido</w:t>
            </w:r>
          </w:p>
          <w:p>
            <w:r>
              <w:rPr>
                <w:sz w:val="22"/>
                <w:szCs w:val="22"/>
              </w:rPr>
              <w:t xml:space="preserve">— Puede explicar por qué necesitabas más que otros</w:t>
            </w:r>
          </w:p>
          <w:p>
            <w:r>
              <w:rPr>
                <w:sz w:val="22"/>
                <w:szCs w:val="22"/>
              </w:rPr>
              <w:t xml:space="preserve">— Puede explicar por qué los medicamentos "no funcionan" (se limpian muy rápido)</w:t>
            </w:r>
          </w:p>
          <w:p>
            <w:r>
              <w:rPr>
                <w:sz w:val="22"/>
                <w:szCs w:val="22"/>
              </w:rPr>
              <w:t xml:space="preserve">— Puede necesitar dosificación más alta/más frecuente para medicamentos de tratamiento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MARCADORES DE FENOTIPO CYP2D6 (Metabolizador Mayor de Drogas)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 SÍ 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PUNTAJE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Codeína/tramadol no te da NINGÚN alivio de dolor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Metabolizador lento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+3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Codeína/tramadol te pone MUY drogado o enfermo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Metabolizador ultra-rápido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+3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Antidepresivos causan efectos secundarios severos a dosis normales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Metabolizador lento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Antidepresivos parecen no funcionar (incluso a dosis altas)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Metabolizador ultra-rápido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Necesitas MUCHO más o menos de una droga que la dosis "típica"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Variante de metabolismo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Miembros de la familia tienen respuestas inusuales similares a drogas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Variante de metabolismo heredada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Eres de ascendencia del Este de Asia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Mayores tasas de metabolizador lento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Eres de ascendencia del Norte de África/Medio Oriente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Mayores tasas ultra-rápidas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INTERPRETACIÓN DE PUNTAJE CYP450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HAY MARCADORES DE METABOLIZADOR LENTO (3+ puntos en categoría "lento"):</w:t>
            </w:r>
          </w:p>
          <w:p>
            <w:r>
              <w:rPr>
                <w:sz w:val="22"/>
                <w:szCs w:val="22"/>
              </w:rPr>
              <w:t xml:space="preserve">— Las sustancias te pegan más fuerte que a otros</w:t>
            </w:r>
          </w:p>
          <w:p>
            <w:r>
              <w:rPr>
                <w:sz w:val="22"/>
                <w:szCs w:val="22"/>
              </w:rPr>
              <w:t xml:space="preserve">— Las dosis estándar pueden ser demasiado para ti</w:t>
            </w:r>
          </w:p>
          <w:p>
            <w:r>
              <w:rPr>
                <w:sz w:val="22"/>
                <w:szCs w:val="22"/>
              </w:rPr>
              <w:t xml:space="preserve">— CRÍTICO: Dile a cualquier médico que prescribe que sospechas esto</w:t>
            </w:r>
          </w:p>
          <w:p>
            <w:r>
              <w:rPr>
                <w:sz w:val="22"/>
                <w:szCs w:val="22"/>
              </w:rPr>
              <w:t xml:space="preserve">— La dosificación de MAT necesita tomar esto en cuenta (empezar más bajo)</w:t>
            </w:r>
          </w:p>
          <w:p>
            <w:r>
              <w:rPr>
                <w:sz w:val="22"/>
                <w:szCs w:val="22"/>
              </w:rPr>
              <w:t xml:space="preserve">— Puede que te hayas vuelto adicto más rápido debido a efectos intensos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HAY MARCADORES DE METABOLIZADOR ULTRA-RÁPIDO (3+ puntos en categoría "rápido"):</w:t>
            </w:r>
          </w:p>
          <w:p>
            <w:r>
              <w:rPr>
                <w:sz w:val="22"/>
                <w:szCs w:val="22"/>
              </w:rPr>
              <w:t xml:space="preserve">— Las sustancias se limpian más rápido, necesitas más</w:t>
            </w:r>
          </w:p>
          <w:p>
            <w:r>
              <w:rPr>
                <w:sz w:val="22"/>
                <w:szCs w:val="22"/>
              </w:rPr>
              <w:t xml:space="preserve">— Las dosis estándar pueden ser insuficientes</w:t>
            </w:r>
          </w:p>
          <w:p>
            <w:r>
              <w:rPr>
                <w:sz w:val="22"/>
                <w:szCs w:val="22"/>
              </w:rPr>
              <w:t xml:space="preserve">— CRÍTICO: Los medicamentos pueden necesitar dosificación más alta/más frecuente</w:t>
            </w:r>
          </w:p>
          <w:p>
            <w:r>
              <w:rPr>
                <w:sz w:val="22"/>
                <w:szCs w:val="22"/>
              </w:rPr>
              <w:t xml:space="preserve">— La tolerancia se construye más rápido para ti</w:t>
            </w:r>
          </w:p>
          <w:p>
            <w:r>
              <w:rPr>
                <w:sz w:val="22"/>
                <w:szCs w:val="22"/>
              </w:rPr>
              <w:t xml:space="preserve">— La abstinencia puede pegar más rápido después de la última dosis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ACCIÓN: Documenta tus respuestas inusuales a drogas para proveedores médicos.</w:t>
            </w:r>
          </w:p>
          <w:p>
            <w:r>
              <w:rPr>
                <w:sz w:val="22"/>
                <w:szCs w:val="22"/>
              </w:rPr>
              <w:t xml:space="preserve">Esta información puede prevenir errores peligrosos de dosificación.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15.5: EVALUACIÓN DRD2 Y DEFICIENCIA DE RECOMPENSA</w:t>
      </w:r>
    </w:p>
    <w:p>
      <w:r>
        <w:rPr>
          <w:i/>
          <w:iCs/>
          <w:sz w:val="24"/>
          <w:szCs w:val="24"/>
        </w:rPr>
        <w:t xml:space="preserve">El Panel de Fenotipo de Densidad de Receptores de Dopamina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MARCADORES DE SÍNDROME DE DEFICIENCIA DE RECOMPENSA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 SÍ 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PUNTAJE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Sensación crónica de que "algo falta" o vacío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SDR probable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Historia familiar de múltiples adicciones (no solo una)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SDR altamente probable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+3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TÚ has tenido múltiples adicciones (sustancias, comportamientos)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SDR altamente probable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+3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Dificultad para sentir placer de actividades normales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SDR probable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Búsqueda constante de novedad, estimulación, emoción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SDR probable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Impulsividad a través de múltiples dominios de vida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SDR posible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Diagnóstico de TDAH o rasgos fuertes de TDAH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SDR correlacionado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Obesidad o patrones de alimentación compulsiva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SDR correlacionado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Comportamiento sexual compulsivo o adicción a pornografía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SDR correlacionado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Problemas con el juego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SDR correlacionado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Búsqueda de emociones, toma de riesgos a pesar de consecuencias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SDR probable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Depresión que no responde bien al tratamiento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SDR posible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Inicio temprano de adicción (adolescencia o antes)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SDR probable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Intolerancia al aburrimiento — no soporta no tener "nada que hacer"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SDR probable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INTERPRETACIÓN DE PUNTAJE DE DEFICIENCIA DE RECOMPENSA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0-5 PUNTOS: BAJA probabilidad de SDR significativo</w:t>
            </w:r>
          </w:p>
          <w:p>
            <w:r>
              <w:rPr>
                <w:sz w:val="22"/>
                <w:szCs w:val="22"/>
              </w:rPr>
              <w:t xml:space="preserve">— Tu adicción puede ser más situacional/ambiental</w:t>
            </w:r>
          </w:p>
          <w:p>
            <w:r>
              <w:rPr>
                <w:sz w:val="22"/>
                <w:szCs w:val="22"/>
              </w:rPr>
              <w:t xml:space="preserve">— Enfócate en trauma, vías COMT, MTHFR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6-12 PUNTOS: MODERADA probabilidad de SDR</w:t>
            </w:r>
          </w:p>
          <w:p>
            <w:r>
              <w:rPr>
                <w:sz w:val="22"/>
                <w:szCs w:val="22"/>
              </w:rPr>
              <w:t xml:space="preserve">— El sistema de dopamina probablemente está involucrado</w:t>
            </w:r>
          </w:p>
          <w:p>
            <w:r>
              <w:rPr>
                <w:sz w:val="22"/>
                <w:szCs w:val="22"/>
              </w:rPr>
              <w:t xml:space="preserve">— Construye múltiples fuentes de recompensa (la diversidad es clave)</w:t>
            </w:r>
          </w:p>
          <w:p>
            <w:r>
              <w:rPr>
                <w:sz w:val="22"/>
                <w:szCs w:val="22"/>
              </w:rPr>
              <w:t xml:space="preserve">— Considera suplementos de soporte de dopamina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13+ PUNTOS: ALTA probabilidad de SDR / variantes DRD2</w:t>
            </w:r>
          </w:p>
          <w:p>
            <w:r>
              <w:rPr>
                <w:sz w:val="22"/>
                <w:szCs w:val="22"/>
              </w:rPr>
              <w:t xml:space="preserve">— Esta es probablemente tu vulnerabilidad PRIMARIA</w:t>
            </w:r>
          </w:p>
          <w:p>
            <w:r>
              <w:rPr>
                <w:sz w:val="22"/>
                <w:szCs w:val="22"/>
              </w:rPr>
              <w:t xml:space="preserve">— SIEMPRE necesitarás más fuentes de dopamina que el promedio</w:t>
            </w:r>
          </w:p>
          <w:p>
            <w:r>
              <w:rPr>
                <w:sz w:val="22"/>
                <w:szCs w:val="22"/>
              </w:rPr>
              <w:t xml:space="preserve">— La recuperación debe incluir sistema robusto de reemplazo de recompensa</w:t>
            </w:r>
          </w:p>
          <w:p>
            <w:r>
              <w:rPr>
                <w:sz w:val="22"/>
                <w:szCs w:val="22"/>
              </w:rPr>
              <w:t xml:space="preserve">— La recuperación de enfoque único a menudo falla para SDR — necesita múltiples búsquedas</w:t>
            </w:r>
          </w:p>
          <w:p>
            <w:r>
              <w:rPr>
                <w:sz w:val="22"/>
                <w:szCs w:val="22"/>
              </w:rPr>
              <w:t xml:space="preserve">— Considera: Ejercicio, música, logro, vinculación social, novedad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puntúas alto en SDR, aquí está tu realidad: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Naciste con menos receptores de dopamina.</w:t>
            </w:r>
          </w:p>
          <w:p>
            <w:r>
              <w:rPr>
                <w:sz w:val="22"/>
                <w:szCs w:val="22"/>
              </w:rPr>
              <w:t xml:space="preserve">Tu línea base se siente como la "depresión" de otras personas.</w:t>
            </w:r>
          </w:p>
          <w:p>
            <w:r>
              <w:rPr>
                <w:sz w:val="22"/>
                <w:szCs w:val="22"/>
              </w:rPr>
              <w:t xml:space="preserve">Tu cerebro ha estado GRITANDO por dopamina toda tu vida.</w:t>
            </w:r>
          </w:p>
          <w:p>
            <w:r>
              <w:rPr>
                <w:sz w:val="22"/>
                <w:szCs w:val="22"/>
              </w:rPr>
              <w:t xml:space="preserve">Las sustancias fueron la manera más eficiente de responder ese grito.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carácter. Es neurobiología.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significa que tu recuperación DEBE incluir:</w:t>
            </w:r>
          </w:p>
          <w:p>
            <w:r>
              <w:rPr>
                <w:sz w:val="22"/>
                <w:szCs w:val="22"/>
              </w:rPr>
              <w:t xml:space="preserve">— MÚLTIPLES fuentes de dopamina (no solo un hobby)</w:t>
            </w:r>
          </w:p>
          <w:p>
            <w:r>
              <w:rPr>
                <w:sz w:val="22"/>
                <w:szCs w:val="22"/>
              </w:rPr>
              <w:t xml:space="preserve">— NOVEDAD regular (tu cerebro la necesita)</w:t>
            </w:r>
          </w:p>
          <w:p>
            <w:r>
              <w:rPr>
                <w:sz w:val="22"/>
                <w:szCs w:val="22"/>
              </w:rPr>
              <w:t xml:space="preserve">— Sistemas de LOGRO (progreso visible, metas)</w:t>
            </w:r>
          </w:p>
          <w:p>
            <w:r>
              <w:rPr>
                <w:sz w:val="22"/>
                <w:szCs w:val="22"/>
              </w:rPr>
              <w:t xml:space="preserve">— ACTIVIDAD FÍSICA (uno de los pocos impulsores naturales de dopamina)</w:t>
            </w:r>
          </w:p>
          <w:p>
            <w:r>
              <w:rPr>
                <w:sz w:val="22"/>
                <w:szCs w:val="22"/>
              </w:rPr>
              <w:t xml:space="preserve">— RECOMPENSA SOCIAL (vinculación libera dopamina)</w:t>
            </w:r>
          </w:p>
          <w:p>
            <w:r>
              <w:rPr>
                <w:sz w:val="22"/>
                <w:szCs w:val="22"/>
              </w:rPr>
              <w:t xml:space="preserve">— BÚSQUEDA CREATIVA (los estados de flujo son dopaminérgicos)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puedes recuperarte sentándote en un cuarto beige evitando gatillos.</w:t>
            </w:r>
          </w:p>
          <w:p>
            <w:r>
              <w:rPr>
                <w:sz w:val="22"/>
                <w:szCs w:val="22"/>
              </w:rPr>
              <w:t xml:space="preserve">Tu cerebro se rebelará. Recaerás.</w:t>
            </w:r>
          </w:p>
          <w:p>
            <w:r>
              <w:rPr>
                <w:sz w:val="22"/>
                <w:szCs w:val="22"/>
              </w:rPr>
              <w:t xml:space="preserve">Te recuperas CONSTRUYENDO UNA VIDA RICA EN DOPAMINA sin sustancias.</w:t>
            </w:r>
          </w:p>
          <w:p>
            <w:r>
              <w:rPr>
                <w:sz w:val="22"/>
                <w:szCs w:val="22"/>
              </w:rPr>
              <w:t xml:space="preserve">Esto requiere MÁS intencionalidad que el promedio, no menos.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15.6: EL PROTOCOLO DE HISTORIA FAMILIAR</w:t>
      </w:r>
    </w:p>
    <w:p>
      <w:r>
        <w:rPr>
          <w:i/>
          <w:iCs/>
          <w:sz w:val="24"/>
          <w:szCs w:val="24"/>
        </w:rPr>
        <w:t xml:space="preserve">Tus Familiares Son Tu Mapa de Probabilidad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👨‍👩‍👧‍👦 PATRÓN FAMILIAR → TU PROBABILIDAD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 que sus patrones predicen para ti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Padre con la misma adicción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50% ADN compartido, ALTA probabilidad de que compartas genes de vulnerabilidad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Hermano con la misma adicción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50% ADN compartido, ALTA probabilidad de variantes compartidas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Múltiples familiares con adicción (cualquier tipo)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Sugiere que DRD2/deficiencia de recompensa corre en la familia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Familiar que respondió bien a tratamiento específico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Puedes responder similarmente (farmacogenómica compartida)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Familiar que tuvo mala reacción a medicamento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Puedes compartir variante de metabolismo — documenta qué med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Padre con depresión/ansiedad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Variantes MTHFR, transportador de serotonina más probables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Enfermedad cardíaca en familia menor de 60 años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Variantes MTHFR más probables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Múltiples abortos en la familia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Variantes MTHFR más probables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Familiar con TDAH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Variantes DRD2, vía de dopamina más probables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Familiar que "no podía con" la cafeína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Patrón COMT Preocupado posible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CUANDO LA HISTORIA FAMILIAR NO ESTÁ DISPONIBLE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eres adoptado, distanciado, o la familia no habla:</w:t>
            </w:r>
          </w:p>
          <w:p>
            <w:r>
              <w:rPr>
                <w:sz w:val="22"/>
                <w:szCs w:val="22"/>
              </w:rPr>
              <w:t xml:space="preserve">— Usa TU PROPIA historia de respuesta como dato primario</w:t>
            </w:r>
          </w:p>
          <w:p>
            <w:r>
              <w:rPr>
                <w:sz w:val="22"/>
                <w:szCs w:val="22"/>
              </w:rPr>
              <w:t xml:space="preserve">— Tus reacciones a sustancias/medicamentos SON tu farmacogenómica hecha visible</w:t>
            </w:r>
          </w:p>
          <w:p>
            <w:r>
              <w:rPr>
                <w:sz w:val="22"/>
                <w:szCs w:val="22"/>
              </w:rPr>
              <w:t xml:space="preserve">— Rastrea y documenta cada respuesta inusual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QUÉ RASTREAR:</w:t>
            </w:r>
          </w:p>
          <w:p>
            <w:r>
              <w:rPr>
                <w:sz w:val="22"/>
                <w:szCs w:val="22"/>
              </w:rPr>
              <w:t xml:space="preserve">— A qué sustancias te sentiste atraído (indica deficiencia que estabas llenando)</w:t>
            </w:r>
          </w:p>
          <w:p>
            <w:r>
              <w:rPr>
                <w:sz w:val="22"/>
                <w:szCs w:val="22"/>
              </w:rPr>
              <w:t xml:space="preserve">— Cómo las sustancias te afectaron vs. otros (pistas de metabolismo)</w:t>
            </w:r>
          </w:p>
          <w:p>
            <w:r>
              <w:rPr>
                <w:sz w:val="22"/>
                <w:szCs w:val="22"/>
              </w:rPr>
              <w:t xml:space="preserve">— Efectos secundarios de medicamentos (pistas de metabolismo/sensibilidad)</w:t>
            </w:r>
          </w:p>
          <w:p>
            <w:r>
              <w:rPr>
                <w:sz w:val="22"/>
                <w:szCs w:val="22"/>
              </w:rPr>
              <w:t xml:space="preserve">— Tolerancia a cafeína/alcohol (pistas de COMT)</w:t>
            </w:r>
          </w:p>
          <w:p>
            <w:r>
              <w:rPr>
                <w:sz w:val="22"/>
                <w:szCs w:val="22"/>
              </w:rPr>
              <w:t xml:space="preserve">— Patrones de respuesta al estrés (pistas de COMT/cortisol)</w:t>
            </w:r>
          </w:p>
          <w:p>
            <w:r>
              <w:rPr>
                <w:sz w:val="22"/>
                <w:szCs w:val="22"/>
              </w:rPr>
              <w:t xml:space="preserve">— Patrones de depresión/ansiedad (pistas de MTHFR/serotonina)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TÚ ERES tu propio estudio de caso.</w:t>
            </w:r>
          </w:p>
          <w:p>
            <w:r>
              <w:rPr>
                <w:sz w:val="22"/>
                <w:szCs w:val="22"/>
              </w:rPr>
              <w:t xml:space="preserve">Tu historia ES tu mapa genético — solo tienes que leerlo.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15.7: CONSTRUYENDO TU PERFIL DE TRABAJO</w:t>
      </w:r>
    </w:p>
    <w:p>
      <w:r>
        <w:rPr>
          <w:i/>
          <w:iCs/>
          <w:sz w:val="24"/>
          <w:szCs w:val="24"/>
        </w:rPr>
        <w:t xml:space="preserve">Integrando Resultados de Evaluación en Hipótesis Accionable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👤 PERFILES COMUNES DE ADICCIÓN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¿Cuál suena como tú?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Sistema Agotado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ALTO MTHFR + MODERADO SDR. Déficit de neurotransmisores de línea base. Depresión/fatiga. Las sustancias llenan un hueco neuroquímico genuino. ACCIÓN: Soporte de metilación es CRÍTICO.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Buscador de Sensaciones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ALTO SDR + COMT GUERRERO. Nacido necesitando más. Búsqueda de emociones. Atraído a estimulantes, riesgo. ACCIÓN: Construye fuentes de dopamina intensas pero saludables.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Procesador Abrumado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ALTO COMT PREOCUPADO + MODERADO MTHFR. Ansioso, abrumado, auto-medicando calma. Atraído a depresores. ACCIÓN: Reduce estimulación, construye prácticas calmantes.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Metabolizador Rápido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CYP ULTRA-RÁPIDO + MODERADO SDR. Tolerancia se construye rápido, necesita más que otros. ACCIÓN: Rastrea respuestas a medicamentos cuidadosamente, puede necesitar ajustes de dosis.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Procesador Lento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CYP METABOLIZADOR LENTO + ALTA sensibilidad. Las sustancias pegan fuerte, efectos secundarios severos. ACCIÓN: Empieza todo en dosis bajas, sé cauteloso con dosificación de MAT.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Multi-Vulnerable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Puntajes ALTOS a través de múltiples vías. Caso complejo. ACCIÓN: Prioriza MTHFR primero (fundación), luego aborda COMT, luego SDR. Construye protocolo comprehensivo.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SUSTANCIA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QUÉ PROPORCIONÓ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DEFICIENCIA PROBABLE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OBJETIVO DE RECUPERACIÓN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Alcohol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Calma, facilidad social, sueño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GABA/ansiedad (COMT Preocupado)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Construye calma, aborda ansiedad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Opioides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Alivio de dolor, calidez, adormecimiento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Sistema de endorfinas, sensibilidad al dolor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Vinculación social, endorfinas de ejercicio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Cocaína/Meta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Energía, confianza, euforia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Dopamina (SDR, COMT Guerrero)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Múltiples fuentes de dopamina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Cannabis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Calma, creatividad, escapar aburrimiento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Endocannabinoide, COMT mixto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Búsquedas creativas, naturaleza, calma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Benzos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Alivio de ansiedad, sueño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Déficit de GABA, COMT Preocupado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Regulación del sistema nervioso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Adderall (ilícito)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Enfoque, energía, productividad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Dopamina, posible genética de TDAH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Aborda TDAH subyacente, estructura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MDMA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Conexión, amor, apertura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Serotonina, déficit de vinculación social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Prácticas de conexión auténtica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15.8: PROTOCOLO DE ACCIÓN INMEDIATA</w:t>
      </w:r>
    </w:p>
    <w:p>
      <w:r>
        <w:rPr>
          <w:i/>
          <w:iCs/>
          <w:sz w:val="24"/>
          <w:szCs w:val="24"/>
        </w:rPr>
        <w:t xml:space="preserve">Qué Hacer HOY Basado en Tu Evaluación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SI MTHFR ES TU MAYOR PROBABILIDAD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HOY:</w:t>
            </w:r>
          </w:p>
          <w:p>
            <w:r>
              <w:rPr>
                <w:sz w:val="22"/>
                <w:szCs w:val="22"/>
              </w:rPr>
              <w:t xml:space="preserve">— Deja cualquier suplemento con "ácido fólico" (puede estar empeorando las cosas)</w:t>
            </w:r>
          </w:p>
          <w:p>
            <w:r>
              <w:rPr>
                <w:sz w:val="22"/>
                <w:szCs w:val="22"/>
              </w:rPr>
              <w:t xml:space="preserve">— Ordena metilfolato + B12 (metilcobalamina) — ~$15-25 total</w:t>
            </w:r>
          </w:p>
          <w:p>
            <w:r>
              <w:rPr>
                <w:sz w:val="22"/>
                <w:szCs w:val="22"/>
              </w:rPr>
              <w:t xml:space="preserve">— Puedes encontrar en cualquier farmacia, Walmart, Amazon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DOSIS INICIAL:</w:t>
            </w:r>
          </w:p>
          <w:p>
            <w:r>
              <w:rPr>
                <w:sz w:val="22"/>
                <w:szCs w:val="22"/>
              </w:rPr>
              <w:t xml:space="preserve">— 400mcg metilfolato + 1000mcg metilcobalamina diario</w:t>
            </w:r>
          </w:p>
          <w:p>
            <w:r>
              <w:rPr>
                <w:sz w:val="22"/>
                <w:szCs w:val="22"/>
              </w:rPr>
              <w:t xml:space="preserve">— Toma en la mañana con comida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OBSERVA POR 2 SEMANAS:</w:t>
            </w:r>
          </w:p>
          <w:p>
            <w:r>
              <w:rPr>
                <w:sz w:val="22"/>
                <w:szCs w:val="22"/>
              </w:rPr>
              <w:t xml:space="preserve">— Cambios de energía</w:t>
            </w:r>
          </w:p>
          <w:p>
            <w:r>
              <w:rPr>
                <w:sz w:val="22"/>
                <w:szCs w:val="22"/>
              </w:rPr>
              <w:t xml:space="preserve">— Cambios de ánimo</w:t>
            </w:r>
          </w:p>
          <w:p>
            <w:r>
              <w:rPr>
                <w:sz w:val="22"/>
                <w:szCs w:val="22"/>
              </w:rPr>
              <w:t xml:space="preserve">— Cambios de claridad mental</w:t>
            </w:r>
          </w:p>
          <w:p>
            <w:r>
              <w:rPr>
                <w:sz w:val="22"/>
                <w:szCs w:val="22"/>
              </w:rPr>
              <w:t xml:space="preserve">— Cambios de calidad de sueño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RESPUESTA POSITIVA: Incrementa metilfolato a 800mcg</w:t>
            </w:r>
          </w:p>
          <w:p>
            <w:r>
              <w:rPr>
                <w:sz w:val="22"/>
                <w:szCs w:val="22"/>
              </w:rPr>
              <w:t xml:space="preserve">SI NEGATIVA (ansiedad, irritabilidad): Reduce dosis o toma cada tercer día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SI COMT GUERRERO ES TU MAYOR PROBABILIDAD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HOY:</w:t>
            </w:r>
          </w:p>
          <w:p>
            <w:r>
              <w:rPr>
                <w:sz w:val="22"/>
                <w:szCs w:val="22"/>
              </w:rPr>
              <w:t xml:space="preserve">— Acepta: NECESITAS más estimulación que el promedio</w:t>
            </w:r>
          </w:p>
          <w:p>
            <w:r>
              <w:rPr>
                <w:sz w:val="22"/>
                <w:szCs w:val="22"/>
              </w:rPr>
              <w:t xml:space="preserve">— Esto no es un defecto, es tu neurobiología</w:t>
            </w:r>
          </w:p>
          <w:p>
            <w:r>
              <w:rPr>
                <w:sz w:val="22"/>
                <w:szCs w:val="22"/>
              </w:rPr>
              <w:t xml:space="preserve">— Planea cómo OBTENER estimulación sin sustancias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ACCIONES INMEDIATAS:</w:t>
            </w:r>
          </w:p>
          <w:p>
            <w:r>
              <w:rPr>
                <w:sz w:val="22"/>
                <w:szCs w:val="22"/>
              </w:rPr>
              <w:t xml:space="preserve">— Ejercicio de alta intensidad (tu cerebro necesita esto)</w:t>
            </w:r>
          </w:p>
          <w:p>
            <w:r>
              <w:rPr>
                <w:sz w:val="22"/>
                <w:szCs w:val="22"/>
              </w:rPr>
              <w:t xml:space="preserve">— Competencia, juegos con apuestas</w:t>
            </w:r>
          </w:p>
          <w:p>
            <w:r>
              <w:rPr>
                <w:sz w:val="22"/>
                <w:szCs w:val="22"/>
              </w:rPr>
              <w:t xml:space="preserve">— Actividades novedosas (tu cerebro anhela novedad)</w:t>
            </w:r>
          </w:p>
          <w:p>
            <w:r>
              <w:rPr>
                <w:sz w:val="22"/>
                <w:szCs w:val="22"/>
              </w:rPr>
              <w:t xml:space="preserve">— Proyectos con fechas límite (crea urgencia = dopamina)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SUPLEMENTOS A CONSIDERAR:</w:t>
            </w:r>
          </w:p>
          <w:p>
            <w:r>
              <w:rPr>
                <w:sz w:val="22"/>
                <w:szCs w:val="22"/>
              </w:rPr>
              <w:t xml:space="preserve">— L-Tirosina (precursor de dopamina) — 500mg mañana</w:t>
            </w:r>
          </w:p>
          <w:p>
            <w:r>
              <w:rPr>
                <w:sz w:val="22"/>
                <w:szCs w:val="22"/>
              </w:rPr>
              <w:t xml:space="preserve">— Evita si tienes hipertensión o tomas IMAOs</w:t>
            </w:r>
          </w:p>
          <w:p>
            <w:r>
              <w:rPr>
                <w:sz w:val="22"/>
                <w:szCs w:val="22"/>
              </w:rPr>
              <w:t xml:space="preserve">— Empieza bajo, evalúa respuesta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SI COMT PREOCUPADO ES TU MAYOR PROBABILIDAD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HOY:</w:t>
            </w:r>
          </w:p>
          <w:p>
            <w:r>
              <w:rPr>
                <w:sz w:val="22"/>
                <w:szCs w:val="22"/>
              </w:rPr>
              <w:t xml:space="preserve">— Acepta: Te ABRUMAS FÁCILMENTE — no débil, cableado diferente</w:t>
            </w:r>
          </w:p>
          <w:p>
            <w:r>
              <w:rPr>
                <w:sz w:val="22"/>
                <w:szCs w:val="22"/>
              </w:rPr>
              <w:t xml:space="preserve">— Reduce estimulación en tu ambiente inmediatamente</w:t>
            </w:r>
          </w:p>
          <w:p>
            <w:r>
              <w:rPr>
                <w:sz w:val="22"/>
                <w:szCs w:val="22"/>
              </w:rPr>
              <w:t xml:space="preserve">— Tu sistema nervioso necesita CALMA para recuperarse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ACCIONES INMEDIATAS:</w:t>
            </w:r>
          </w:p>
          <w:p>
            <w:r>
              <w:rPr>
                <w:sz w:val="22"/>
                <w:szCs w:val="22"/>
              </w:rPr>
              <w:t xml:space="preserve">— Remueve estresores innecesarios de hoy</w:t>
            </w:r>
          </w:p>
          <w:p>
            <w:r>
              <w:rPr>
                <w:sz w:val="22"/>
                <w:szCs w:val="22"/>
              </w:rPr>
              <w:t xml:space="preserve">— Caminata en naturaleza (calmante para tipos preocupados)</w:t>
            </w:r>
          </w:p>
          <w:p>
            <w:r>
              <w:rPr>
                <w:sz w:val="22"/>
                <w:szCs w:val="22"/>
              </w:rPr>
              <w:t xml:space="preserve">— Respiración: Exhalar extendido activa parasimpático</w:t>
            </w:r>
          </w:p>
          <w:p>
            <w:r>
              <w:rPr>
                <w:sz w:val="22"/>
                <w:szCs w:val="22"/>
              </w:rPr>
              <w:t xml:space="preserve">— Reduce cafeína (eres sensible a ella)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SUPLEMENTOS A CONSIDERAR:</w:t>
            </w:r>
          </w:p>
          <w:p>
            <w:r>
              <w:rPr>
                <w:sz w:val="22"/>
                <w:szCs w:val="22"/>
              </w:rPr>
              <w:t xml:space="preserve">— Glicinato de magnesio 200-400mg (calmante, agotado en estrés)</w:t>
            </w:r>
          </w:p>
          <w:p>
            <w:r>
              <w:rPr>
                <w:sz w:val="22"/>
                <w:szCs w:val="22"/>
              </w:rPr>
              <w:t xml:space="preserve">— L-Teanina 100-200mg (calmante sin sedación)</w:t>
            </w:r>
          </w:p>
          <w:p>
            <w:r>
              <w:rPr>
                <w:sz w:val="22"/>
                <w:szCs w:val="22"/>
              </w:rPr>
              <w:t xml:space="preserve">— EVITA tirosina, suplementos de alta estimulación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💊 INTERVENCIONES COSTO-EFECTIVAS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Máximo impacto por dólar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Metilfolato 400mcg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$8-15/mes. Fundación para metilación. Prueba primero si se sospecha MTHFR.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Metilcobalamina B12 1000mcg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$5-10/mes. Pareja del metilfolato. Esencial para metilación.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Glicinato de Magnesio 400mg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$10-15/mes. Calmante, agotado en estrés/adicción. Seguro, ampliamente útil.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Vitamina D3 2000-5000IU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$5-10/mes. La mayoría de personas deficientes. Afecta ánimo, función inmune.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Aceite de Pescado (Omega-3)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$10-20/mes. Salud cerebral, inflamación. Ampliamente de apoyo.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L-Teanina 200mg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$10-15/mes. Calmante sin sedación. Bueno para ansiedad/tipos Preocupados.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L-Tirosina 500mg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$10-15/mes. Precursor de dopamina. Para tipos Guerrero/SDR. Evita si ansioso.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15.9: CAMINO A PRUEBAS REALES</w:t>
      </w:r>
    </w:p>
    <w:p>
      <w:r>
        <w:rPr>
          <w:i/>
          <w:iCs/>
          <w:sz w:val="24"/>
          <w:szCs w:val="24"/>
        </w:rPr>
        <w:t xml:space="preserve">Cómo Hacerte la Prueba Cuando los Recursos lo Permitan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🧬 OPCIONES DE PRUEBA POR PRESUPUESTO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 más barato a más comprehensivo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OPCIÓN 1: 23andMe/AncestryDNA ($99-199)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Proporciona datos crudos que puedes subir a sitios de interpretación gratis. Precios de oferta frecuentemente $79. Espera Black Friday/feriados.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Luego sube a: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Genetic Genie (gratis), Promethease ($12), NutraHacker ($37). Estos interpretan tus datos crudos para variantes de salud/metilación.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OPCIÓN 2: Panel Directo de Metilación ($150-250)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Proveedores como Spectracell, MTHFR Support. Más enfocado que pruebas de consumidor. Puede ser cubierto por seguro con códigos de diagnóstico correctos.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OPCIÓN 3: Panel de Farmacogenómica ($200-400)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GeneSight, Genomind, OneOme. Específicamente para respuesta a medicamentos. Frecuentemente cubierto por seguro si obtienes MAT o meds psiquiátricos.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OPCIÓN 4: Clínico Comprehensivo ($300-600)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Panel completo a través de proveedor de medicina funcional. Más completo pero más caro. Puede ser parcialmente cubierto por HSA/FSA.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15.10: CONCLUSIONES CLAVE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15 — CONCLUSIONES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FENOTIPO = GENOTIPO HECHO VISIBLE — Tus rasgos observables revelan tu genética.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TRES FUENTES DE DATOS — Historia personal, historia familiar, y rasgos observables. Usa los tres.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MARCADORES MTHFR — Depresión, fatiga, niebla cerebral, enfermedad cardíaca familiar, mala respuesta a ácido fólico. Común (40-60%).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MARCADORES COMT — Guerrero (busca emociones, maneja estrés, necesita estimulación) vs. Preocupado (ansioso, abrumado, necesita calma).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MARCADORES CYP450 — Cómo te afectan las drogas (intenso = metabolizador lento, débil = metabolizador rápido). Crítico para dosificación de medicamentos.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MARCADORES DE DEFICIENCIA DE RECOMPENSA — Vacío crónico, múltiples adicciones, rasgos de TDAH, inicio temprano. Apunta a variantes DRD2.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HISTORIA FAMILIAR ES PROBABILIDAD — Las adicciones de familiares, respuestas a meds, y condiciones de salud predicen tus vulnerabilidades.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SUSTANCIA DE ELECCIÓN = PISTA — A qué te sentiste atraído revela en qué eras deficiente.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9. EMPIEZA INTERVENCIONES AHORA — No esperes pruebas. Usa objetivos de mayor probabilidad.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10. HAZTE LA PRUEBA CUANDO SEA POSIBLE — El fenotipado es INICIO, no fin. Confirma con pruebas reales cuando los recursos lo permitan.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Nota Final del Sistema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medicina operó por miles de años sin pruebas genéticas.</w:t>
            </w:r>
          </w:p>
          <w:p>
            <w:r>
              <w:rPr>
                <w:sz w:val="22"/>
                <w:szCs w:val="22"/>
              </w:rPr>
              <w:t xml:space="preserve">Los médicos observaban. Rastreaban patrones. Hacían inferencias.</w:t>
            </w:r>
          </w:p>
          <w:p>
            <w:r>
              <w:rPr>
                <w:sz w:val="22"/>
                <w:szCs w:val="22"/>
              </w:rPr>
              <w:t xml:space="preserve">No estaban adivinando — estaban leyendo las expresiones visibles del código invisible.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Puedes hacer lo mismo con tu propio cuerpo.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prueba de $200 te da letras en una página: C677T, Val158Met, *4/*4.</w:t>
            </w:r>
          </w:p>
          <w:p>
            <w:r>
              <w:rPr>
                <w:sz w:val="22"/>
                <w:szCs w:val="22"/>
              </w:rPr>
              <w:t xml:space="preserve">Pero esas letras solo importan por lo que CAUSAN.</w:t>
            </w:r>
          </w:p>
          <w:p>
            <w:r>
              <w:rPr>
                <w:sz w:val="22"/>
                <w:szCs w:val="22"/>
              </w:rPr>
              <w:t xml:space="preserve">Y lo que causan, puedes OBSERVARLO.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Ansiedad que nunca para = algo está mal en el sistema.</w:t>
            </w:r>
          </w:p>
          <w:p>
            <w:r>
              <w:rPr>
                <w:sz w:val="22"/>
                <w:szCs w:val="22"/>
              </w:rPr>
              <w:t xml:space="preserve">Drogas pegando más fuerte que a otros = algo es diferente en tu metabolismo.</w:t>
            </w:r>
          </w:p>
          <w:p>
            <w:r>
              <w:rPr>
                <w:sz w:val="22"/>
                <w:szCs w:val="22"/>
              </w:rPr>
              <w:t xml:space="preserve">Necesitar más estimulación que cualquier otro = algo es diferente en tus receptores.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Has estado coleccionando esta data toda tu vida.</w:t>
            </w:r>
          </w:p>
          <w:p>
            <w:r>
              <w:rPr>
                <w:sz w:val="22"/>
                <w:szCs w:val="22"/>
              </w:rPr>
              <w:t xml:space="preserve">Solo no sabías que era data.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Ahora lo sabes.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Lee tu propia biología. Construye tu hipótesis. Prueba con intervenciones.</w:t>
            </w:r>
          </w:p>
          <w:p>
            <w:r>
              <w:rPr>
                <w:sz w:val="22"/>
                <w:szCs w:val="22"/>
              </w:rPr>
              <w:t xml:space="preserve">Ajusta basado en resultados. Cuando puedas, confirma con pruebas.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no esperes.</w:t>
            </w:r>
          </w:p>
          <w:p>
            <w:r>
              <w:rPr>
                <w:sz w:val="22"/>
                <w:szCs w:val="22"/>
              </w:rPr>
              <w:t xml:space="preserve">La crisis es ahora.</w:t>
            </w:r>
          </w:p>
          <w:p>
            <w:r>
              <w:rPr>
                <w:sz w:val="22"/>
                <w:szCs w:val="22"/>
              </w:rPr>
              <w:t xml:space="preserve">La información está disponible.</w:t>
            </w:r>
          </w:p>
          <w:p>
            <w:r>
              <w:rPr>
                <w:sz w:val="22"/>
                <w:szCs w:val="22"/>
              </w:rPr>
              <w:t xml:space="preserve">Empieza hoy.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15 — EL CAMINO DEL FENOTIPO</w:t>
      </w:r>
    </w:p>
    <w:p>
      <w:pPr>
        <w:jc w:val="center"/>
      </w:pPr>
      <w:r>
        <w:rPr>
          <w:i/>
          <w:iCs/>
          <w:sz w:val="20"/>
          <w:szCs w:val="20"/>
        </w:rPr>
        <w:t xml:space="preserve">Regresa a los módulos principales del Kernel para protocolos adicionales.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2026-01-31T10:38:44.260Z</dcterms:created>
  <dcterms:modified xsi:type="dcterms:W3CDTF">2026-01-31T10:38:44.260Z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