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ЦИФРОВОЙ ДЕТОКС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Разрыв Со-Зависимости от Веществ и Социальных Сетей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телефон — это шприц.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гипербола. Нейрохимические механизмы идентичны.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Социальные сети, гейминг, бесконечная прокрутка — всё это доставляет дофамин</w:t>
            </w:r>
          </w:p>
          <w:p>
            <w:r>
              <w:rPr>
                <w:sz w:val="22"/>
                <w:szCs w:val="22"/>
              </w:rPr>
              <w:t xml:space="preserve">через прерывистое подкрепление (переменное вознаграждение).</w:t>
            </w:r>
          </w:p>
          <w:p>
            <w:r>
              <w:rPr>
                <w:sz w:val="22"/>
                <w:szCs w:val="22"/>
              </w:rPr>
              <w:t xml:space="preserve">Это тот же механизм, что у игровых автоматов.</w:t>
            </w:r>
          </w:p>
          <w:p>
            <w:r>
              <w:rPr>
                <w:sz w:val="22"/>
                <w:szCs w:val="22"/>
              </w:rPr>
              <w:t xml:space="preserve">Это тот же механизм, что у кокаина.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Многие люди бросают вещества, но сохраняют</w:t>
            </w:r>
          </w:p>
          <w:p>
            <w:r>
              <w:rPr>
                <w:sz w:val="22"/>
                <w:szCs w:val="22"/>
              </w:rPr>
              <w:t xml:space="preserve">цифровой эквивалент работающим 16 часов в день.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восстановление. Это ЗАМЕЩЕНИЕ.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обращается к цифровой со-зависимости,</w:t>
            </w:r>
          </w:p>
          <w:p>
            <w:r>
              <w:rPr>
                <w:sz w:val="22"/>
                <w:szCs w:val="22"/>
              </w:rPr>
              <w:t xml:space="preserve">которая саботирует нейрохимическое восстановление.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КАК ЦИФРОВОЕ САБОТИРУЕТ ВОССТАНОВЛЕНИЕ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ИСТОЩЕНИЕ ДОФАМИНА: Постоянная прокрутка поддерживает рецепторы десенсибилизированными</w:t>
            </w:r>
          </w:p>
          <w:p>
            <w:r>
              <w:rPr>
                <w:sz w:val="22"/>
                <w:szCs w:val="22"/>
              </w:rPr>
              <w:t xml:space="preserve">2. ЦИРКАДНОЕ НАРУШЕНИЕ: Синий свет вечером повреждает мелатонин</w:t>
            </w:r>
          </w:p>
          <w:p>
            <w:r>
              <w:rPr>
                <w:sz w:val="22"/>
                <w:szCs w:val="22"/>
              </w:rPr>
              <w:t xml:space="preserve">3. СОЦИАЛЬНОЕ СРАВНЕНИЕ: Активирует кортизол, усиливает стыд</w:t>
            </w:r>
          </w:p>
          <w:p>
            <w:r>
              <w:rPr>
                <w:sz w:val="22"/>
                <w:szCs w:val="22"/>
              </w:rPr>
              <w:t xml:space="preserve">4. ЭМОЦИОНАЛЬНОЕ ИЗБЕГАНИЕ: Телефон становится побегом от ощущений</w:t>
            </w:r>
          </w:p>
          <w:p>
            <w:r>
              <w:rPr>
                <w:sz w:val="22"/>
                <w:szCs w:val="22"/>
              </w:rPr>
              <w:t xml:space="preserve">5. ФРАГМЕНТАЦИЯ ВНИМАНИЯ: Неспособность переносить скуку = неспособность переносить дискомфорт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Если вы не можете сидеть 10 минут без телефона,</w:t>
            </w:r>
          </w:p>
          <w:p>
            <w:r>
              <w:rPr>
                <w:sz w:val="22"/>
                <w:szCs w:val="22"/>
              </w:rPr>
              <w:t xml:space="preserve">вы не можете переносить дискомфорт абстиненции.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Цифровая зависимость и зависимость от веществ —</w:t>
            </w:r>
          </w:p>
          <w:p>
            <w:r>
              <w:rPr>
                <w:sz w:val="22"/>
                <w:szCs w:val="22"/>
              </w:rPr>
              <w:t xml:space="preserve">это КО-МОРБИДНОСТИ, не отдельные проблемы.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ЦИФРОВОГО ДЕТОКСА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УРОВЕНЬ 1 — БАЗОВАЯ ГИГИЕНА:</w:t>
            </w:r>
          </w:p>
          <w:p>
            <w:r>
              <w:rPr>
                <w:sz w:val="22"/>
                <w:szCs w:val="22"/>
              </w:rPr>
              <w:t xml:space="preserve">□ Никакого телефона в спальне (купите будильник)</w:t>
            </w:r>
          </w:p>
          <w:p>
            <w:r>
              <w:rPr>
                <w:sz w:val="22"/>
                <w:szCs w:val="22"/>
              </w:rPr>
              <w:t xml:space="preserve">□ Ночной режим активирован после заката</w:t>
            </w:r>
          </w:p>
          <w:p>
            <w:r>
              <w:rPr>
                <w:sz w:val="22"/>
                <w:szCs w:val="22"/>
              </w:rPr>
              <w:t xml:space="preserve">□ Уведомления отключены кроме звонков/SMS</w:t>
            </w:r>
          </w:p>
          <w:p>
            <w:r>
              <w:rPr>
                <w:sz w:val="22"/>
                <w:szCs w:val="22"/>
              </w:rPr>
              <w:t xml:space="preserve">□ Никакого телефона во время еды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УРОВЕНЬ 2 — РЕСТРУКТУРИЗАЦИЯ:</w:t>
            </w:r>
          </w:p>
          <w:p>
            <w:r>
              <w:rPr>
                <w:sz w:val="22"/>
                <w:szCs w:val="22"/>
              </w:rPr>
              <w:t xml:space="preserve">□ Лимиты времени по приложениям (Screen Time / Digital Wellbeing)</w:t>
            </w:r>
          </w:p>
          <w:p>
            <w:r>
              <w:rPr>
                <w:sz w:val="22"/>
                <w:szCs w:val="22"/>
              </w:rPr>
              <w:t xml:space="preserve">□ Определённые часы без телефона (утро, еда, вечер)</w:t>
            </w:r>
          </w:p>
          <w:p>
            <w:r>
              <w:rPr>
                <w:sz w:val="22"/>
                <w:szCs w:val="22"/>
              </w:rPr>
              <w:t xml:space="preserve">□ Соцсети убраны с главного экрана</w:t>
            </w:r>
          </w:p>
          <w:p>
            <w:r>
              <w:rPr>
                <w:sz w:val="22"/>
                <w:szCs w:val="22"/>
              </w:rPr>
              <w:t xml:space="preserve">□ Телефон в оттенках серого (снижает визуальную привлекательность)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УРОВЕНЬ 3 — ГЛУБОКИЙ ДЕТОКС:</w:t>
            </w:r>
          </w:p>
          <w:p>
            <w:r>
              <w:rPr>
                <w:sz w:val="22"/>
                <w:szCs w:val="22"/>
              </w:rPr>
              <w:t xml:space="preserve">□ 24-72ч без социальных сетей</w:t>
            </w:r>
          </w:p>
          <w:p>
            <w:r>
              <w:rPr>
                <w:sz w:val="22"/>
                <w:szCs w:val="22"/>
              </w:rPr>
              <w:t xml:space="preserve">□ Базовый телефон на период начальной абстиненции</w:t>
            </w:r>
          </w:p>
          <w:p>
            <w:r>
              <w:rPr>
                <w:sz w:val="22"/>
                <w:szCs w:val="22"/>
              </w:rPr>
              <w:t xml:space="preserve">□ Ограничить до 1ч/день рекреационного экранного времени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14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Телефон использует те же механизмы, что и вещества</w:t>
            </w:r>
          </w:p>
          <w:p>
            <w:r>
              <w:rPr>
                <w:sz w:val="22"/>
                <w:szCs w:val="22"/>
              </w:rPr>
              <w:t xml:space="preserve">2. Цифровая зависимость саботирует нейрохимическое восстановление</w:t>
            </w:r>
          </w:p>
          <w:p>
            <w:r>
              <w:rPr>
                <w:sz w:val="22"/>
                <w:szCs w:val="22"/>
              </w:rPr>
              <w:t xml:space="preserve">3. Если не можете переносить 10мин без телефона, не можете переносить абстиненцию</w:t>
            </w:r>
          </w:p>
          <w:p>
            <w:r>
              <w:rPr>
                <w:sz w:val="22"/>
                <w:szCs w:val="22"/>
              </w:rPr>
              <w:t xml:space="preserve">4. Внедряйте цифровую гигиену ОДНОВРЕМЕННО с восстановлением от веществ</w:t>
            </w:r>
          </w:p>
          <w:p>
            <w:r>
              <w:rPr>
                <w:sz w:val="22"/>
                <w:szCs w:val="22"/>
              </w:rPr>
              <w:t xml:space="preserve">5. Оттенки серого, никакого телефона в спальне, уведомления выключены</w:t>
            </w:r>
          </w:p>
          <w:p>
            <w:r>
              <w:rPr>
                <w:sz w:val="22"/>
                <w:szCs w:val="22"/>
              </w:rPr>
              <w:t xml:space="preserve">6. Способность переносить скуку = способность переносить дискомфорт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2026-01-31T16:59:36.035Z</dcterms:created>
  <dcterms:modified xsi:type="dcterms:W3CDTF">2026-01-31T16:59:36.035Z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